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20"/>
      </w:tblGrid>
      <w:tr w:rsidR="00A847D6" w14:paraId="4960AA4C" w14:textId="77777777" w:rsidTr="006F6CDB">
        <w:trPr>
          <w:trHeight w:val="379"/>
        </w:trPr>
        <w:tc>
          <w:tcPr>
            <w:tcW w:w="9920" w:type="dxa"/>
          </w:tcPr>
          <w:p w14:paraId="75D361ED" w14:textId="77777777" w:rsidR="00A847D6" w:rsidRDefault="00A847D6" w:rsidP="006F6CDB">
            <w:pPr>
              <w:pStyle w:val="TableParagraph"/>
              <w:spacing w:before="14" w:line="345" w:lineRule="exact"/>
              <w:ind w:left="25"/>
              <w:jc w:val="center"/>
              <w:rPr>
                <w:b/>
                <w:sz w:val="32"/>
              </w:rPr>
            </w:pPr>
            <w:r>
              <w:rPr>
                <w:b/>
                <w:sz w:val="32"/>
              </w:rPr>
              <w:t>Experiment</w:t>
            </w:r>
            <w:r>
              <w:rPr>
                <w:b/>
                <w:spacing w:val="-10"/>
                <w:sz w:val="32"/>
              </w:rPr>
              <w:t xml:space="preserve"> </w:t>
            </w:r>
            <w:r>
              <w:rPr>
                <w:b/>
                <w:spacing w:val="-4"/>
                <w:sz w:val="32"/>
              </w:rPr>
              <w:t>No.3</w:t>
            </w:r>
          </w:p>
        </w:tc>
      </w:tr>
      <w:tr w:rsidR="00A847D6" w14:paraId="5C842EE5" w14:textId="77777777" w:rsidTr="006F6CDB">
        <w:trPr>
          <w:trHeight w:val="720"/>
        </w:trPr>
        <w:tc>
          <w:tcPr>
            <w:tcW w:w="9920" w:type="dxa"/>
          </w:tcPr>
          <w:p w14:paraId="1C72005A" w14:textId="77777777" w:rsidR="00A847D6" w:rsidRDefault="00A847D6" w:rsidP="006F6CDB">
            <w:pPr>
              <w:pStyle w:val="TableParagraph"/>
              <w:tabs>
                <w:tab w:val="left" w:pos="1159"/>
                <w:tab w:val="left" w:pos="1516"/>
                <w:tab w:val="left" w:pos="2832"/>
                <w:tab w:val="left" w:pos="3741"/>
                <w:tab w:val="left" w:pos="4560"/>
                <w:tab w:val="left" w:pos="6090"/>
                <w:tab w:val="left" w:pos="8436"/>
              </w:tabs>
              <w:spacing w:line="368" w:lineRule="exact"/>
              <w:ind w:left="110" w:right="88"/>
              <w:rPr>
                <w:sz w:val="32"/>
              </w:rPr>
            </w:pPr>
            <w:r>
              <w:rPr>
                <w:spacing w:val="-2"/>
                <w:sz w:val="32"/>
              </w:rPr>
              <w:t>Create</w:t>
            </w:r>
            <w:r>
              <w:rPr>
                <w:sz w:val="32"/>
              </w:rPr>
              <w:tab/>
            </w:r>
            <w:r>
              <w:rPr>
                <w:spacing w:val="-10"/>
                <w:sz w:val="32"/>
              </w:rPr>
              <w:t>a</w:t>
            </w:r>
            <w:r>
              <w:rPr>
                <w:sz w:val="32"/>
              </w:rPr>
              <w:tab/>
            </w:r>
            <w:r>
              <w:rPr>
                <w:spacing w:val="-2"/>
                <w:sz w:val="32"/>
              </w:rPr>
              <w:t>database</w:t>
            </w:r>
            <w:r>
              <w:rPr>
                <w:sz w:val="32"/>
              </w:rPr>
              <w:tab/>
            </w:r>
            <w:r>
              <w:rPr>
                <w:spacing w:val="-2"/>
                <w:sz w:val="32"/>
              </w:rPr>
              <w:t>using</w:t>
            </w:r>
            <w:r>
              <w:rPr>
                <w:sz w:val="32"/>
              </w:rPr>
              <w:tab/>
            </w:r>
            <w:r>
              <w:rPr>
                <w:spacing w:val="-4"/>
                <w:sz w:val="32"/>
              </w:rPr>
              <w:t>Data</w:t>
            </w:r>
            <w:r>
              <w:rPr>
                <w:sz w:val="32"/>
              </w:rPr>
              <w:tab/>
            </w:r>
            <w:r>
              <w:rPr>
                <w:spacing w:val="-2"/>
                <w:sz w:val="32"/>
              </w:rPr>
              <w:t>Definition</w:t>
            </w:r>
            <w:r>
              <w:rPr>
                <w:sz w:val="32"/>
              </w:rPr>
              <w:tab/>
            </w:r>
            <w:proofErr w:type="gramStart"/>
            <w:r>
              <w:rPr>
                <w:spacing w:val="-2"/>
                <w:sz w:val="32"/>
              </w:rPr>
              <w:t>Language(</w:t>
            </w:r>
            <w:proofErr w:type="gramEnd"/>
            <w:r>
              <w:rPr>
                <w:spacing w:val="-2"/>
                <w:sz w:val="32"/>
              </w:rPr>
              <w:t>DDL)</w:t>
            </w:r>
            <w:r>
              <w:rPr>
                <w:sz w:val="32"/>
              </w:rPr>
              <w:tab/>
              <w:t>and</w:t>
            </w:r>
            <w:r>
              <w:rPr>
                <w:spacing w:val="80"/>
                <w:sz w:val="32"/>
              </w:rPr>
              <w:t xml:space="preserve"> </w:t>
            </w:r>
            <w:r>
              <w:rPr>
                <w:sz w:val="32"/>
              </w:rPr>
              <w:t>apply integrity constraints for the specified system</w:t>
            </w:r>
          </w:p>
        </w:tc>
      </w:tr>
      <w:tr w:rsidR="00A847D6" w14:paraId="0B55D348" w14:textId="77777777" w:rsidTr="006F6CDB">
        <w:trPr>
          <w:trHeight w:val="343"/>
        </w:trPr>
        <w:tc>
          <w:tcPr>
            <w:tcW w:w="9920" w:type="dxa"/>
          </w:tcPr>
          <w:p w14:paraId="5607FBDB" w14:textId="77777777" w:rsidR="00A847D6" w:rsidRDefault="00A847D6" w:rsidP="006F6CDB">
            <w:pPr>
              <w:pStyle w:val="TableParagraph"/>
              <w:spacing w:line="324"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A847D6" w14:paraId="22730959" w14:textId="77777777" w:rsidTr="006F6CDB">
        <w:trPr>
          <w:trHeight w:val="360"/>
        </w:trPr>
        <w:tc>
          <w:tcPr>
            <w:tcW w:w="9920" w:type="dxa"/>
          </w:tcPr>
          <w:p w14:paraId="76973902" w14:textId="77777777" w:rsidR="00A847D6" w:rsidRDefault="00A847D6" w:rsidP="006F6CDB">
            <w:pPr>
              <w:pStyle w:val="TableParagraph"/>
              <w:spacing w:before="11" w:line="329"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bl>
    <w:p w14:paraId="323A6C7B" w14:textId="77777777" w:rsidR="00A847D6" w:rsidRDefault="00A847D6" w:rsidP="00A847D6">
      <w:pPr>
        <w:spacing w:line="329" w:lineRule="exact"/>
        <w:rPr>
          <w:sz w:val="32"/>
        </w:rPr>
        <w:sectPr w:rsidR="00A847D6" w:rsidSect="008309C0">
          <w:pgSz w:w="11920" w:h="16840"/>
          <w:pgMar w:top="2240" w:right="500" w:bottom="280" w:left="1040" w:header="1012" w:footer="0" w:gutter="0"/>
          <w:cols w:space="720"/>
        </w:sectPr>
      </w:pPr>
    </w:p>
    <w:p w14:paraId="066079A9" w14:textId="77777777" w:rsidR="00A847D6" w:rsidRDefault="00A847D6" w:rsidP="00A847D6">
      <w:pPr>
        <w:pStyle w:val="BodyText"/>
        <w:spacing w:before="83" w:line="259" w:lineRule="auto"/>
        <w:ind w:left="400" w:right="962"/>
      </w:pPr>
      <w:proofErr w:type="gramStart"/>
      <w:r>
        <w:rPr>
          <w:b/>
        </w:rPr>
        <w:lastRenderedPageBreak/>
        <w:t>Aim:-</w:t>
      </w:r>
      <w:proofErr w:type="gramEnd"/>
      <w:r>
        <w:rPr>
          <w:b/>
          <w:spacing w:val="80"/>
        </w:rPr>
        <w:t xml:space="preserve"> </w:t>
      </w:r>
      <w:r>
        <w:t>Write a query to create tables</w:t>
      </w:r>
      <w:r>
        <w:rPr>
          <w:spacing w:val="-3"/>
        </w:rPr>
        <w:t xml:space="preserve"> </w:t>
      </w:r>
      <w:r>
        <w:t>for</w:t>
      </w:r>
      <w:r>
        <w:rPr>
          <w:spacing w:val="-3"/>
        </w:rPr>
        <w:t xml:space="preserve"> </w:t>
      </w:r>
      <w:r>
        <w:t>each</w:t>
      </w:r>
      <w:r>
        <w:rPr>
          <w:spacing w:val="-3"/>
        </w:rPr>
        <w:t xml:space="preserve"> </w:t>
      </w:r>
      <w:r>
        <w:t>relation</w:t>
      </w:r>
      <w:r>
        <w:rPr>
          <w:spacing w:val="-3"/>
        </w:rPr>
        <w:t xml:space="preserve"> </w:t>
      </w:r>
      <w:r>
        <w:t>in</w:t>
      </w:r>
      <w:r>
        <w:rPr>
          <w:spacing w:val="-3"/>
        </w:rPr>
        <w:t xml:space="preserve"> </w:t>
      </w:r>
      <w:r>
        <w:t>the</w:t>
      </w:r>
      <w:r>
        <w:rPr>
          <w:spacing w:val="-3"/>
        </w:rPr>
        <w:t xml:space="preserve"> </w:t>
      </w:r>
      <w:r>
        <w:t>relational</w:t>
      </w:r>
      <w:r>
        <w:rPr>
          <w:spacing w:val="-3"/>
        </w:rPr>
        <w:t xml:space="preserve"> </w:t>
      </w:r>
      <w:r>
        <w:t>schema</w:t>
      </w:r>
      <w:r>
        <w:rPr>
          <w:spacing w:val="-3"/>
        </w:rPr>
        <w:t xml:space="preserve"> </w:t>
      </w:r>
      <w:r>
        <w:t>of</w:t>
      </w:r>
      <w:r>
        <w:rPr>
          <w:spacing w:val="-3"/>
        </w:rPr>
        <w:t xml:space="preserve"> </w:t>
      </w:r>
      <w:r>
        <w:t>experiment no.2. Apply drop and alter commands on those tables.</w:t>
      </w:r>
    </w:p>
    <w:p w14:paraId="3E280D1B" w14:textId="77777777" w:rsidR="00A847D6" w:rsidRDefault="00A847D6" w:rsidP="00A847D6">
      <w:pPr>
        <w:pStyle w:val="BodyText"/>
        <w:spacing w:before="160" w:line="259" w:lineRule="auto"/>
        <w:ind w:left="400" w:right="962"/>
      </w:pPr>
      <w:proofErr w:type="gramStart"/>
      <w:r>
        <w:rPr>
          <w:b/>
        </w:rPr>
        <w:t>Objective:-</w:t>
      </w:r>
      <w:proofErr w:type="gramEnd"/>
      <w:r>
        <w:rPr>
          <w:b/>
          <w:spacing w:val="40"/>
        </w:rPr>
        <w:t xml:space="preserve"> </w:t>
      </w:r>
      <w:r>
        <w:t>To</w:t>
      </w:r>
      <w:r>
        <w:rPr>
          <w:spacing w:val="40"/>
        </w:rPr>
        <w:t xml:space="preserve"> </w:t>
      </w:r>
      <w:r>
        <w:t>learn</w:t>
      </w:r>
      <w:r>
        <w:rPr>
          <w:spacing w:val="40"/>
        </w:rPr>
        <w:t xml:space="preserve"> </w:t>
      </w:r>
      <w:r>
        <w:t>commands</w:t>
      </w:r>
      <w:r>
        <w:rPr>
          <w:spacing w:val="40"/>
        </w:rPr>
        <w:t xml:space="preserve"> </w:t>
      </w:r>
      <w:r>
        <w:t>of</w:t>
      </w:r>
      <w:r>
        <w:rPr>
          <w:spacing w:val="40"/>
        </w:rPr>
        <w:t xml:space="preserve"> </w:t>
      </w:r>
      <w:r>
        <w:t>Data</w:t>
      </w:r>
      <w:r>
        <w:rPr>
          <w:spacing w:val="40"/>
        </w:rPr>
        <w:t xml:space="preserve"> </w:t>
      </w:r>
      <w:r>
        <w:t>Definition</w:t>
      </w:r>
      <w:r>
        <w:rPr>
          <w:spacing w:val="40"/>
        </w:rPr>
        <w:t xml:space="preserve"> </w:t>
      </w:r>
      <w:r>
        <w:t>Language(DDL)</w:t>
      </w:r>
      <w:r>
        <w:rPr>
          <w:spacing w:val="40"/>
        </w:rPr>
        <w:t xml:space="preserve"> </w:t>
      </w:r>
      <w:r>
        <w:t>to</w:t>
      </w:r>
      <w:r>
        <w:rPr>
          <w:spacing w:val="40"/>
        </w:rPr>
        <w:t xml:space="preserve"> </w:t>
      </w:r>
      <w:r>
        <w:t>create</w:t>
      </w:r>
      <w:r>
        <w:rPr>
          <w:spacing w:val="40"/>
        </w:rPr>
        <w:t xml:space="preserve"> </w:t>
      </w:r>
      <w:r>
        <w:t>and</w:t>
      </w:r>
      <w:r>
        <w:rPr>
          <w:spacing w:val="40"/>
        </w:rPr>
        <w:t xml:space="preserve"> </w:t>
      </w:r>
      <w:r>
        <w:t>define databases, and also learn to apply integrity constraints for the specified system.</w:t>
      </w:r>
    </w:p>
    <w:p w14:paraId="218B8DF1" w14:textId="77777777" w:rsidR="00A847D6" w:rsidRDefault="00A847D6" w:rsidP="00A847D6">
      <w:pPr>
        <w:pStyle w:val="Heading1"/>
        <w:spacing w:before="159"/>
        <w:rPr>
          <w:rFonts w:ascii="Cambria"/>
        </w:rPr>
      </w:pPr>
      <w:r>
        <w:rPr>
          <w:rFonts w:ascii="Cambria"/>
          <w:spacing w:val="-2"/>
        </w:rPr>
        <w:t>Theory:</w:t>
      </w:r>
    </w:p>
    <w:p w14:paraId="01D114D2" w14:textId="77777777" w:rsidR="00A847D6" w:rsidRDefault="00A847D6" w:rsidP="00A847D6">
      <w:pPr>
        <w:pStyle w:val="BodyText"/>
        <w:spacing w:before="182"/>
        <w:ind w:left="400"/>
      </w:pPr>
      <w:r>
        <w:t xml:space="preserve">DDL Commands &amp; </w:t>
      </w:r>
      <w:proofErr w:type="gramStart"/>
      <w:r>
        <w:rPr>
          <w:spacing w:val="-2"/>
        </w:rPr>
        <w:t>Syntax:-</w:t>
      </w:r>
      <w:proofErr w:type="gramEnd"/>
    </w:p>
    <w:p w14:paraId="4D186D97" w14:textId="77777777" w:rsidR="00A847D6" w:rsidRDefault="00A847D6" w:rsidP="00A847D6">
      <w:pPr>
        <w:pStyle w:val="BodyText"/>
        <w:spacing w:before="182" w:line="398" w:lineRule="auto"/>
        <w:ind w:left="400" w:right="962"/>
      </w:pPr>
      <w:r>
        <w:t xml:space="preserve">Data Definition Language (DDL) is a subset of SQL and a part of </w:t>
      </w:r>
      <w:proofErr w:type="gramStart"/>
      <w:r>
        <w:t>DBMS(</w:t>
      </w:r>
      <w:proofErr w:type="gramEnd"/>
      <w:r>
        <w:t>Database Management System). DDL consist of Commands to commands like CREATE, ALTER, TRUNCATE</w:t>
      </w:r>
      <w:r>
        <w:rPr>
          <w:spacing w:val="-7"/>
        </w:rPr>
        <w:t xml:space="preserve"> </w:t>
      </w:r>
      <w:r>
        <w:t>and</w:t>
      </w:r>
      <w:r>
        <w:rPr>
          <w:spacing w:val="-7"/>
        </w:rPr>
        <w:t xml:space="preserve"> </w:t>
      </w:r>
      <w:r>
        <w:t>DROP.</w:t>
      </w:r>
      <w:r>
        <w:rPr>
          <w:spacing w:val="-7"/>
        </w:rPr>
        <w:t xml:space="preserve"> </w:t>
      </w:r>
      <w:r>
        <w:t>These</w:t>
      </w:r>
      <w:r>
        <w:rPr>
          <w:spacing w:val="-7"/>
        </w:rPr>
        <w:t xml:space="preserve"> </w:t>
      </w:r>
      <w:r>
        <w:t>commands</w:t>
      </w:r>
      <w:r>
        <w:rPr>
          <w:spacing w:val="-7"/>
        </w:rPr>
        <w:t xml:space="preserve"> </w:t>
      </w:r>
      <w:r>
        <w:t>are</w:t>
      </w:r>
      <w:r>
        <w:rPr>
          <w:spacing w:val="-7"/>
        </w:rPr>
        <w:t xml:space="preserve"> </w:t>
      </w:r>
      <w:r>
        <w:t>used</w:t>
      </w:r>
      <w:r>
        <w:rPr>
          <w:spacing w:val="-7"/>
        </w:rPr>
        <w:t xml:space="preserve"> </w:t>
      </w:r>
      <w:r>
        <w:t>to</w:t>
      </w:r>
      <w:r>
        <w:rPr>
          <w:spacing w:val="-7"/>
        </w:rPr>
        <w:t xml:space="preserve"> </w:t>
      </w:r>
      <w:r>
        <w:t>create</w:t>
      </w:r>
      <w:r>
        <w:rPr>
          <w:spacing w:val="-7"/>
        </w:rPr>
        <w:t xml:space="preserve"> </w:t>
      </w:r>
      <w:r>
        <w:t>or</w:t>
      </w:r>
      <w:r>
        <w:rPr>
          <w:spacing w:val="-7"/>
        </w:rPr>
        <w:t xml:space="preserve"> </w:t>
      </w:r>
      <w:r>
        <w:t>modify</w:t>
      </w:r>
      <w:r>
        <w:rPr>
          <w:spacing w:val="-7"/>
        </w:rPr>
        <w:t xml:space="preserve"> </w:t>
      </w:r>
      <w:r>
        <w:t>the</w:t>
      </w:r>
      <w:r>
        <w:rPr>
          <w:spacing w:val="-7"/>
        </w:rPr>
        <w:t xml:space="preserve"> </w:t>
      </w:r>
      <w:r>
        <w:t>tables</w:t>
      </w:r>
      <w:r>
        <w:rPr>
          <w:spacing w:val="-7"/>
        </w:rPr>
        <w:t xml:space="preserve"> </w:t>
      </w:r>
      <w:r>
        <w:t>in</w:t>
      </w:r>
      <w:r>
        <w:rPr>
          <w:spacing w:val="-7"/>
        </w:rPr>
        <w:t xml:space="preserve"> </w:t>
      </w:r>
      <w:r>
        <w:t>SQL. DDL Commands:</w:t>
      </w:r>
    </w:p>
    <w:p w14:paraId="3D3127A1" w14:textId="77777777" w:rsidR="00A847D6" w:rsidRDefault="00A847D6" w:rsidP="00A847D6">
      <w:pPr>
        <w:pStyle w:val="ListParagraph"/>
        <w:numPr>
          <w:ilvl w:val="0"/>
          <w:numId w:val="1"/>
        </w:numPr>
        <w:tabs>
          <w:tab w:val="left" w:pos="640"/>
        </w:tabs>
        <w:spacing w:line="275" w:lineRule="exact"/>
        <w:rPr>
          <w:sz w:val="24"/>
        </w:rPr>
      </w:pPr>
      <w:r>
        <w:rPr>
          <w:spacing w:val="-2"/>
          <w:sz w:val="24"/>
        </w:rPr>
        <w:t>Create</w:t>
      </w:r>
    </w:p>
    <w:p w14:paraId="21CA19F1" w14:textId="77777777" w:rsidR="00A847D6" w:rsidRDefault="00A847D6" w:rsidP="00A847D6">
      <w:pPr>
        <w:pStyle w:val="ListParagraph"/>
        <w:numPr>
          <w:ilvl w:val="0"/>
          <w:numId w:val="1"/>
        </w:numPr>
        <w:tabs>
          <w:tab w:val="left" w:pos="640"/>
        </w:tabs>
        <w:spacing w:before="182"/>
        <w:rPr>
          <w:sz w:val="24"/>
        </w:rPr>
      </w:pPr>
      <w:r>
        <w:rPr>
          <w:spacing w:val="-2"/>
          <w:sz w:val="24"/>
        </w:rPr>
        <w:t>Alter</w:t>
      </w:r>
    </w:p>
    <w:p w14:paraId="6151ECD8" w14:textId="77777777" w:rsidR="00A847D6" w:rsidRDefault="00A847D6" w:rsidP="00A847D6">
      <w:pPr>
        <w:pStyle w:val="ListParagraph"/>
        <w:numPr>
          <w:ilvl w:val="0"/>
          <w:numId w:val="1"/>
        </w:numPr>
        <w:tabs>
          <w:tab w:val="left" w:pos="640"/>
        </w:tabs>
        <w:spacing w:before="182"/>
        <w:rPr>
          <w:sz w:val="24"/>
        </w:rPr>
      </w:pPr>
      <w:r>
        <w:rPr>
          <w:spacing w:val="-2"/>
          <w:sz w:val="24"/>
        </w:rPr>
        <w:t>truncate</w:t>
      </w:r>
    </w:p>
    <w:p w14:paraId="1EF80073" w14:textId="77777777" w:rsidR="00A847D6" w:rsidRDefault="00A847D6" w:rsidP="00A847D6">
      <w:pPr>
        <w:pStyle w:val="ListParagraph"/>
        <w:numPr>
          <w:ilvl w:val="0"/>
          <w:numId w:val="1"/>
        </w:numPr>
        <w:tabs>
          <w:tab w:val="left" w:pos="640"/>
        </w:tabs>
        <w:spacing w:before="182"/>
        <w:rPr>
          <w:sz w:val="24"/>
        </w:rPr>
      </w:pPr>
      <w:r>
        <w:rPr>
          <w:spacing w:val="-4"/>
          <w:sz w:val="24"/>
        </w:rPr>
        <w:t>drop</w:t>
      </w:r>
    </w:p>
    <w:p w14:paraId="2B35F76C" w14:textId="77777777" w:rsidR="00A847D6" w:rsidRDefault="00A847D6" w:rsidP="00A847D6">
      <w:pPr>
        <w:pStyle w:val="ListParagraph"/>
        <w:numPr>
          <w:ilvl w:val="0"/>
          <w:numId w:val="1"/>
        </w:numPr>
        <w:tabs>
          <w:tab w:val="left" w:pos="640"/>
        </w:tabs>
        <w:spacing w:before="182"/>
        <w:rPr>
          <w:sz w:val="24"/>
        </w:rPr>
      </w:pPr>
      <w:r>
        <w:rPr>
          <w:spacing w:val="-2"/>
          <w:sz w:val="24"/>
        </w:rPr>
        <w:t>Rename</w:t>
      </w:r>
    </w:p>
    <w:p w14:paraId="5061B430" w14:textId="77777777" w:rsidR="00A847D6" w:rsidRDefault="00A847D6" w:rsidP="00A847D6">
      <w:pPr>
        <w:pStyle w:val="BodyText"/>
      </w:pPr>
    </w:p>
    <w:p w14:paraId="4F4A79FE" w14:textId="77777777" w:rsidR="00A847D6" w:rsidRDefault="00A847D6" w:rsidP="00A847D6">
      <w:pPr>
        <w:pStyle w:val="BodyText"/>
        <w:spacing w:before="87"/>
      </w:pPr>
    </w:p>
    <w:p w14:paraId="7736D5F8" w14:textId="77777777" w:rsidR="00A847D6" w:rsidRDefault="00A847D6" w:rsidP="00A847D6">
      <w:pPr>
        <w:pStyle w:val="BodyText"/>
        <w:ind w:left="400"/>
      </w:pPr>
      <w:r>
        <w:rPr>
          <w:spacing w:val="-2"/>
        </w:rPr>
        <w:t>CREATE:</w:t>
      </w:r>
    </w:p>
    <w:p w14:paraId="0DBB7CFD" w14:textId="77777777" w:rsidR="00A847D6" w:rsidRDefault="00A847D6" w:rsidP="00A847D6">
      <w:pPr>
        <w:pStyle w:val="BodyText"/>
        <w:spacing w:before="182" w:line="398" w:lineRule="auto"/>
        <w:ind w:left="400" w:right="1236"/>
      </w:pPr>
      <w:r>
        <w:t>This</w:t>
      </w:r>
      <w:r>
        <w:rPr>
          <w:spacing w:val="-3"/>
        </w:rPr>
        <w:t xml:space="preserve"> </w:t>
      </w:r>
      <w:r>
        <w:t>command</w:t>
      </w:r>
      <w:r>
        <w:rPr>
          <w:spacing w:val="-3"/>
        </w:rPr>
        <w:t xml:space="preserve"> </w:t>
      </w:r>
      <w:r>
        <w:t>is</w:t>
      </w:r>
      <w:r>
        <w:rPr>
          <w:spacing w:val="-3"/>
        </w:rPr>
        <w:t xml:space="preserve"> </w:t>
      </w:r>
      <w:r>
        <w:t>used</w:t>
      </w:r>
      <w:r>
        <w:rPr>
          <w:spacing w:val="-3"/>
        </w:rPr>
        <w:t xml:space="preserve"> </w:t>
      </w:r>
      <w:r>
        <w:t>to</w:t>
      </w:r>
      <w:r>
        <w:rPr>
          <w:spacing w:val="-3"/>
        </w:rPr>
        <w:t xml:space="preserve"> </w:t>
      </w:r>
      <w:r>
        <w:t>create</w:t>
      </w:r>
      <w:r>
        <w:rPr>
          <w:spacing w:val="-3"/>
        </w:rPr>
        <w:t xml:space="preserve"> </w:t>
      </w:r>
      <w:r>
        <w:t>a</w:t>
      </w:r>
      <w:r>
        <w:rPr>
          <w:spacing w:val="-3"/>
        </w:rPr>
        <w:t xml:space="preserve"> </w:t>
      </w:r>
      <w:r>
        <w:t>new</w:t>
      </w:r>
      <w:r>
        <w:rPr>
          <w:spacing w:val="-3"/>
        </w:rPr>
        <w:t xml:space="preserve"> </w:t>
      </w:r>
      <w:r>
        <w:t>table</w:t>
      </w:r>
      <w:r>
        <w:rPr>
          <w:spacing w:val="-3"/>
        </w:rPr>
        <w:t xml:space="preserve"> </w:t>
      </w:r>
      <w:r>
        <w:t>in</w:t>
      </w:r>
      <w:r>
        <w:rPr>
          <w:spacing w:val="-3"/>
        </w:rPr>
        <w:t xml:space="preserve"> </w:t>
      </w:r>
      <w:r>
        <w:t>SQL.</w:t>
      </w:r>
      <w:r>
        <w:rPr>
          <w:spacing w:val="-3"/>
        </w:rPr>
        <w:t xml:space="preserve"> </w:t>
      </w:r>
      <w:r>
        <w:t>The</w:t>
      </w:r>
      <w:r>
        <w:rPr>
          <w:spacing w:val="-3"/>
        </w:rPr>
        <w:t xml:space="preserve"> </w:t>
      </w:r>
      <w:r>
        <w:t>user</w:t>
      </w:r>
      <w:r>
        <w:rPr>
          <w:spacing w:val="-3"/>
        </w:rPr>
        <w:t xml:space="preserve"> </w:t>
      </w:r>
      <w:r>
        <w:t>must</w:t>
      </w:r>
      <w:r>
        <w:rPr>
          <w:spacing w:val="-3"/>
        </w:rPr>
        <w:t xml:space="preserve"> </w:t>
      </w:r>
      <w:r>
        <w:t>give</w:t>
      </w:r>
      <w:r>
        <w:rPr>
          <w:spacing w:val="-3"/>
        </w:rPr>
        <w:t xml:space="preserve"> </w:t>
      </w:r>
      <w:r>
        <w:t>information</w:t>
      </w:r>
      <w:r>
        <w:rPr>
          <w:spacing w:val="-3"/>
        </w:rPr>
        <w:t xml:space="preserve"> </w:t>
      </w:r>
      <w:r>
        <w:t>like table name, column names, and their data types.</w:t>
      </w:r>
    </w:p>
    <w:p w14:paraId="6CB6ACFB" w14:textId="77777777" w:rsidR="00A847D6" w:rsidRDefault="00A847D6" w:rsidP="00A847D6">
      <w:pPr>
        <w:pStyle w:val="BodyText"/>
        <w:spacing w:line="398" w:lineRule="auto"/>
        <w:ind w:left="400" w:right="6244"/>
        <w:jc w:val="both"/>
      </w:pPr>
      <w:r>
        <w:rPr>
          <w:spacing w:val="-2"/>
        </w:rPr>
        <w:t>Syntax</w:t>
      </w:r>
      <w:r>
        <w:rPr>
          <w:spacing w:val="-10"/>
        </w:rPr>
        <w:t xml:space="preserve"> </w:t>
      </w:r>
      <w:r>
        <w:rPr>
          <w:spacing w:val="-2"/>
        </w:rPr>
        <w:t>–CREATE</w:t>
      </w:r>
      <w:r>
        <w:rPr>
          <w:spacing w:val="-10"/>
        </w:rPr>
        <w:t xml:space="preserve"> </w:t>
      </w:r>
      <w:r>
        <w:rPr>
          <w:spacing w:val="-2"/>
        </w:rPr>
        <w:t>TABLE</w:t>
      </w:r>
      <w:r>
        <w:rPr>
          <w:spacing w:val="-10"/>
        </w:rPr>
        <w:t xml:space="preserve"> </w:t>
      </w:r>
      <w:proofErr w:type="spellStart"/>
      <w:r>
        <w:rPr>
          <w:spacing w:val="-2"/>
        </w:rPr>
        <w:t>table_name</w:t>
      </w:r>
      <w:proofErr w:type="spellEnd"/>
      <w:r>
        <w:rPr>
          <w:spacing w:val="-2"/>
        </w:rPr>
        <w:t xml:space="preserve"> </w:t>
      </w:r>
      <w:r>
        <w:rPr>
          <w:spacing w:val="-10"/>
        </w:rPr>
        <w:t>(</w:t>
      </w:r>
    </w:p>
    <w:p w14:paraId="3717066E" w14:textId="77777777" w:rsidR="00A847D6" w:rsidRDefault="00A847D6" w:rsidP="00A847D6">
      <w:pPr>
        <w:pStyle w:val="BodyText"/>
        <w:spacing w:line="398" w:lineRule="auto"/>
        <w:ind w:left="400" w:right="8085"/>
        <w:jc w:val="both"/>
      </w:pPr>
      <w:r>
        <w:t>column_1</w:t>
      </w:r>
      <w:r>
        <w:rPr>
          <w:spacing w:val="-15"/>
        </w:rPr>
        <w:t xml:space="preserve"> </w:t>
      </w:r>
      <w:r>
        <w:t>datatype, column_2</w:t>
      </w:r>
      <w:r>
        <w:rPr>
          <w:spacing w:val="-15"/>
        </w:rPr>
        <w:t xml:space="preserve"> </w:t>
      </w:r>
      <w:r>
        <w:t xml:space="preserve">datatype, column_3 </w:t>
      </w:r>
      <w:r>
        <w:rPr>
          <w:spacing w:val="-2"/>
        </w:rPr>
        <w:t>datatype,</w:t>
      </w:r>
    </w:p>
    <w:p w14:paraId="095E7D82" w14:textId="77777777" w:rsidR="00A847D6" w:rsidRDefault="00A847D6" w:rsidP="00A847D6">
      <w:pPr>
        <w:spacing w:line="275" w:lineRule="exact"/>
        <w:ind w:left="400"/>
        <w:rPr>
          <w:sz w:val="24"/>
        </w:rPr>
      </w:pPr>
      <w:r>
        <w:rPr>
          <w:spacing w:val="-4"/>
          <w:sz w:val="24"/>
        </w:rPr>
        <w:t>....</w:t>
      </w:r>
    </w:p>
    <w:p w14:paraId="0901AC03" w14:textId="77777777" w:rsidR="00A847D6" w:rsidRDefault="00A847D6" w:rsidP="00A847D6">
      <w:pPr>
        <w:spacing w:before="181"/>
        <w:ind w:left="400"/>
        <w:rPr>
          <w:sz w:val="24"/>
        </w:rPr>
      </w:pPr>
      <w:r>
        <w:rPr>
          <w:spacing w:val="-5"/>
          <w:sz w:val="24"/>
        </w:rPr>
        <w:t>);</w:t>
      </w:r>
    </w:p>
    <w:p w14:paraId="2030A304" w14:textId="77777777" w:rsidR="00A847D6" w:rsidRDefault="00A847D6" w:rsidP="00A847D6">
      <w:pPr>
        <w:rPr>
          <w:sz w:val="24"/>
        </w:rPr>
        <w:sectPr w:rsidR="00A847D6" w:rsidSect="008309C0">
          <w:pgSz w:w="11920" w:h="16840"/>
          <w:pgMar w:top="2240" w:right="500" w:bottom="280" w:left="1040" w:header="1012" w:footer="0" w:gutter="0"/>
          <w:cols w:space="720"/>
        </w:sectPr>
      </w:pPr>
    </w:p>
    <w:p w14:paraId="04EAA593" w14:textId="77777777" w:rsidR="00A847D6" w:rsidRDefault="00A847D6" w:rsidP="00A847D6">
      <w:pPr>
        <w:pStyle w:val="BodyText"/>
        <w:spacing w:before="83"/>
        <w:ind w:left="400"/>
      </w:pPr>
      <w:proofErr w:type="gramStart"/>
      <w:r>
        <w:rPr>
          <w:spacing w:val="-2"/>
        </w:rPr>
        <w:lastRenderedPageBreak/>
        <w:t>ALTER</w:t>
      </w:r>
      <w:r>
        <w:rPr>
          <w:spacing w:val="-13"/>
        </w:rPr>
        <w:t xml:space="preserve"> </w:t>
      </w:r>
      <w:r>
        <w:rPr>
          <w:spacing w:val="-10"/>
        </w:rPr>
        <w:t>:</w:t>
      </w:r>
      <w:proofErr w:type="gramEnd"/>
    </w:p>
    <w:p w14:paraId="38DEB911" w14:textId="77777777" w:rsidR="00A847D6" w:rsidRDefault="00A847D6" w:rsidP="00A847D6">
      <w:pPr>
        <w:pStyle w:val="BodyText"/>
        <w:spacing w:before="182" w:line="259" w:lineRule="auto"/>
        <w:ind w:left="400" w:right="962"/>
      </w:pPr>
      <w:r>
        <w:t>This command is used to add, delete or change columns</w:t>
      </w:r>
      <w:r>
        <w:rPr>
          <w:spacing w:val="-3"/>
        </w:rPr>
        <w:t xml:space="preserve"> </w:t>
      </w:r>
      <w:r>
        <w:t>in</w:t>
      </w:r>
      <w:r>
        <w:rPr>
          <w:spacing w:val="-3"/>
        </w:rPr>
        <w:t xml:space="preserve"> </w:t>
      </w:r>
      <w:r>
        <w:t>the</w:t>
      </w:r>
      <w:r>
        <w:rPr>
          <w:spacing w:val="-3"/>
        </w:rPr>
        <w:t xml:space="preserve"> </w:t>
      </w:r>
      <w:r>
        <w:t>existing</w:t>
      </w:r>
      <w:r>
        <w:rPr>
          <w:spacing w:val="-3"/>
        </w:rPr>
        <w:t xml:space="preserve"> </w:t>
      </w:r>
      <w:r>
        <w:t>table.</w:t>
      </w:r>
      <w:r>
        <w:rPr>
          <w:spacing w:val="-3"/>
        </w:rPr>
        <w:t xml:space="preserve"> </w:t>
      </w:r>
      <w:r>
        <w:t>The</w:t>
      </w:r>
      <w:r>
        <w:rPr>
          <w:spacing w:val="-3"/>
        </w:rPr>
        <w:t xml:space="preserve"> </w:t>
      </w:r>
      <w:r>
        <w:t>user</w:t>
      </w:r>
      <w:r>
        <w:rPr>
          <w:spacing w:val="-3"/>
        </w:rPr>
        <w:t xml:space="preserve"> </w:t>
      </w:r>
      <w:r>
        <w:t>needs to know the existing table name and can add, delete, or modify tasks easily.</w:t>
      </w:r>
    </w:p>
    <w:p w14:paraId="536E91A6" w14:textId="77777777" w:rsidR="00A847D6" w:rsidRDefault="00A847D6" w:rsidP="00A847D6">
      <w:pPr>
        <w:pStyle w:val="BodyText"/>
        <w:spacing w:before="159"/>
        <w:ind w:left="400"/>
      </w:pPr>
      <w:r>
        <w:t xml:space="preserve">Syntax </w:t>
      </w:r>
      <w:r>
        <w:rPr>
          <w:spacing w:val="-10"/>
        </w:rPr>
        <w:t>–</w:t>
      </w:r>
    </w:p>
    <w:p w14:paraId="53D66A4A" w14:textId="77777777" w:rsidR="00A847D6" w:rsidRDefault="00A847D6" w:rsidP="00A847D6">
      <w:pPr>
        <w:pStyle w:val="BodyText"/>
        <w:spacing w:before="182" w:line="398" w:lineRule="auto"/>
        <w:ind w:left="400" w:right="6707"/>
      </w:pPr>
      <w:r>
        <w:t xml:space="preserve">ALTER TABLE </w:t>
      </w:r>
      <w:proofErr w:type="spellStart"/>
      <w:r>
        <w:t>table_name</w:t>
      </w:r>
      <w:proofErr w:type="spellEnd"/>
      <w:r>
        <w:t xml:space="preserve"> ADD</w:t>
      </w:r>
      <w:r>
        <w:rPr>
          <w:spacing w:val="-15"/>
        </w:rPr>
        <w:t xml:space="preserve"> </w:t>
      </w:r>
      <w:proofErr w:type="spellStart"/>
      <w:r>
        <w:t>column_name</w:t>
      </w:r>
      <w:proofErr w:type="spellEnd"/>
      <w:r>
        <w:rPr>
          <w:spacing w:val="-15"/>
        </w:rPr>
        <w:t xml:space="preserve"> </w:t>
      </w:r>
      <w:r>
        <w:t>datatype;</w:t>
      </w:r>
    </w:p>
    <w:p w14:paraId="63B882AE" w14:textId="77777777" w:rsidR="00A847D6" w:rsidRDefault="00A847D6" w:rsidP="00A847D6">
      <w:pPr>
        <w:pStyle w:val="BodyText"/>
        <w:spacing w:before="181"/>
      </w:pPr>
    </w:p>
    <w:p w14:paraId="387A3955" w14:textId="77777777" w:rsidR="00A847D6" w:rsidRDefault="00A847D6" w:rsidP="00A847D6">
      <w:pPr>
        <w:pStyle w:val="BodyText"/>
        <w:ind w:left="400"/>
      </w:pPr>
      <w:proofErr w:type="gramStart"/>
      <w:r>
        <w:rPr>
          <w:spacing w:val="-2"/>
        </w:rPr>
        <w:t>TRUNCATE</w:t>
      </w:r>
      <w:r>
        <w:rPr>
          <w:spacing w:val="-11"/>
        </w:rPr>
        <w:t xml:space="preserve"> </w:t>
      </w:r>
      <w:r>
        <w:rPr>
          <w:spacing w:val="-10"/>
        </w:rPr>
        <w:t>:</w:t>
      </w:r>
      <w:proofErr w:type="gramEnd"/>
    </w:p>
    <w:p w14:paraId="43F64FD7" w14:textId="77777777" w:rsidR="00A847D6" w:rsidRDefault="00A847D6" w:rsidP="00A847D6">
      <w:pPr>
        <w:pStyle w:val="BodyText"/>
        <w:spacing w:before="182" w:line="259" w:lineRule="auto"/>
        <w:ind w:left="400" w:right="962"/>
      </w:pPr>
      <w:r>
        <w:t>This</w:t>
      </w:r>
      <w:r>
        <w:rPr>
          <w:spacing w:val="27"/>
        </w:rPr>
        <w:t xml:space="preserve"> </w:t>
      </w:r>
      <w:r>
        <w:t>command</w:t>
      </w:r>
      <w:r>
        <w:rPr>
          <w:spacing w:val="27"/>
        </w:rPr>
        <w:t xml:space="preserve"> </w:t>
      </w:r>
      <w:r>
        <w:t>is</w:t>
      </w:r>
      <w:r>
        <w:rPr>
          <w:spacing w:val="27"/>
        </w:rPr>
        <w:t xml:space="preserve"> </w:t>
      </w:r>
      <w:r>
        <w:t>used</w:t>
      </w:r>
      <w:r>
        <w:rPr>
          <w:spacing w:val="27"/>
        </w:rPr>
        <w:t xml:space="preserve"> </w:t>
      </w:r>
      <w:r>
        <w:t>to</w:t>
      </w:r>
      <w:r>
        <w:rPr>
          <w:spacing w:val="27"/>
        </w:rPr>
        <w:t xml:space="preserve"> </w:t>
      </w:r>
      <w:r>
        <w:t>remove</w:t>
      </w:r>
      <w:r>
        <w:rPr>
          <w:spacing w:val="27"/>
        </w:rPr>
        <w:t xml:space="preserve"> </w:t>
      </w:r>
      <w:r>
        <w:t>all</w:t>
      </w:r>
      <w:r>
        <w:rPr>
          <w:spacing w:val="27"/>
        </w:rPr>
        <w:t xml:space="preserve"> </w:t>
      </w:r>
      <w:r>
        <w:t xml:space="preserve">rows from the table, but the structure of the table still </w:t>
      </w:r>
      <w:r>
        <w:rPr>
          <w:spacing w:val="-2"/>
        </w:rPr>
        <w:t>exists.</w:t>
      </w:r>
    </w:p>
    <w:p w14:paraId="5B61BC67" w14:textId="77777777" w:rsidR="00A847D6" w:rsidRDefault="00A847D6" w:rsidP="00A847D6">
      <w:pPr>
        <w:pStyle w:val="BodyText"/>
        <w:spacing w:before="160"/>
        <w:ind w:left="400"/>
      </w:pPr>
      <w:r>
        <w:t xml:space="preserve">Syntax </w:t>
      </w:r>
      <w:r>
        <w:rPr>
          <w:spacing w:val="-10"/>
        </w:rPr>
        <w:t>–</w:t>
      </w:r>
    </w:p>
    <w:p w14:paraId="4F859854" w14:textId="77777777" w:rsidR="00A847D6" w:rsidRDefault="00A847D6" w:rsidP="00A847D6">
      <w:pPr>
        <w:pStyle w:val="BodyText"/>
        <w:spacing w:before="182"/>
        <w:ind w:left="400"/>
      </w:pPr>
      <w:r>
        <w:rPr>
          <w:spacing w:val="-2"/>
        </w:rPr>
        <w:t>TRUNCATE</w:t>
      </w:r>
      <w:r>
        <w:rPr>
          <w:spacing w:val="-11"/>
        </w:rPr>
        <w:t xml:space="preserve"> </w:t>
      </w:r>
      <w:r>
        <w:rPr>
          <w:spacing w:val="-2"/>
        </w:rPr>
        <w:t>TABLE</w:t>
      </w:r>
      <w:r>
        <w:rPr>
          <w:spacing w:val="-10"/>
        </w:rPr>
        <w:t xml:space="preserve"> </w:t>
      </w:r>
      <w:proofErr w:type="spellStart"/>
      <w:r>
        <w:rPr>
          <w:spacing w:val="-2"/>
        </w:rPr>
        <w:t>table_name</w:t>
      </w:r>
      <w:proofErr w:type="spellEnd"/>
      <w:r>
        <w:rPr>
          <w:spacing w:val="-2"/>
        </w:rPr>
        <w:t>;</w:t>
      </w:r>
    </w:p>
    <w:p w14:paraId="5331B158" w14:textId="77777777" w:rsidR="00A847D6" w:rsidRDefault="00A847D6" w:rsidP="00A847D6">
      <w:pPr>
        <w:pStyle w:val="BodyText"/>
      </w:pPr>
    </w:p>
    <w:p w14:paraId="346D6D36" w14:textId="77777777" w:rsidR="00A847D6" w:rsidRDefault="00A847D6" w:rsidP="00A847D6">
      <w:pPr>
        <w:pStyle w:val="BodyText"/>
        <w:spacing w:before="87"/>
      </w:pPr>
    </w:p>
    <w:p w14:paraId="65038E33" w14:textId="77777777" w:rsidR="00A847D6" w:rsidRDefault="00A847D6" w:rsidP="00A847D6">
      <w:pPr>
        <w:pStyle w:val="BodyText"/>
        <w:ind w:left="400"/>
      </w:pPr>
      <w:proofErr w:type="gramStart"/>
      <w:r>
        <w:t xml:space="preserve">DROP </w:t>
      </w:r>
      <w:r>
        <w:rPr>
          <w:spacing w:val="-10"/>
        </w:rPr>
        <w:t>:</w:t>
      </w:r>
      <w:proofErr w:type="gramEnd"/>
    </w:p>
    <w:p w14:paraId="547335B5" w14:textId="77777777" w:rsidR="00A847D6" w:rsidRDefault="00A847D6" w:rsidP="00A847D6">
      <w:pPr>
        <w:pStyle w:val="BodyText"/>
        <w:spacing w:before="182" w:line="398" w:lineRule="auto"/>
        <w:ind w:left="400" w:right="962"/>
      </w:pPr>
      <w:r>
        <w:t>This</w:t>
      </w:r>
      <w:r>
        <w:rPr>
          <w:spacing w:val="-3"/>
        </w:rPr>
        <w:t xml:space="preserve"> </w:t>
      </w:r>
      <w:r>
        <w:t>command</w:t>
      </w:r>
      <w:r>
        <w:rPr>
          <w:spacing w:val="-3"/>
        </w:rPr>
        <w:t xml:space="preserve"> </w:t>
      </w:r>
      <w:r>
        <w:t>is</w:t>
      </w:r>
      <w:r>
        <w:rPr>
          <w:spacing w:val="-3"/>
        </w:rPr>
        <w:t xml:space="preserve"> </w:t>
      </w:r>
      <w:r>
        <w:t>used</w:t>
      </w:r>
      <w:r>
        <w:rPr>
          <w:spacing w:val="-3"/>
        </w:rPr>
        <w:t xml:space="preserve"> </w:t>
      </w:r>
      <w:r>
        <w:t>to</w:t>
      </w:r>
      <w:r>
        <w:rPr>
          <w:spacing w:val="-3"/>
        </w:rPr>
        <w:t xml:space="preserve"> </w:t>
      </w:r>
      <w:r>
        <w:t>remove</w:t>
      </w:r>
      <w:r>
        <w:rPr>
          <w:spacing w:val="-3"/>
        </w:rPr>
        <w:t xml:space="preserve"> </w:t>
      </w:r>
      <w:r>
        <w:t>an</w:t>
      </w:r>
      <w:r>
        <w:rPr>
          <w:spacing w:val="-3"/>
        </w:rPr>
        <w:t xml:space="preserve"> </w:t>
      </w:r>
      <w:r>
        <w:t>existing</w:t>
      </w:r>
      <w:r>
        <w:rPr>
          <w:spacing w:val="-3"/>
        </w:rPr>
        <w:t xml:space="preserve"> </w:t>
      </w:r>
      <w:r>
        <w:t>table</w:t>
      </w:r>
      <w:r>
        <w:rPr>
          <w:spacing w:val="-3"/>
        </w:rPr>
        <w:t xml:space="preserve"> </w:t>
      </w:r>
      <w:r>
        <w:t>along</w:t>
      </w:r>
      <w:r>
        <w:rPr>
          <w:spacing w:val="-3"/>
        </w:rPr>
        <w:t xml:space="preserve"> </w:t>
      </w:r>
      <w:r>
        <w:t>with</w:t>
      </w:r>
      <w:r>
        <w:rPr>
          <w:spacing w:val="-3"/>
        </w:rPr>
        <w:t xml:space="preserve"> </w:t>
      </w:r>
      <w:r>
        <w:t>its</w:t>
      </w:r>
      <w:r>
        <w:rPr>
          <w:spacing w:val="-3"/>
        </w:rPr>
        <w:t xml:space="preserve"> </w:t>
      </w:r>
      <w:r>
        <w:t>structure</w:t>
      </w:r>
      <w:r>
        <w:rPr>
          <w:spacing w:val="-3"/>
        </w:rPr>
        <w:t xml:space="preserve"> </w:t>
      </w:r>
      <w:r>
        <w:t>from</w:t>
      </w:r>
      <w:r>
        <w:rPr>
          <w:spacing w:val="-3"/>
        </w:rPr>
        <w:t xml:space="preserve"> </w:t>
      </w:r>
      <w:r>
        <w:t>the</w:t>
      </w:r>
      <w:r>
        <w:rPr>
          <w:spacing w:val="-3"/>
        </w:rPr>
        <w:t xml:space="preserve"> </w:t>
      </w:r>
      <w:r>
        <w:t>Database. Syntax –</w:t>
      </w:r>
    </w:p>
    <w:p w14:paraId="62E05245" w14:textId="77777777" w:rsidR="00A847D6" w:rsidRDefault="00A847D6" w:rsidP="00A847D6">
      <w:pPr>
        <w:pStyle w:val="BodyText"/>
        <w:spacing w:line="275" w:lineRule="exact"/>
        <w:ind w:left="400"/>
      </w:pPr>
      <w:r>
        <w:t>DROP</w:t>
      </w:r>
      <w:r>
        <w:rPr>
          <w:spacing w:val="-10"/>
        </w:rPr>
        <w:t xml:space="preserve"> </w:t>
      </w:r>
      <w:r>
        <w:t>TABLE</w:t>
      </w:r>
      <w:r>
        <w:rPr>
          <w:spacing w:val="-10"/>
        </w:rPr>
        <w:t xml:space="preserve"> </w:t>
      </w:r>
      <w:proofErr w:type="spellStart"/>
      <w:r>
        <w:rPr>
          <w:spacing w:val="-2"/>
        </w:rPr>
        <w:t>table_name</w:t>
      </w:r>
      <w:proofErr w:type="spellEnd"/>
      <w:r>
        <w:rPr>
          <w:spacing w:val="-2"/>
        </w:rPr>
        <w:t>;</w:t>
      </w:r>
    </w:p>
    <w:p w14:paraId="52C10206" w14:textId="77777777" w:rsidR="00A847D6" w:rsidRDefault="00A847D6" w:rsidP="00A847D6">
      <w:pPr>
        <w:pStyle w:val="BodyText"/>
      </w:pPr>
    </w:p>
    <w:p w14:paraId="51777BAB" w14:textId="77777777" w:rsidR="00A847D6" w:rsidRDefault="00A847D6" w:rsidP="00A847D6">
      <w:pPr>
        <w:pStyle w:val="BodyText"/>
        <w:spacing w:before="88"/>
      </w:pPr>
    </w:p>
    <w:p w14:paraId="6FD020A4" w14:textId="77777777" w:rsidR="00A847D6" w:rsidRDefault="00A847D6" w:rsidP="00A847D6">
      <w:pPr>
        <w:pStyle w:val="BodyText"/>
        <w:ind w:left="400"/>
      </w:pPr>
      <w:proofErr w:type="gramStart"/>
      <w:r>
        <w:t xml:space="preserve">RENAME </w:t>
      </w:r>
      <w:r>
        <w:rPr>
          <w:spacing w:val="-10"/>
        </w:rPr>
        <w:t>:</w:t>
      </w:r>
      <w:proofErr w:type="gramEnd"/>
    </w:p>
    <w:p w14:paraId="1E812566" w14:textId="77777777" w:rsidR="00A847D6" w:rsidRDefault="00A847D6" w:rsidP="00A847D6">
      <w:pPr>
        <w:pStyle w:val="BodyText"/>
        <w:spacing w:before="182" w:line="398" w:lineRule="auto"/>
        <w:ind w:left="400" w:right="962"/>
      </w:pPr>
      <w:r>
        <w:t>It</w:t>
      </w:r>
      <w:r>
        <w:rPr>
          <w:spacing w:val="-3"/>
        </w:rPr>
        <w:t xml:space="preserve"> </w:t>
      </w:r>
      <w:r>
        <w:t>is</w:t>
      </w:r>
      <w:r>
        <w:rPr>
          <w:spacing w:val="-3"/>
        </w:rPr>
        <w:t xml:space="preserve"> </w:t>
      </w:r>
      <w:r>
        <w:t>possible</w:t>
      </w:r>
      <w:r>
        <w:rPr>
          <w:spacing w:val="-3"/>
        </w:rPr>
        <w:t xml:space="preserve"> </w:t>
      </w:r>
      <w:r>
        <w:t>to</w:t>
      </w:r>
      <w:r>
        <w:rPr>
          <w:spacing w:val="-3"/>
        </w:rPr>
        <w:t xml:space="preserve"> </w:t>
      </w:r>
      <w:r>
        <w:t>change</w:t>
      </w:r>
      <w:r>
        <w:rPr>
          <w:spacing w:val="-3"/>
        </w:rPr>
        <w:t xml:space="preserve"> </w:t>
      </w:r>
      <w:r>
        <w:t>name</w:t>
      </w:r>
      <w:r>
        <w:rPr>
          <w:spacing w:val="-3"/>
        </w:rPr>
        <w:t xml:space="preserve"> </w:t>
      </w:r>
      <w:r>
        <w:t>of</w:t>
      </w:r>
      <w:r>
        <w:rPr>
          <w:spacing w:val="-3"/>
        </w:rPr>
        <w:t xml:space="preserve"> </w:t>
      </w:r>
      <w:r>
        <w:t>table</w:t>
      </w:r>
      <w:r>
        <w:rPr>
          <w:spacing w:val="-3"/>
        </w:rPr>
        <w:t xml:space="preserve"> </w:t>
      </w:r>
      <w:r>
        <w:t>with</w:t>
      </w:r>
      <w:r>
        <w:rPr>
          <w:spacing w:val="-3"/>
        </w:rPr>
        <w:t xml:space="preserve"> </w:t>
      </w:r>
      <w:r>
        <w:t>or</w:t>
      </w:r>
      <w:r>
        <w:rPr>
          <w:spacing w:val="-3"/>
        </w:rPr>
        <w:t xml:space="preserve"> </w:t>
      </w:r>
      <w:r>
        <w:t>without</w:t>
      </w:r>
      <w:r>
        <w:rPr>
          <w:spacing w:val="-3"/>
        </w:rPr>
        <w:t xml:space="preserve"> </w:t>
      </w:r>
      <w:r>
        <w:t>data</w:t>
      </w:r>
      <w:r>
        <w:rPr>
          <w:spacing w:val="-3"/>
        </w:rPr>
        <w:t xml:space="preserve"> </w:t>
      </w:r>
      <w:r>
        <w:t>in</w:t>
      </w:r>
      <w:r>
        <w:rPr>
          <w:spacing w:val="-3"/>
        </w:rPr>
        <w:t xml:space="preserve"> </w:t>
      </w:r>
      <w:r>
        <w:t>it</w:t>
      </w:r>
      <w:r>
        <w:rPr>
          <w:spacing w:val="-3"/>
        </w:rPr>
        <w:t xml:space="preserve"> </w:t>
      </w:r>
      <w:r>
        <w:t>using</w:t>
      </w:r>
      <w:r>
        <w:rPr>
          <w:spacing w:val="-3"/>
        </w:rPr>
        <w:t xml:space="preserve"> </w:t>
      </w:r>
      <w:r>
        <w:t>simple</w:t>
      </w:r>
      <w:r>
        <w:rPr>
          <w:spacing w:val="-3"/>
        </w:rPr>
        <w:t xml:space="preserve"> </w:t>
      </w:r>
      <w:r>
        <w:t>RENAME command. We can rename any table object at any point of time.</w:t>
      </w:r>
    </w:p>
    <w:p w14:paraId="5B846A3B" w14:textId="77777777" w:rsidR="00A847D6" w:rsidRDefault="00A847D6" w:rsidP="00A847D6">
      <w:pPr>
        <w:pStyle w:val="BodyText"/>
        <w:spacing w:line="275" w:lineRule="exact"/>
        <w:ind w:left="400"/>
      </w:pPr>
      <w:r>
        <w:t xml:space="preserve">Syntax </w:t>
      </w:r>
      <w:r>
        <w:rPr>
          <w:spacing w:val="-10"/>
        </w:rPr>
        <w:t>–</w:t>
      </w:r>
    </w:p>
    <w:p w14:paraId="01EC51C6" w14:textId="77777777" w:rsidR="00A847D6" w:rsidRDefault="00A847D6" w:rsidP="00A847D6">
      <w:pPr>
        <w:pStyle w:val="BodyText"/>
        <w:spacing w:before="182"/>
        <w:ind w:left="400"/>
      </w:pPr>
      <w:r>
        <w:t>RENAME</w:t>
      </w:r>
      <w:r>
        <w:rPr>
          <w:spacing w:val="-11"/>
        </w:rPr>
        <w:t xml:space="preserve"> </w:t>
      </w:r>
      <w:r>
        <w:t>TABLE</w:t>
      </w:r>
      <w:r>
        <w:rPr>
          <w:spacing w:val="-11"/>
        </w:rPr>
        <w:t xml:space="preserve"> </w:t>
      </w:r>
      <w:r>
        <w:t>&lt;Table</w:t>
      </w:r>
      <w:r>
        <w:rPr>
          <w:spacing w:val="-11"/>
        </w:rPr>
        <w:t xml:space="preserve"> </w:t>
      </w:r>
      <w:r>
        <w:t>Name&gt;</w:t>
      </w:r>
      <w:r>
        <w:rPr>
          <w:spacing w:val="-11"/>
        </w:rPr>
        <w:t xml:space="preserve"> </w:t>
      </w:r>
      <w:r>
        <w:t>To</w:t>
      </w:r>
      <w:r>
        <w:rPr>
          <w:spacing w:val="-10"/>
        </w:rPr>
        <w:t xml:space="preserve"> </w:t>
      </w:r>
      <w:r>
        <w:rPr>
          <w:spacing w:val="-2"/>
        </w:rPr>
        <w:t>&lt;</w:t>
      </w:r>
      <w:proofErr w:type="spellStart"/>
      <w:r>
        <w:rPr>
          <w:spacing w:val="-2"/>
        </w:rPr>
        <w:t>New_Table_Name</w:t>
      </w:r>
      <w:proofErr w:type="spellEnd"/>
      <w:r>
        <w:rPr>
          <w:spacing w:val="-2"/>
        </w:rPr>
        <w:t>&gt;;</w:t>
      </w:r>
    </w:p>
    <w:p w14:paraId="6209C177" w14:textId="77777777" w:rsidR="00A847D6" w:rsidRDefault="00A847D6" w:rsidP="00A847D6">
      <w:pPr>
        <w:pStyle w:val="BodyText"/>
      </w:pPr>
    </w:p>
    <w:p w14:paraId="2B4FD657" w14:textId="77777777" w:rsidR="00A847D6" w:rsidRDefault="00A847D6" w:rsidP="00A847D6">
      <w:pPr>
        <w:pStyle w:val="BodyText"/>
        <w:spacing w:before="87"/>
      </w:pPr>
    </w:p>
    <w:p w14:paraId="30DE857F" w14:textId="77777777" w:rsidR="00A847D6" w:rsidRDefault="00A847D6" w:rsidP="00A847D6">
      <w:pPr>
        <w:pStyle w:val="Heading1"/>
        <w:rPr>
          <w:spacing w:val="-2"/>
        </w:rPr>
      </w:pPr>
      <w:r>
        <w:rPr>
          <w:spacing w:val="-2"/>
        </w:rPr>
        <w:t>Implementation:</w:t>
      </w:r>
    </w:p>
    <w:p w14:paraId="63B43453" w14:textId="77777777" w:rsidR="00A847D6" w:rsidRDefault="00A847D6" w:rsidP="00A847D6">
      <w:pPr>
        <w:pStyle w:val="Heading1"/>
      </w:pPr>
      <w:r w:rsidRPr="007961C0">
        <w:rPr>
          <w:noProof/>
        </w:rPr>
        <w:lastRenderedPageBreak/>
        <w:drawing>
          <wp:inline distT="0" distB="0" distL="0" distR="0" wp14:anchorId="068A6879" wp14:editId="06D694E5">
            <wp:extent cx="6591300" cy="3495040"/>
            <wp:effectExtent l="0" t="0" r="0" b="0"/>
            <wp:docPr id="52972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28375" name=""/>
                    <pic:cNvPicPr/>
                  </pic:nvPicPr>
                  <pic:blipFill>
                    <a:blip r:embed="rId5"/>
                    <a:stretch>
                      <a:fillRect/>
                    </a:stretch>
                  </pic:blipFill>
                  <pic:spPr>
                    <a:xfrm>
                      <a:off x="0" y="0"/>
                      <a:ext cx="6591300" cy="3495040"/>
                    </a:xfrm>
                    <a:prstGeom prst="rect">
                      <a:avLst/>
                    </a:prstGeom>
                  </pic:spPr>
                </pic:pic>
              </a:graphicData>
            </a:graphic>
          </wp:inline>
        </w:drawing>
      </w:r>
    </w:p>
    <w:p w14:paraId="1348302B" w14:textId="77777777" w:rsidR="00A847D6" w:rsidRDefault="00A847D6" w:rsidP="00A847D6">
      <w:pPr>
        <w:spacing w:before="182"/>
        <w:ind w:left="400"/>
        <w:rPr>
          <w:b/>
          <w:sz w:val="24"/>
        </w:rPr>
      </w:pPr>
      <w:r>
        <w:rPr>
          <w:b/>
          <w:spacing w:val="-2"/>
          <w:sz w:val="24"/>
        </w:rPr>
        <w:t>Conclusion:</w:t>
      </w:r>
    </w:p>
    <w:p w14:paraId="536C9732" w14:textId="77777777" w:rsidR="00A847D6" w:rsidRDefault="00A847D6" w:rsidP="00A847D6">
      <w:pPr>
        <w:pStyle w:val="ListParagraph"/>
        <w:numPr>
          <w:ilvl w:val="1"/>
          <w:numId w:val="1"/>
        </w:numPr>
        <w:tabs>
          <w:tab w:val="left" w:pos="1120"/>
        </w:tabs>
        <w:spacing w:before="182"/>
        <w:ind w:right="1167"/>
        <w:rPr>
          <w:sz w:val="24"/>
        </w:rPr>
      </w:pPr>
      <w:r>
        <w:rPr>
          <w:sz w:val="24"/>
        </w:rPr>
        <w:t>Explain</w:t>
      </w:r>
      <w:r>
        <w:rPr>
          <w:spacing w:val="-3"/>
          <w:sz w:val="24"/>
        </w:rPr>
        <w:t xml:space="preserve"> </w:t>
      </w:r>
      <w:r>
        <w:rPr>
          <w:sz w:val="24"/>
        </w:rPr>
        <w:t>the</w:t>
      </w:r>
      <w:r>
        <w:rPr>
          <w:spacing w:val="-3"/>
          <w:sz w:val="24"/>
        </w:rPr>
        <w:t xml:space="preserve"> </w:t>
      </w:r>
      <w:r>
        <w:rPr>
          <w:sz w:val="24"/>
        </w:rPr>
        <w:t>concept</w:t>
      </w:r>
      <w:r>
        <w:rPr>
          <w:spacing w:val="-3"/>
          <w:sz w:val="24"/>
        </w:rPr>
        <w:t xml:space="preserve"> </w:t>
      </w:r>
      <w:r>
        <w:rPr>
          <w:sz w:val="24"/>
        </w:rPr>
        <w:t>of</w:t>
      </w:r>
      <w:r>
        <w:rPr>
          <w:spacing w:val="-3"/>
          <w:sz w:val="24"/>
        </w:rPr>
        <w:t xml:space="preserve"> </w:t>
      </w:r>
      <w:r>
        <w:rPr>
          <w:sz w:val="24"/>
        </w:rPr>
        <w:t>constraints</w:t>
      </w:r>
      <w:r>
        <w:rPr>
          <w:spacing w:val="-3"/>
          <w:sz w:val="24"/>
        </w:rPr>
        <w:t xml:space="preserve"> </w:t>
      </w:r>
      <w:r>
        <w:rPr>
          <w:sz w:val="24"/>
        </w:rPr>
        <w:t>in</w:t>
      </w:r>
      <w:r>
        <w:rPr>
          <w:spacing w:val="-3"/>
          <w:sz w:val="24"/>
        </w:rPr>
        <w:t xml:space="preserve"> </w:t>
      </w:r>
      <w:r>
        <w:rPr>
          <w:sz w:val="24"/>
        </w:rPr>
        <w:t>DDL.</w:t>
      </w:r>
      <w:r>
        <w:rPr>
          <w:spacing w:val="-3"/>
          <w:sz w:val="24"/>
        </w:rPr>
        <w:t xml:space="preserve"> </w:t>
      </w:r>
      <w:r>
        <w:rPr>
          <w:sz w:val="24"/>
        </w:rPr>
        <w:t>How</w:t>
      </w:r>
      <w:r>
        <w:rPr>
          <w:spacing w:val="-3"/>
          <w:sz w:val="24"/>
        </w:rPr>
        <w:t xml:space="preserve"> </w:t>
      </w:r>
      <w:r>
        <w:rPr>
          <w:sz w:val="24"/>
        </w:rPr>
        <w:t>are</w:t>
      </w:r>
      <w:r>
        <w:rPr>
          <w:spacing w:val="-3"/>
          <w:sz w:val="24"/>
        </w:rPr>
        <w:t xml:space="preserve"> </w:t>
      </w:r>
      <w:r>
        <w:rPr>
          <w:sz w:val="24"/>
        </w:rPr>
        <w:t>constraints</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enforce</w:t>
      </w:r>
      <w:r>
        <w:rPr>
          <w:spacing w:val="-3"/>
          <w:sz w:val="24"/>
        </w:rPr>
        <w:t xml:space="preserve"> </w:t>
      </w:r>
      <w:r>
        <w:rPr>
          <w:sz w:val="24"/>
        </w:rPr>
        <w:t xml:space="preserve">data </w:t>
      </w:r>
      <w:r>
        <w:rPr>
          <w:spacing w:val="-2"/>
          <w:sz w:val="24"/>
        </w:rPr>
        <w:t>integrity?</w:t>
      </w:r>
    </w:p>
    <w:p w14:paraId="07F12E23" w14:textId="77777777" w:rsidR="00A847D6" w:rsidRDefault="00A847D6" w:rsidP="00A847D6">
      <w:pPr>
        <w:pStyle w:val="ListParagraph"/>
        <w:numPr>
          <w:ilvl w:val="1"/>
          <w:numId w:val="1"/>
        </w:numPr>
        <w:tabs>
          <w:tab w:val="left" w:pos="1120"/>
        </w:tabs>
        <w:ind w:right="1133"/>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significance</w:t>
      </w:r>
      <w:r>
        <w:rPr>
          <w:spacing w:val="-3"/>
          <w:sz w:val="24"/>
        </w:rPr>
        <w:t xml:space="preserve"> </w:t>
      </w:r>
      <w:r>
        <w:rPr>
          <w:sz w:val="24"/>
        </w:rPr>
        <w:t>of</w:t>
      </w:r>
      <w:r>
        <w:rPr>
          <w:spacing w:val="-3"/>
          <w:sz w:val="24"/>
        </w:rPr>
        <w:t xml:space="preserve"> </w:t>
      </w:r>
      <w:r>
        <w:rPr>
          <w:sz w:val="24"/>
        </w:rPr>
        <w:t>data</w:t>
      </w:r>
      <w:r>
        <w:rPr>
          <w:spacing w:val="-3"/>
          <w:sz w:val="24"/>
        </w:rPr>
        <w:t xml:space="preserve"> </w:t>
      </w:r>
      <w:r>
        <w:rPr>
          <w:sz w:val="24"/>
        </w:rPr>
        <w:t>types</w:t>
      </w:r>
      <w:r>
        <w:rPr>
          <w:spacing w:val="-3"/>
          <w:sz w:val="24"/>
        </w:rPr>
        <w:t xml:space="preserve"> </w:t>
      </w:r>
      <w:r>
        <w:rPr>
          <w:sz w:val="24"/>
        </w:rPr>
        <w:t>in</w:t>
      </w:r>
      <w:r>
        <w:rPr>
          <w:spacing w:val="-3"/>
          <w:sz w:val="24"/>
        </w:rPr>
        <w:t xml:space="preserve"> </w:t>
      </w:r>
      <w:r>
        <w:rPr>
          <w:sz w:val="24"/>
        </w:rPr>
        <w:t>DDL?</w:t>
      </w:r>
      <w:r>
        <w:rPr>
          <w:spacing w:val="-3"/>
          <w:sz w:val="24"/>
        </w:rPr>
        <w:t xml:space="preserve"> </w:t>
      </w:r>
      <w:r>
        <w:rPr>
          <w:sz w:val="24"/>
        </w:rPr>
        <w:t>Provide</w:t>
      </w:r>
      <w:r>
        <w:rPr>
          <w:spacing w:val="-3"/>
          <w:sz w:val="24"/>
        </w:rPr>
        <w:t xml:space="preserve"> </w:t>
      </w:r>
      <w:r>
        <w:rPr>
          <w:sz w:val="24"/>
        </w:rPr>
        <w:t>examples</w:t>
      </w:r>
      <w:r>
        <w:rPr>
          <w:spacing w:val="-3"/>
          <w:sz w:val="24"/>
        </w:rPr>
        <w:t xml:space="preserve"> </w:t>
      </w:r>
      <w:r>
        <w:rPr>
          <w:sz w:val="24"/>
        </w:rPr>
        <w:t>of</w:t>
      </w:r>
      <w:r>
        <w:rPr>
          <w:spacing w:val="-3"/>
          <w:sz w:val="24"/>
        </w:rPr>
        <w:t xml:space="preserve"> </w:t>
      </w:r>
      <w:r>
        <w:rPr>
          <w:sz w:val="24"/>
        </w:rPr>
        <w:t>commonly</w:t>
      </w:r>
      <w:r>
        <w:rPr>
          <w:spacing w:val="-3"/>
          <w:sz w:val="24"/>
        </w:rPr>
        <w:t xml:space="preserve"> </w:t>
      </w:r>
      <w:r>
        <w:rPr>
          <w:sz w:val="24"/>
        </w:rPr>
        <w:t>used data types in DDL.</w:t>
      </w:r>
    </w:p>
    <w:p w14:paraId="4A83A771" w14:textId="77777777" w:rsidR="00A847D6" w:rsidRDefault="00A847D6" w:rsidP="00A847D6">
      <w:pPr>
        <w:rPr>
          <w:sz w:val="24"/>
        </w:rPr>
      </w:pPr>
    </w:p>
    <w:p w14:paraId="37BB72C4" w14:textId="77777777" w:rsidR="00A847D6" w:rsidRPr="007961C0" w:rsidRDefault="00A847D6" w:rsidP="00A847D6">
      <w:pPr>
        <w:rPr>
          <w:sz w:val="24"/>
        </w:rPr>
      </w:pPr>
      <w:r w:rsidRPr="007961C0">
        <w:rPr>
          <w:sz w:val="24"/>
        </w:rPr>
        <w:t>In conclusion, constraints play a crucial role in maintaining data integrity within a database schema. They enforce rules and conditions on the data, ensuring its accuracy, consistency, and reliability. Constraints in Data Definition Language (DDL) define the valid values and relationships that data can have, preventing the insertion or modification of data that would violate these rules. By enforcing constraints such as primary key, foreign key, unique, check, and not null constraints, databases ensure that the data remains accurate and consistent over time.</w:t>
      </w:r>
    </w:p>
    <w:p w14:paraId="2D2EA571" w14:textId="77777777" w:rsidR="00A847D6" w:rsidRPr="007961C0" w:rsidRDefault="00A847D6" w:rsidP="00A847D6">
      <w:pPr>
        <w:rPr>
          <w:sz w:val="24"/>
        </w:rPr>
      </w:pPr>
    </w:p>
    <w:p w14:paraId="718DAA87" w14:textId="77777777" w:rsidR="00A847D6" w:rsidRPr="007961C0" w:rsidRDefault="00A847D6" w:rsidP="00A847D6">
      <w:pPr>
        <w:rPr>
          <w:sz w:val="24"/>
        </w:rPr>
      </w:pPr>
      <w:r w:rsidRPr="007961C0">
        <w:rPr>
          <w:sz w:val="24"/>
        </w:rPr>
        <w:t>Additionally, data types in DDL are significant as they define the kind of data that can be stored in a column of a table, specifying the format and range of values allowed. Commonly used data types include:</w:t>
      </w:r>
    </w:p>
    <w:p w14:paraId="62D3EC03" w14:textId="77777777" w:rsidR="00A847D6" w:rsidRPr="007961C0" w:rsidRDefault="00A847D6" w:rsidP="00A847D6">
      <w:pPr>
        <w:rPr>
          <w:sz w:val="24"/>
        </w:rPr>
      </w:pPr>
    </w:p>
    <w:p w14:paraId="77120960" w14:textId="77777777" w:rsidR="00A847D6" w:rsidRPr="007961C0" w:rsidRDefault="00A847D6" w:rsidP="00A847D6">
      <w:pPr>
        <w:rPr>
          <w:sz w:val="24"/>
        </w:rPr>
      </w:pPr>
      <w:r w:rsidRPr="007961C0">
        <w:rPr>
          <w:sz w:val="24"/>
        </w:rPr>
        <w:t>1. Integer: Used to store whole numbers (e.g., INT, SMALLINT, BIGINT).</w:t>
      </w:r>
    </w:p>
    <w:p w14:paraId="09FEA35C" w14:textId="77777777" w:rsidR="00A847D6" w:rsidRPr="007961C0" w:rsidRDefault="00A847D6" w:rsidP="00A847D6">
      <w:pPr>
        <w:rPr>
          <w:sz w:val="24"/>
        </w:rPr>
      </w:pPr>
      <w:r w:rsidRPr="007961C0">
        <w:rPr>
          <w:sz w:val="24"/>
        </w:rPr>
        <w:t>2. Character: Used to store alphanumeric characters (e.g., CHAR, VARCHAR, TEXT).</w:t>
      </w:r>
    </w:p>
    <w:p w14:paraId="08CDC117" w14:textId="77777777" w:rsidR="00A847D6" w:rsidRPr="007961C0" w:rsidRDefault="00A847D6" w:rsidP="00A847D6">
      <w:pPr>
        <w:rPr>
          <w:sz w:val="24"/>
        </w:rPr>
      </w:pPr>
      <w:r w:rsidRPr="007961C0">
        <w:rPr>
          <w:sz w:val="24"/>
        </w:rPr>
        <w:t>3. Numeric: Used to store numbers with decimal points (e.g., NUMERIC, DECIMAL, FLOAT).</w:t>
      </w:r>
    </w:p>
    <w:p w14:paraId="58753977" w14:textId="77777777" w:rsidR="00A847D6" w:rsidRPr="007961C0" w:rsidRDefault="00A847D6" w:rsidP="00A847D6">
      <w:pPr>
        <w:rPr>
          <w:sz w:val="24"/>
        </w:rPr>
      </w:pPr>
      <w:r w:rsidRPr="007961C0">
        <w:rPr>
          <w:sz w:val="24"/>
        </w:rPr>
        <w:t>4. Date and Time: Used to store date and time values (e.g., DATE, TIME, TIMESTAMP).</w:t>
      </w:r>
    </w:p>
    <w:p w14:paraId="242A6738" w14:textId="77777777" w:rsidR="00A847D6" w:rsidRPr="007961C0" w:rsidRDefault="00A847D6" w:rsidP="00A847D6">
      <w:pPr>
        <w:rPr>
          <w:sz w:val="24"/>
        </w:rPr>
      </w:pPr>
      <w:r w:rsidRPr="007961C0">
        <w:rPr>
          <w:sz w:val="24"/>
        </w:rPr>
        <w:t>5. Boolean: Used to store true/false values (e.g., BOOLEAN).</w:t>
      </w:r>
    </w:p>
    <w:p w14:paraId="09C692C8" w14:textId="77777777" w:rsidR="00A847D6" w:rsidRPr="007961C0" w:rsidRDefault="00A847D6" w:rsidP="00A847D6">
      <w:pPr>
        <w:rPr>
          <w:sz w:val="24"/>
        </w:rPr>
      </w:pPr>
    </w:p>
    <w:p w14:paraId="332A1602" w14:textId="21F9C86B" w:rsidR="009117DB" w:rsidRDefault="00A847D6" w:rsidP="00A847D6">
      <w:r w:rsidRPr="007961C0">
        <w:rPr>
          <w:sz w:val="24"/>
        </w:rPr>
        <w:t>These data types ensure consistency in data representation and facilitate efficient storage and retrieval operations within the database. Overall, constraints and data types in DDL are fundamental components that contribute to the integrity and functionality of a database system.</w:t>
      </w:r>
    </w:p>
    <w:sectPr w:rsidR="00911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altName w:val="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507C5"/>
    <w:multiLevelType w:val="hybridMultilevel"/>
    <w:tmpl w:val="77F21BC0"/>
    <w:lvl w:ilvl="0" w:tplc="08F27564">
      <w:start w:val="1"/>
      <w:numFmt w:val="decimal"/>
      <w:lvlText w:val="%1."/>
      <w:lvlJc w:val="left"/>
      <w:pPr>
        <w:ind w:left="6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D8C6E82">
      <w:start w:val="1"/>
      <w:numFmt w:val="decimal"/>
      <w:lvlText w:val="%2."/>
      <w:lvlJc w:val="left"/>
      <w:pPr>
        <w:ind w:left="11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EFB0E6C0">
      <w:numFmt w:val="bullet"/>
      <w:lvlText w:val="•"/>
      <w:lvlJc w:val="left"/>
      <w:pPr>
        <w:ind w:left="2148" w:hanging="360"/>
      </w:pPr>
      <w:rPr>
        <w:rFonts w:hint="default"/>
        <w:lang w:val="en-US" w:eastAsia="en-US" w:bidi="ar-SA"/>
      </w:rPr>
    </w:lvl>
    <w:lvl w:ilvl="3" w:tplc="DF7A0D2A">
      <w:numFmt w:val="bullet"/>
      <w:lvlText w:val="•"/>
      <w:lvlJc w:val="left"/>
      <w:pPr>
        <w:ind w:left="3177" w:hanging="360"/>
      </w:pPr>
      <w:rPr>
        <w:rFonts w:hint="default"/>
        <w:lang w:val="en-US" w:eastAsia="en-US" w:bidi="ar-SA"/>
      </w:rPr>
    </w:lvl>
    <w:lvl w:ilvl="4" w:tplc="6562F7E6">
      <w:numFmt w:val="bullet"/>
      <w:lvlText w:val="•"/>
      <w:lvlJc w:val="left"/>
      <w:pPr>
        <w:ind w:left="4206" w:hanging="360"/>
      </w:pPr>
      <w:rPr>
        <w:rFonts w:hint="default"/>
        <w:lang w:val="en-US" w:eastAsia="en-US" w:bidi="ar-SA"/>
      </w:rPr>
    </w:lvl>
    <w:lvl w:ilvl="5" w:tplc="D1C2BD08">
      <w:numFmt w:val="bullet"/>
      <w:lvlText w:val="•"/>
      <w:lvlJc w:val="left"/>
      <w:pPr>
        <w:ind w:left="5235" w:hanging="360"/>
      </w:pPr>
      <w:rPr>
        <w:rFonts w:hint="default"/>
        <w:lang w:val="en-US" w:eastAsia="en-US" w:bidi="ar-SA"/>
      </w:rPr>
    </w:lvl>
    <w:lvl w:ilvl="6" w:tplc="8528CFB6">
      <w:numFmt w:val="bullet"/>
      <w:lvlText w:val="•"/>
      <w:lvlJc w:val="left"/>
      <w:pPr>
        <w:ind w:left="6264" w:hanging="360"/>
      </w:pPr>
      <w:rPr>
        <w:rFonts w:hint="default"/>
        <w:lang w:val="en-US" w:eastAsia="en-US" w:bidi="ar-SA"/>
      </w:rPr>
    </w:lvl>
    <w:lvl w:ilvl="7" w:tplc="18D03480">
      <w:numFmt w:val="bullet"/>
      <w:lvlText w:val="•"/>
      <w:lvlJc w:val="left"/>
      <w:pPr>
        <w:ind w:left="7293" w:hanging="360"/>
      </w:pPr>
      <w:rPr>
        <w:rFonts w:hint="default"/>
        <w:lang w:val="en-US" w:eastAsia="en-US" w:bidi="ar-SA"/>
      </w:rPr>
    </w:lvl>
    <w:lvl w:ilvl="8" w:tplc="9B904F52">
      <w:numFmt w:val="bullet"/>
      <w:lvlText w:val="•"/>
      <w:lvlJc w:val="left"/>
      <w:pPr>
        <w:ind w:left="8322" w:hanging="360"/>
      </w:pPr>
      <w:rPr>
        <w:rFonts w:hint="default"/>
        <w:lang w:val="en-US" w:eastAsia="en-US" w:bidi="ar-SA"/>
      </w:rPr>
    </w:lvl>
  </w:abstractNum>
  <w:num w:numId="1" w16cid:durableId="462424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BF"/>
    <w:rsid w:val="008309C0"/>
    <w:rsid w:val="009117DB"/>
    <w:rsid w:val="009A08BF"/>
    <w:rsid w:val="00A847D6"/>
    <w:rsid w:val="00C44B9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B1A12-16A8-4882-8F32-770464D3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7D6"/>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A847D6"/>
    <w:pPr>
      <w:ind w:left="4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7D6"/>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A847D6"/>
    <w:rPr>
      <w:sz w:val="24"/>
      <w:szCs w:val="24"/>
    </w:rPr>
  </w:style>
  <w:style w:type="character" w:customStyle="1" w:styleId="BodyTextChar">
    <w:name w:val="Body Text Char"/>
    <w:basedOn w:val="DefaultParagraphFont"/>
    <w:link w:val="BodyText"/>
    <w:uiPriority w:val="1"/>
    <w:rsid w:val="00A847D6"/>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1"/>
    <w:qFormat/>
    <w:rsid w:val="00A847D6"/>
    <w:pPr>
      <w:ind w:left="1120" w:hanging="360"/>
    </w:pPr>
  </w:style>
  <w:style w:type="paragraph" w:customStyle="1" w:styleId="TableParagraph">
    <w:name w:val="Table Paragraph"/>
    <w:basedOn w:val="Normal"/>
    <w:uiPriority w:val="1"/>
    <w:qFormat/>
    <w:rsid w:val="00A84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 MY NAME</dc:creator>
  <cp:keywords/>
  <dc:description/>
  <cp:lastModifiedBy>SAY MY NAME</cp:lastModifiedBy>
  <cp:revision>2</cp:revision>
  <dcterms:created xsi:type="dcterms:W3CDTF">2024-04-19T11:19:00Z</dcterms:created>
  <dcterms:modified xsi:type="dcterms:W3CDTF">2024-04-19T11:19:00Z</dcterms:modified>
</cp:coreProperties>
</file>