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14. What matters (cont.); The nature of death, Part I</w:t>
      </w:r>
    </w:p>
    <w:p>
      <w:pPr>
        <w:spacing w:before="240" w:after="80" w:line="312" w:lineRule="auto"/>
      </w:pPr>
      <w:r>
        <w:rPr>
          <w:rFonts w:ascii="Calibri" w:hAnsi="Calibri" w:cs="Calibri" w:eastAsia="PingFang SC"/>
          <w:b/>
          <w:color w:val="33302A"/>
          <w:sz w:val="32"/>
          <w:szCs w:val="32"/>
        </w:rPr>
        <w:t xml:space="preserve">Lecture 14 · What matters (cont.); The nature of death, Part I</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Yale University PHIL 176 </w:t>
      </w:r>
      <w:r>
        <w:rPr>
          <w:rFonts w:ascii="Calibri" w:hAnsi="Calibri" w:cs="Calibri" w:eastAsia="PingFang SC"/>
          <w:i/>
          <w:color w:val="3D3A33"/>
          <w:sz w:val="22"/>
          <w:szCs w:val="22"/>
        </w:rPr>
        <w:t xml:space="preserve">Death</w:t>
      </w:r>
      <w:r>
        <w:rPr>
          <w:rFonts w:ascii="Calibri" w:hAnsi="Calibri" w:cs="Calibri" w:eastAsia="PingFang SC"/>
          <w:color w:val="3D3A33"/>
          <w:sz w:val="22"/>
          <w:szCs w:val="22"/>
        </w:rPr>
        <w:t xml:space="preserve"> · taught by Shelly Kagan · 47:18 · </w:t>
      </w:r>
      <w:r>
        <w:rPr>
          <w:rFonts w:ascii="Calibri" w:hAnsi="Calibri" w:cs="Calibri" w:eastAsia="PingFang SC"/>
          <w:color w:val="3D3A33"/>
          <w:sz w:val="22"/>
          <w:szCs w:val="22"/>
        </w:rPr>
        <w:t xml:space="preserve">original video</w:t>
      </w:r>
    </w:p>
    <w:p>
      <w:pPr>
        <w:spacing w:before="0" w:after="160" w:line="312" w:lineRule="auto"/>
      </w:pPr>
      <w:r>
        <w:rPr>
          <w:rFonts w:ascii="Calibri" w:hAnsi="Calibri" w:cs="Calibri" w:eastAsia="PingFang SC"/>
          <w:b/>
          <w:color w:val="3D3A33"/>
          <w:sz w:val="22"/>
          <w:szCs w:val="22"/>
        </w:rPr>
        <w:t xml:space="preserve">In one sentence</w:t>
      </w:r>
      <w:r>
        <w:rPr>
          <w:rFonts w:ascii="Calibri" w:hAnsi="Calibri" w:cs="Calibri" w:eastAsia="PingFang SC"/>
          <w:color w:val="3D3A33"/>
          <w:sz w:val="22"/>
          <w:szCs w:val="22"/>
        </w:rPr>
        <w:t xml:space="preserve">: Being me is not the same as giving me what I want — irreversible amnesia and a Methuselah-style gradual evolution both show that what is really wanted is the continuation of a </w:t>
      </w:r>
      <w:r>
        <w:rPr>
          <w:rFonts w:ascii="Calibri" w:hAnsi="Calibri" w:cs="Calibri" w:eastAsia="PingFang SC"/>
          <w:i/>
          <w:color w:val="3D3A33"/>
          <w:sz w:val="22"/>
          <w:szCs w:val="22"/>
        </w:rPr>
        <w:t xml:space="preserve">similar</w:t>
      </w:r>
      <w:r>
        <w:rPr>
          <w:rFonts w:ascii="Calibri" w:hAnsi="Calibri" w:cs="Calibri" w:eastAsia="PingFang SC"/>
          <w:color w:val="3D3A33"/>
          <w:sz w:val="22"/>
          <w:szCs w:val="22"/>
        </w:rPr>
        <w:t xml:space="preserve"> personality rather than a personality inside the same evolving identity, and perhaps not even survival itself; the inquiry then turns to death as such, where a physicalist must choose between bodily functioning (B-functioning) and personality functioning (P-functioning) as the criterion for the moment of death, where a Phase D in which the personality dies first forces each theory to add a new distinction, and where the most natural definition — death is no longer being P-functioning — is refuted on the spot by the counterexample of dreamless sleep at 3:20 a.m.</w:t>
      </w:r>
    </w:p>
    <w:p>
      <w:pPr>
        <w:spacing w:before="240" w:after="80" w:line="312" w:lineRule="auto"/>
      </w:pPr>
      <w:r>
        <w:rPr>
          <w:rFonts w:ascii="Calibri" w:hAnsi="Calibri" w:cs="Calibri" w:eastAsia="PingFang SC"/>
          <w:b/>
          <w:color w:val="9E3D34"/>
          <w:sz w:val="26"/>
          <w:szCs w:val="26"/>
        </w:rPr>
        <w:t xml:space="preserve">Overall Summary</w:t>
      </w:r>
    </w:p>
    <w:p>
      <w:pPr>
        <w:spacing w:before="0" w:after="160" w:line="312" w:lineRule="auto"/>
      </w:pPr>
      <w:r>
        <w:rPr>
          <w:rFonts w:ascii="Calibri" w:hAnsi="Calibri" w:cs="Calibri" w:eastAsia="PingFang SC"/>
          <w:color w:val="3D3A33"/>
          <w:sz w:val="22"/>
          <w:szCs w:val="22"/>
        </w:rPr>
        <w:t xml:space="preserve">"Survival" is not what is really wanted — under complete irreversible amnesia, whether what continues is the soul or the body, the reply is only "it's me, but so what"; and what the personality theory requires is not an item-for-item identical personality but the same slowly evolving personality with enough overlap, which makes the Methuselah case a decisive counterexample. The longest-lived figure in the Bible reached 969 years; around 200 he was called Jo-Jo, by 250 everyone called him that, after 300 even the memories of growing up in Chicago were gone, interests shifted from philosophy to organic chemistry, and values turned from caring for the downtrodden to cold self-absorption — all of it gradual, with no sudden break anywhere, so the criterion of identity was satisfied throughout, and yet in the end that person has nothing in common with the present me: "it's me, but so what." The remedy is to tighten the requirement to a </w:t>
      </w:r>
      <w:r>
        <w:rPr>
          <w:rFonts w:ascii="Calibri" w:hAnsi="Calibri" w:cs="Calibri" w:eastAsia="PingFang SC"/>
          <w:b/>
          <w:color w:val="3D3A33"/>
          <w:sz w:val="22"/>
          <w:szCs w:val="22"/>
        </w:rPr>
        <w:t xml:space="preserve">similar</w:t>
      </w:r>
      <w:r>
        <w:rPr>
          <w:rFonts w:ascii="Calibri" w:hAnsi="Calibri" w:cs="Calibri" w:eastAsia="PingFang SC"/>
          <w:color w:val="3D3A33"/>
          <w:sz w:val="22"/>
          <w:szCs w:val="22"/>
        </w:rPr>
        <w:t xml:space="preserve"> personality — not item-for-item identity, but similar enough to count as "like me"; and further still, so long as a similar personality exists, I need not even survive: if the Lockean midnight soul swap were true (each midnight God destroys the old soul and replaces it with a new one having exactly the same personality), the conclusion would be "I'm going to die tonight, but who cares." The question therefore turns to death itself. A physicalist must acknowledge that a person has two sets of functions, bodily functions (B-functioning) and personality functioning (P-functioning); in the normal case the two stop together (Phase A has only bodily functioning, Phase B has both, Phase C is the corpse alone), while the abnormal case produces Phase D — personality functioning stopping first and bodily functioning later — and hence two candidate moments of death: the personality theory is forced into a distinction between "my death" and "my body's death," and the body theory into a distinction between "the death of the person" and "the death of the body," because for it the corpse is still me and the me of Phase D is still alive yet no longer a person, while "I am alive but I do not exist" is simply unacceptable. The beginning of existence splits in the same way: the body theory cuts Phase A into early A (the brain is not yet formed and I am not yet there) and late A, while the personality theory excludes the moment of the fertilized egg's coming into being from my beginning; these distinctions lead directly to the dispute over organ removal and the right to life in Phase D, but in the end they are set aside wholesale so that only the most naïve answer can be tested — that death is no longer being P-functioning — and the counterexample of dreamless sleep at 3:20 a.m. shows at once that this definition would have me dying and reviving all night long.</w:t>
      </w:r>
    </w:p>
    <w:p>
      <w:pPr>
        <w:spacing w:before="0" w:after="160" w:line="312" w:lineRule="auto"/>
      </w:pPr>
      <w:r>
        <w:rPr>
          <w:rFonts w:ascii="Calibri" w:hAnsi="Calibri" w:cs="Calibri" w:eastAsia="PingFang SC"/>
          <w:b/>
          <w:color w:val="3D3A33"/>
          <w:sz w:val="22"/>
          <w:szCs w:val="22"/>
        </w:rPr>
        <w:t xml:space="preserve">Key Highlights: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Similarity rather than identity</w:t>
      </w:r>
      <w:r>
        <w:rPr>
          <w:rFonts w:ascii="Calibri" w:hAnsi="Calibri" w:cs="Calibri" w:eastAsia="PingFang SC"/>
          <w:color w:val="3D3A33"/>
          <w:sz w:val="22"/>
          <w:szCs w:val="22"/>
        </w:rPr>
        <w:t xml:space="preserve"> — What the personality theory offers is "the same evolving personality," and the Methuselah case pushes that to its limit: the criterion is satisfied impeccably, and yet nothing that was wanted is obtained. This shows that a theory of identity and the question of "what matters" are not the same question; replacing the answer with "a similar personality" is a concession, but it is also the only version that can explain the intuition.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 similar personality may not even require survival</w:t>
      </w:r>
      <w:r>
        <w:rPr>
          <w:rFonts w:ascii="Calibri" w:hAnsi="Calibri" w:cs="Calibri" w:eastAsia="PingFang SC"/>
          <w:color w:val="3D3A33"/>
          <w:sz w:val="22"/>
          <w:szCs w:val="22"/>
        </w:rPr>
        <w:t xml:space="preserve"> — The midnight soul swap drives the conclusion to its extreme: if tomorrow there is somebody carrying my beliefs, desires, goals, ambitions, fears, and values, then discovering that I am to die tonight amounts only to "who cares." That survival itself can be wholly unimportant is intuitively very hard to accept.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Phase D is where the two theories exchange bills</w:t>
      </w:r>
      <w:r>
        <w:rPr>
          <w:rFonts w:ascii="Calibri" w:hAnsi="Calibri" w:cs="Calibri" w:eastAsia="PingFang SC"/>
          <w:color w:val="3D3A33"/>
          <w:sz w:val="22"/>
          <w:szCs w:val="22"/>
        </w:rPr>
        <w:t xml:space="preserve"> — The personality theory must distinguish "I am alive" from "my body is alive," or else it must accept "I do not exist but I am alive"; the body theory must distinguish "the death of the person" from "the death of the body," or else it cannot explain why I am still there in the corpse and yet it no longer matters. The same set of abnormal cases forces each theory to introduce a new tool, which is the classic way of testing a theory.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label "personal identity" is misleading</w:t>
      </w:r>
      <w:r>
        <w:rPr>
          <w:rFonts w:ascii="Calibri" w:hAnsi="Calibri" w:cs="Calibri" w:eastAsia="PingFang SC"/>
          <w:color w:val="3D3A33"/>
          <w:sz w:val="22"/>
          <w:szCs w:val="22"/>
        </w:rPr>
        <w:t xml:space="preserve"> — The standard name builds in the assumption that the thing that is me will be a person. Once the body theory holds, I can exist without being a person — in early embryonic life, in Phase D, and as a corpse, all three. The real question should therefore be called only the problem of identity, that is, the problem of persistence through time.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Death is harder to define than it looks</w:t>
      </w:r>
      <w:r>
        <w:rPr>
          <w:rFonts w:ascii="Calibri" w:hAnsi="Calibri" w:cs="Calibri" w:eastAsia="PingFang SC"/>
          <w:color w:val="3D3A33"/>
          <w:sz w:val="22"/>
          <w:szCs w:val="22"/>
        </w:rPr>
        <w:t xml:space="preserve"> — "No longer P-functioning is death" is refuted by sleep almost immediately, and repairing it requires saying why dreamless sleep differs from a persistent vegetative state. This lecture gives no answer; it only pins the theory to the counterexample.</w:t>
      </w:r>
    </w:p>
    <w:p>
      <w:pPr>
        <w:spacing w:before="240" w:after="80" w:line="312" w:lineRule="auto"/>
      </w:pPr>
      <w:r>
        <w:rPr>
          <w:rFonts w:ascii="Calibri" w:hAnsi="Calibri" w:cs="Calibri" w:eastAsia="PingFang SC"/>
          <w:b/>
          <w:color w:val="9E3D34"/>
          <w:sz w:val="26"/>
          <w:szCs w:val="26"/>
        </w:rPr>
        <w:t xml:space="preserve">Topic Chapters</w:t>
      </w:r>
    </w:p>
    <w:p>
      <w:pPr>
        <w:spacing w:before="240" w:after="80" w:line="312" w:lineRule="auto"/>
      </w:pPr>
      <w:r>
        <w:rPr>
          <w:rFonts w:ascii="Calibri" w:hAnsi="Calibri" w:cs="Calibri" w:eastAsia="PingFang SC"/>
          <w:b/>
          <w:color w:val="175244"/>
          <w:sz w:val="22"/>
          <w:szCs w:val="22"/>
        </w:rPr>
        <w:t xml:space="preserve">Two questions: survival, or what matters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What has been asked all along is "how do I survive, how do I continue to exist," but this may be the wrong question. It is logically quite possible for me to survive and yet not to get what I wanted in wanting to survive: in typical cases of survival that extra thing happens to come along with it, but it is conceptually separable from survival, so "bare bones survival" need not deliver what is wanted.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Two thought experiments of irreversible amnesia give the same reply. If the soul theory were true, and the soul were scrubbed clean and given an entirely new set of memories, desires, and beliefs so that it could never again recall the present personality, then "I'll survive, but so what? I don't care; it doesn't matter that it's me, in that case." If the body theory were true, and after the amnesia the body and brain continue as before, the reply is likewise "it could be true, but so what?" What is wanted is not merely that it be me, but that it be me with my personality.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Conclusion: the question to ask is not "how do I survive" but "what matters." The two go hand in hand in ordinary circumstances, yet they can logically come apart, and the cases where they come apart are precisely the probes that test what we actually care about.</w:t>
      </w:r>
    </w:p>
    <w:p>
      <w:pPr>
        <w:spacing w:before="240" w:after="80" w:line="312" w:lineRule="auto"/>
      </w:pPr>
      <w:r>
        <w:rPr>
          <w:rFonts w:ascii="Calibri" w:hAnsi="Calibri" w:cs="Calibri" w:eastAsia="PingFang SC"/>
          <w:b/>
          <w:color w:val="175244"/>
          <w:sz w:val="22"/>
          <w:szCs w:val="22"/>
        </w:rPr>
        <w:t xml:space="preserve">The Methuselah case and the midnight soul swap: why "the same evolving personality" is not enough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Answering "the same personality" is still not enough, because the personality theory itself does not demand item-for-item identity — if it did, I would die as soon as I acquired a new belief or forgot what I was doing twenty minutes ago. What it demands is one and the same slowly evolving personality with enough overlap.</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So stretch the timescale: I live to 100, to 200, to 300; around 200 my friends give me the nickname Jo-Jo, by 250 everybody calls me that, and after 300 nobody calls me Shelly anymore; I forget growing up in Chicago and remember only my youth at 100, just as the present me cannot get back to what it was like at three or four. The personality keeps changing: interest in philosophy is lost and fascination with organic chemistry takes over, values turn from caring about the downtrodden to "the downtrodden, who needs them," and by 500 I have become a completely self-absorbed, vicious, cruel, vile person; I live to 969, like Methuselah in the Bible.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What is crucial about the case is the stipulation that at no point was there a dramatic change — everything was slow, gradual, evolving, in just the way it happens in real life, except that I live an extremely long time. On the personality theory, that person 600 or 700 years on really is still me — but "it's me, but so what?" He does not remember being Shelly Kagan, does not remember Chicago, does not remember my family, and has entirely different interests, tastes, and values.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What is wanted is that the person </w:t>
      </w:r>
      <w:r>
        <w:rPr>
          <w:rFonts w:ascii="Calibri" w:hAnsi="Calibri" w:cs="Calibri" w:eastAsia="PingFang SC"/>
          <w:b/>
          <w:color w:val="3D3A33"/>
          <w:sz w:val="22"/>
          <w:szCs w:val="22"/>
        </w:rPr>
        <w:t xml:space="preserve">be like me</w:t>
      </w:r>
      <w:r>
        <w:rPr>
          <w:rFonts w:ascii="Calibri" w:hAnsi="Calibri" w:cs="Calibri" w:eastAsia="PingFang SC"/>
          <w:color w:val="3D3A33"/>
          <w:sz w:val="22"/>
          <w:szCs w:val="22"/>
        </w:rPr>
        <w:t xml:space="preserve">, not merely </w:t>
      </w:r>
      <w:r>
        <w:rPr>
          <w:rFonts w:ascii="Calibri" w:hAnsi="Calibri" w:cs="Calibri" w:eastAsia="PingFang SC"/>
          <w:b/>
          <w:color w:val="3D3A33"/>
          <w:sz w:val="22"/>
          <w:szCs w:val="22"/>
        </w:rPr>
        <w:t xml:space="preserve">be me</w:t>
      </w:r>
      <w:r>
        <w:rPr>
          <w:rFonts w:ascii="Calibri" w:hAnsi="Calibri" w:cs="Calibri" w:eastAsia="PingFang SC"/>
          <w:color w:val="3D3A33"/>
          <w:sz w:val="22"/>
          <w:szCs w:val="22"/>
        </w:rPr>
        <w:t xml:space="preserve">. So on top of "survival" and "the same evolving personality" a further layer is needed: survival with a similar personality — not identical item for item, but close enough to count as like me. Give that, and what matters has been obtained; fail to give it, and it has not.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can go further still: once there is somebody there with a similar personality, that may be all that matters — it need not even be conditional on my surviving. Suppose the soul theory were true and the thing Locke worried about really did happen: every midnight God destroys the old soul and replaces it with a new soul having exactly the same personality. On discovering that this was the fact of the matter, the reaction would be "turns out I'm not going to survive tonight, I'm going to die — but who cares? There'll be somebody around tomorrow with my beliefs, my desires, my goals, my ambitions, my fears, my values. Good enough."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So this lecture concedes that "how do I survive" may have been a misguided question from the start; what matters is the similar continuation of a personality. As for the personal position: the body theory is taken to be the correct theory of identity, so if one night God replaced my body with an identically appearing body while keeping the personality the same, that would not be me — but that too is acceptable, because what is cared about was never survival itself, and strictly speaking not even survival at all. As for the theological versions (resurrection of the body, transplanting the personality into a new angelic body, hooking the personality information up to heaven), they can all be made philosophical sense of; this lecture neither defends nor refutes them, and reports only one thing: they will not happen, the death of the body is the end for me, and not only will I not survive, what matters will not continue either.</w:t>
      </w:r>
    </w:p>
    <w:p>
      <w:pPr>
        <w:spacing w:before="240" w:after="80" w:line="312" w:lineRule="auto"/>
      </w:pPr>
      <w:r>
        <w:rPr>
          <w:rFonts w:ascii="Calibri" w:hAnsi="Calibri" w:cs="Calibri" w:eastAsia="PingFang SC"/>
          <w:b/>
          <w:color w:val="175244"/>
          <w:sz w:val="22"/>
          <w:szCs w:val="22"/>
        </w:rPr>
        <w:t xml:space="preserve">B-functions and P-functions: which set fixes the moment of death?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Within the physicalist framework, a person is just a body functioning in the right way so as to do the various person tricks, that is, a P-functioning body — whether one emphasizes the body side or the personality side of that equation. Roughly speaking, I die when the body stops functioning, when it stops functioning properly, but this answer needs refining.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first question for the refinement is: which functions are crucial in defining the moment of death? A body is doing several kinds of thing at once. Digesting food, moving the body around, making the heart beat, making the lungs open and close — these are the bodily functions (B-functions); and then there are the higher mental and cognitive functions, the set that has been called personality functioning (P-functioning).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 the normal case the answer cannot be read off. Draw a timeline: the body exists first; for most of the body's existence it is functioning; later it stops and is a corpse. And during some stretch of the body's functioning it begins to do the higher cognitive activity, namely personality functioning. So there is Phase A (the body is functioning but personality functioning has not yet started — the fetus is not self-conscious, not rational, not able to communicate, not creative), Phase B (bodily and personality functioning going on together), and Phase C (both stopped, nothing left but the corpse). In the normal case — a car accident, say — my bodily functioning and my personality functioning stop at the same moment, so the two events coincide and nothing can be inferred about which loss is the moment of my death.</w:t>
      </w:r>
    </w:p>
    <w:p>
      <w:pPr>
        <w:spacing w:before="240" w:after="80" w:line="312" w:lineRule="auto"/>
      </w:pPr>
      <w:r>
        <w:rPr>
          <w:rFonts w:ascii="Calibri" w:hAnsi="Calibri" w:cs="Calibri" w:eastAsia="PingFang SC"/>
          <w:b/>
          <w:color w:val="175244"/>
          <w:sz w:val="22"/>
          <w:szCs w:val="22"/>
        </w:rPr>
        <w:t xml:space="preserve">The Phase C question: is a corpse still 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Ask from another angle: when do I cease to exist? Do I exist during Phase C, when the body has stopped functioning? The two theories give opposite answers. On the personality theory, for something to be me it must have the very same set of beliefs, desires, goals, and so forth; during Phase C there is nothing with my personality — nobody thinks they are Shelly Kagan, nobody has my memories, beliefs, exact desires, and goals — so on the personality theory I do not exist at Phase C.</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 the body theory the answer flips. A corpse is a body, and my corpse is my body; following the body means following the person. So if the corpse is still around, my body is still around, and therefore I am still around: I am dead, but I still exist. This sounds like a bad joke, but if the body theory is right it is literally true — at least for a while; eventually the body will decay and decompose into atoms or whatever, and at that point my body no longer exists and neither do I.</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So the question the course opened with has an answer: will you survive your death? The good news is that you will; the bad news is that you will be a corpse. This exactly reinforces the earlier argument: the crucial question is not survival as such but what you wanted out of survival, and one of the things wanted is to be alive. The body theory delivers "existence but not life," the personality theory delivers "no existence at all," and neither delivers what matters.</w:t>
      </w:r>
    </w:p>
    <w:p>
      <w:pPr>
        <w:spacing w:before="240" w:after="80" w:line="312" w:lineRule="auto"/>
      </w:pPr>
      <w:r>
        <w:rPr>
          <w:rFonts w:ascii="Calibri" w:hAnsi="Calibri" w:cs="Calibri" w:eastAsia="PingFang SC"/>
          <w:b/>
          <w:color w:val="175244"/>
          <w:sz w:val="22"/>
          <w:szCs w:val="22"/>
        </w:rPr>
        <w:t xml:space="preserve">Phase D: the distinction each theory is forced to add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 the normal case both sets of functions stop together, so the key cannot be seen; pull them apart and the abnormal case appears. Suppose personality functioning stops first and bodily functioning later: Phase A is unchanged, Phase B is the two running in parallel, and then Phase D is inserted — personality functioning already stopped while the body still functions. D is inserted in the middle so that the labels A, B, and C can keep their old meanings. Bodily functioning stops at the end of D, personality functioning at the end of B, so there are two candidate moments of death: star one says death occurs when personality stops functioning, star two says death occurs when the body stops functioning.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body theory's answer is straightforward: if I am a body, then I die when the body stops functioning, which is star two. An interesting result follows — during Phase D I am still alive, but I am no longer functioning as a person, I am no longer a person. Using the notion of essential properties introduced earlier in the discussion of Plato: if the body theory is accepted, one must say that being a person is not an essential property of being something like me. I am in fact a person, but that will not always be true of 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conclusion can be compared with other phases: being a person is something I can go through for a period of time and then cease to be, just like being a child or being a professor — I can still exist without being a professor, and can still be alive without being a professor. On the body theory the same must be said of being a person: it is something my body can do for a while. It was not doing it back in Phase A, certainly will not be doing it in Phase C, and will not be doing it in Phase D either. So being a person covers only part of my existence, and indeed only part of my life.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terminological correction falls out along the way: the standard label "personal identity" seems to have built into it the assumption that whatever is me is going to be a person, and the only question is whether it is the same person. That built-in assumption may be false: on the body theory I can still be me without being a person at all. So the problem of persistence through time should not be called the problem of personal identity, but just the problem of identity.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personality theory reaches a different set of conclusions about Phase D. Since being me requires having the same personality, and during Phase D my body is functioning while the personality has been destroyed — nothing exists with my beliefs, memories, desires, fears, values, goals, and ambitions — I do not exist during Phase D, because the personality ended at star one. But "am I still alive" becomes tricky: my body is still alive, and if I am therefore said to be alive too, that amounts to saying that I do not exist but I am alive, a combination that is very hard to swallow — how can I be alive if I do not even exist? So the personality theory has to say that I am not alive. That my body is alive is part of the stipulation, so the personality theory is forced to introduce a distinction: my being alive versus my body's being alive.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So each theory pays its own bill. The personality theory needs the distinction between my death and my body's death: in the normal case the two deaths occur simultaneously, and in the abnormal case they come apart — the death of my body occurs at star two, my death at star one. The body theory does not need that distinction, since if I just am my body, my death comes with the death of my body; but it needs another. Since the corpse case has already established that existence is not good enough, and Phase D shows that being alive is not good enough either, and what I want is to be a person again as in Phase B, what needs distinguishing is not my death versus my body's death but the death of the person versus the death of the body. On the body theory my death comes with the death of my body, but in terms of what matters the crucial thing is the death of the person, and that occurs at star one, not star two.</w:t>
      </w:r>
    </w:p>
    <w:p>
      <w:pPr>
        <w:spacing w:before="240" w:after="80" w:line="312" w:lineRule="auto"/>
      </w:pPr>
      <w:r>
        <w:rPr>
          <w:rFonts w:ascii="Calibri" w:hAnsi="Calibri" w:cs="Calibri" w:eastAsia="PingFang SC"/>
          <w:b/>
          <w:color w:val="175244"/>
          <w:sz w:val="22"/>
          <w:szCs w:val="22"/>
        </w:rPr>
        <w:t xml:space="preserve">Phase A: when do I begin to exist, and its hard cases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same set of questions can be run backwards to the beginning of life. Phase A is the time when the body is turned on and functioning, developing, but the brain has not yet reached the stage of being turned on, or is not yet doing person functioning: no reasoning, no communicating, no thinking, no awareness, no consciousness. So do I exist during that phase?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 the body theory, the answer is yes: being a person is a phase, and Phase A is precisely the stage of my existence before I become a person. But if we adopt the version of the body theory according to which what I essentially am — the crucial body part — is my brain, then A really must be subdivided into early A and late A: in very, very early A the brain has not even developed, has not yet been constructed, and if I just am my brain then in early A I do not exist yet, and I begin to exist only in late A, once the brain has been put together. There is something there — it is my body — but it is not me. That seems hard to believe, but perhaps it is the right thing to say.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Champions of the personality theory should not laugh too soon, because they will have to say something similar. Following the personality means that without a personality there is no me, so running the point backwards: when did I begin to exist? No earlier than when my continuing, evolving, through-time personality started. And at the very start of A, as the fertilized egg first begins to split and multiply, subdivide and make organs, it is a good long time until any kind of mental processing occurs at all; so on the personality theory I did not exist at the moment the fertilized egg came into being, when the egg and the sperm joined.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These conclusions bear directly on the morality of abortion: if we want to worry about when, if ever, an abortion is justified, it may be worth getting clear about when creatures like us start. This lecture only notes the connection and does not pursue it. A student's question adds an earlier difficulty: at the earliest part of A, strictly speaking, the body is not functioning, because it is so utterly dependent on help from the mother's body — it needs the mother for respiration, nutrients, and so forth. The reply is that this is a great question and a nice example of why the lecture wanted to glance in this direction without really going there: just when should we say bodily functioning really does start? How much independence does it take? A body towards the end of life on life-support machinery is a parallel case. These are hard cases, of the same kind as the hard cases about the very, very early stages; the discussion is welcome to continue, but not now.</w:t>
      </w:r>
    </w:p>
    <w:p>
      <w:pPr>
        <w:spacing w:before="240" w:after="80" w:line="312" w:lineRule="auto"/>
      </w:pPr>
      <w:r>
        <w:rPr>
          <w:rFonts w:ascii="Calibri" w:hAnsi="Calibri" w:cs="Calibri" w:eastAsia="PingFang SC"/>
          <w:b/>
          <w:color w:val="175244"/>
          <w:sz w:val="22"/>
          <w:szCs w:val="22"/>
        </w:rPr>
        <w:t xml:space="preserve">The practical consequences of Phase D: transplantation, the right to life, and being depersonified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Return to Phase D and put it in a real setting: the personality functioning has been destroyed, cannot be recovered and cannot be fixed, while the rest of the bodily functioning is still going on — the heart is pumping, the lungs are breathing, the body is able to digest food, which is roughly something like a persistent vegetative state. Imagine that somebody needs a heart, kidney, or liver transplant, and tissue compatibility tests reveal this body to be compatible, a suitable donor: can we take 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intuitive answer is to ask first whether I am still alive — ripping out the heart is going to kill me, so if I am still alive it cannot be done. But the personality theory has to say that my body is still alive while I am not; and if I am not still alive, what would be killed is not me but my body. The question then becomes: who or what has the right to life? That I have a right to life is fine; but does my body, in addition to me, also have a right to life? When the person is dead and the only thing still alive is the body, is removing the organs still immoral?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Do not be too quick to assume that the answer must be that it is still wrong. On the body theory I still exist when I am a corpse, yet there is nothing wrong with taking my heart — after all, it is just a corpse. By the same reasoning: even though my body is still alive, so long as the person is dead, removing the heart need not be wrong either. The personality theory at least opens that possibility.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body theory offers another route: since I just am my body, I am still alive, so is it wrong now? Just as, on the body theory, we already wanted to say that being alive is not all it is cracked up to be, the real question is not "am I alive" but "am I still a person" — and the me of Phase D, though alive, is no longer a person. Perhaps the point is not that I have a right not to be killed, but that I have a right not to be depersonified, not to have my personality destroyed. If that is the real right, then removing the heart in Phase D is likewise not wrong. These are extremely important and extremely complicated questions, and having gestured at them we set them aside.</w:t>
      </w:r>
    </w:p>
    <w:p>
      <w:pPr>
        <w:spacing w:before="240" w:after="80" w:line="312" w:lineRule="auto"/>
      </w:pPr>
      <w:r>
        <w:rPr>
          <w:rFonts w:ascii="Calibri" w:hAnsi="Calibri" w:cs="Calibri" w:eastAsia="PingFang SC"/>
          <w:b/>
          <w:color w:val="175244"/>
          <w:sz w:val="22"/>
          <w:szCs w:val="22"/>
        </w:rPr>
        <w:t xml:space="preserve">The end-of-P-functioning theory and the 3:20 a.m. counterexample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Set aside all the distinctions drawn above and consider only the normal case, in which bodily functioning and personality functioning stop together, then ask: on the physicalist view, what is death? What is the moment of death? The rough answer is that as long as my body is P-functioning I am still around, and when my body is not P-functioning I am not still around, whether the precise way of putting it is that I do not exist, or am not alive, or am not a person. So a natural proposal emerges: to be dead is to no longer be P-functioning.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But the proposal cannot stand, and the counterexample is last night. Suppose that at 3:20 a.m. you were asleep and indeed were not dreaming: you were not thinking, not reasoning, not communicating, not remembering, not making plans, not being creative — you were not engaged in P-functioning. If we take the simple, straightforward view that you are dead when you are not P-functioning anymore, then you were dead, on and off and on and off, last night.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That is clearly not the right thing to say, so the "end of P-functioning" theory has to be revised: it must be able to explain the obvious fact that you are not dead during the stretches when you are unconscious and not dreaming. And refining it in just the right way will turn out to be surprisingly not straightforward, or so it seems — that is the question for the next lecture.</w:t>
      </w:r>
    </w:p>
    <w:p>
      <w:pPr>
        <w:spacing w:before="240" w:after="80" w:line="312" w:lineRule="auto"/>
      </w:pPr>
      <w:r>
        <w:rPr>
          <w:rFonts w:ascii="Calibri" w:hAnsi="Calibri" w:cs="Calibri" w:eastAsia="PingFang SC"/>
          <w:b/>
          <w:color w:val="9E3D34"/>
          <w:sz w:val="26"/>
          <w:szCs w:val="26"/>
        </w:rPr>
        <w:t xml:space="preserve">Key Quotes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"I'll survive, but so what? I don't care. It doesn't matter that it's me, in that case."</w:t>
      </w:r>
    </w:p>
    <w:p>
      <w:pPr>
        <w:spacing w:before="0" w:after="160" w:line="312" w:lineRule="auto"/>
      </w:pPr>
      <w:r>
        <w:rPr>
          <w:rFonts w:ascii="Calibri" w:hAnsi="Calibri" w:cs="Calibri" w:eastAsia="PingFang SC"/>
          <w:color w:val="3D3A33"/>
          <w:sz w:val="22"/>
          <w:szCs w:val="22"/>
        </w:rPr>
        <w:t xml:space="preserve">The soul-theory version of irreversible amnesia: after the soul has been scrubbed clean it is still "me," but that fact by itself no longer carries any weight.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"It could be true, but so what?" It doesn't give me what I want, when I want to survive.</w:t>
      </w:r>
    </w:p>
    <w:p>
      <w:pPr>
        <w:spacing w:before="0" w:after="160" w:line="312" w:lineRule="auto"/>
      </w:pPr>
      <w:r>
        <w:rPr>
          <w:rFonts w:ascii="Calibri" w:hAnsi="Calibri" w:cs="Calibri" w:eastAsia="PingFang SC"/>
          <w:color w:val="3D3A33"/>
          <w:sz w:val="22"/>
          <w:szCs w:val="22"/>
        </w:rPr>
        <w:t xml:space="preserve">The body-theory version delivers the same result — the body and brain continue and the amnesia has nevertheless occurred, so "it's me" is confirmed while "what I want" is left unrealized.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 think that's close, but no cigar. Not quite good enough."</w:t>
      </w:r>
    </w:p>
    <w:p>
      <w:pPr>
        <w:spacing w:before="0" w:after="160" w:line="312" w:lineRule="auto"/>
      </w:pPr>
      <w:r>
        <w:rPr>
          <w:rFonts w:ascii="Calibri" w:hAnsi="Calibri" w:cs="Calibri" w:eastAsia="PingFang SC"/>
          <w:color w:val="3D3A33"/>
          <w:sz w:val="22"/>
          <w:szCs w:val="22"/>
        </w:rPr>
        <w:t xml:space="preserve">The assessment of the answer that what matters is simply the same personality: the direction is right, but as a final answer it is not enough.</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 want that person to be like me, not just be me."</w:t>
      </w:r>
    </w:p>
    <w:p>
      <w:pPr>
        <w:spacing w:before="0" w:after="160" w:line="312" w:lineRule="auto"/>
      </w:pPr>
      <w:r>
        <w:rPr>
          <w:rFonts w:ascii="Calibri" w:hAnsi="Calibri" w:cs="Calibri" w:eastAsia="PingFang SC"/>
          <w:color w:val="3D3A33"/>
          <w:sz w:val="22"/>
          <w:szCs w:val="22"/>
        </w:rPr>
        <w:t xml:space="preserve">The concluding line of the Methuselah case, which raises the requirement from identity to similarity.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"Give me that, and I've got what matters."</w:t>
      </w:r>
    </w:p>
    <w:p>
      <w:pPr>
        <w:spacing w:before="0" w:after="160" w:line="312" w:lineRule="auto"/>
      </w:pPr>
      <w:r>
        <w:rPr>
          <w:rFonts w:ascii="Calibri" w:hAnsi="Calibri" w:cs="Calibri" w:eastAsia="PingFang SC"/>
          <w:color w:val="3D3A33"/>
          <w:sz w:val="22"/>
          <w:szCs w:val="22"/>
        </w:rPr>
        <w:t xml:space="preserve">The positive formulation: once survival with a similar personality is obtained, what matters has been obtained.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"Huh! Turns out I'm not going to survive tonight. I'm going to die. Who cares? There'll be somebody around tomorrow with my beliefs, my desires, my goals, my ambitions, my fears, my values. Good enough."</w:t>
      </w:r>
    </w:p>
    <w:p>
      <w:pPr>
        <w:spacing w:before="0" w:after="160" w:line="312" w:lineRule="auto"/>
      </w:pPr>
      <w:r>
        <w:rPr>
          <w:rFonts w:ascii="Calibri" w:hAnsi="Calibri" w:cs="Calibri" w:eastAsia="PingFang SC"/>
          <w:color w:val="3D3A33"/>
          <w:sz w:val="22"/>
          <w:szCs w:val="22"/>
        </w:rPr>
        <w:t xml:space="preserve">The reaction to taking Locke's midnight soul swap seriously: even survival can be given up, so long as the similar continuation of the personality is there.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real question may not be 'What does it take to survive?' but 'What matters?' And it might turn out that although, normally, having what matters goes hand in hand with surviving, logically speaking, they can come apart."</w:t>
      </w:r>
    </w:p>
    <w:p>
      <w:pPr>
        <w:spacing w:before="0" w:after="160" w:line="312" w:lineRule="auto"/>
      </w:pPr>
      <w:r>
        <w:rPr>
          <w:rFonts w:ascii="Calibri" w:hAnsi="Calibri" w:cs="Calibri" w:eastAsia="PingFang SC"/>
          <w:color w:val="3D3A33"/>
          <w:sz w:val="22"/>
          <w:szCs w:val="22"/>
        </w:rPr>
        <w:t xml:space="preserve">The pivot sentence of the first half of the lecture, which relocates the whole dispute over identity as a question about value.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 believe that when my body dies, that's it for me."</w:t>
      </w:r>
    </w:p>
    <w:p>
      <w:pPr>
        <w:spacing w:before="0" w:after="160" w:line="312" w:lineRule="auto"/>
      </w:pPr>
      <w:r>
        <w:rPr>
          <w:rFonts w:ascii="Calibri" w:hAnsi="Calibri" w:cs="Calibri" w:eastAsia="PingFang SC"/>
          <w:color w:val="3D3A33"/>
          <w:sz w:val="22"/>
          <w:szCs w:val="22"/>
        </w:rPr>
        <w:t xml:space="preserve">The declaration of personal position: no form of post-mortem continuation is accepted, including the continuation of "what matters."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"Since I believe in the body theory, the good news is, you will exist after your death. The bad news is, you'll be a corpse."</w:t>
      </w:r>
    </w:p>
    <w:p>
      <w:pPr>
        <w:spacing w:before="0" w:after="160" w:line="312" w:lineRule="auto"/>
      </w:pPr>
      <w:r>
        <w:rPr>
          <w:rFonts w:ascii="Calibri" w:hAnsi="Calibri" w:cs="Calibri" w:eastAsia="PingFang SC"/>
          <w:color w:val="3D3A33"/>
          <w:sz w:val="22"/>
          <w:szCs w:val="22"/>
        </w:rPr>
        <w:t xml:space="preserve">The body theory's answer to whether you will survive your death, in which the good news and the bad news are the same fact.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"Being a person is something you can go through for a period of time and cease to be."</w:t>
      </w:r>
    </w:p>
    <w:p>
      <w:pPr>
        <w:spacing w:before="0" w:after="160" w:line="312" w:lineRule="auto"/>
      </w:pPr>
      <w:r>
        <w:rPr>
          <w:rFonts w:ascii="Calibri" w:hAnsi="Calibri" w:cs="Calibri" w:eastAsia="PingFang SC"/>
          <w:color w:val="3D3A33"/>
          <w:sz w:val="22"/>
          <w:szCs w:val="22"/>
        </w:rPr>
        <w:t xml:space="preserve">The upshot of the essential-properties discussion: being a person is not one of my essential properties but a phase, like being a child or being a professor.</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"So the problem of existence through time, or persistence through time, shouldn't be called the problem of personal identity, but just the problem of identity."</w:t>
      </w:r>
    </w:p>
    <w:p>
      <w:pPr>
        <w:spacing w:before="0" w:after="160" w:line="312" w:lineRule="auto"/>
      </w:pPr>
      <w:r>
        <w:rPr>
          <w:rFonts w:ascii="Calibri" w:hAnsi="Calibri" w:cs="Calibri" w:eastAsia="PingFang SC"/>
          <w:color w:val="3D3A33"/>
          <w:sz w:val="22"/>
          <w:szCs w:val="22"/>
        </w:rPr>
        <w:t xml:space="preserve">The terminological correction: the standard label builds in the possibly false assumption that the thing that is me will be a person.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"How can I be alive if I don't even exist?"</w:t>
      </w:r>
    </w:p>
    <w:p>
      <w:pPr>
        <w:spacing w:before="0" w:after="160" w:line="312" w:lineRule="auto"/>
      </w:pPr>
      <w:r>
        <w:rPr>
          <w:rFonts w:ascii="Calibri" w:hAnsi="Calibri" w:cs="Calibri" w:eastAsia="PingFang SC"/>
          <w:color w:val="3D3A33"/>
          <w:sz w:val="22"/>
          <w:szCs w:val="22"/>
        </w:rPr>
        <w:t xml:space="preserve">The personality theory's predicament at Phase D: saying that I do not exist while saying that I am alive is a combination that cannot be swallowed.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"Maybe I have a right not to be depersonified, to have my personality destroyed."</w:t>
      </w:r>
    </w:p>
    <w:p>
      <w:pPr>
        <w:spacing w:before="0" w:after="160" w:line="312" w:lineRule="auto"/>
      </w:pPr>
      <w:r>
        <w:rPr>
          <w:rFonts w:ascii="Calibri" w:hAnsi="Calibri" w:cs="Calibri" w:eastAsia="PingFang SC"/>
          <w:color w:val="3D3A33"/>
          <w:sz w:val="22"/>
          <w:szCs w:val="22"/>
        </w:rPr>
        <w:t xml:space="preserve">Replacing the right to life with a right not to be depersonified, thereby making room for removing organs in Phase 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"To be dead is to no longer be P-functioning."</w:t>
      </w:r>
    </w:p>
    <w:p>
      <w:pPr>
        <w:spacing w:before="0" w:after="160" w:line="312" w:lineRule="auto"/>
      </w:pPr>
      <w:r>
        <w:rPr>
          <w:rFonts w:ascii="Calibri" w:hAnsi="Calibri" w:cs="Calibri" w:eastAsia="PingFang SC"/>
          <w:color w:val="3D3A33"/>
          <w:sz w:val="22"/>
          <w:szCs w:val="22"/>
        </w:rPr>
        <w:t xml:space="preserve">The most natural physicalist definition of death, and the target that this lecture ends by testing and overturning.</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"If we take this simple straightforward view and say you're dead when you're not P-functioning anymore, then you were dead, on and off and on and off, last night."</w:t>
      </w:r>
    </w:p>
    <w:p>
      <w:pPr>
        <w:spacing w:before="0" w:after="160" w:line="312" w:lineRule="auto"/>
      </w:pPr>
      <w:r>
        <w:rPr>
          <w:rFonts w:ascii="Calibri" w:hAnsi="Calibri" w:cs="Calibri" w:eastAsia="PingFang SC"/>
          <w:color w:val="3D3A33"/>
          <w:sz w:val="22"/>
          <w:szCs w:val="22"/>
        </w:rPr>
        <w:t xml:space="preserve">The counterexample itself: in dreamless sleep there is no P-functioning, so by this definition one dies and revives all night long.</w:t>
      </w:r>
    </w:p>
    <w:p>
      <w:pPr>
        <w:spacing w:before="240" w:after="80" w:line="312" w:lineRule="auto"/>
      </w:pPr>
      <w:r>
        <w:rPr>
          <w:rFonts w:ascii="Calibri" w:hAnsi="Calibri" w:cs="Calibri" w:eastAsia="PingFang SC"/>
          <w:b/>
          <w:color w:val="9E3D34"/>
          <w:sz w:val="26"/>
          <w:szCs w:val="26"/>
        </w:rPr>
        <w:t xml:space="preserve">Novel Ideas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 similar personality may not even require survival</w:t>
      </w:r>
      <w:r>
        <w:rPr>
          <w:rFonts w:ascii="Calibri" w:hAnsi="Calibri" w:cs="Calibri" w:eastAsia="PingFang SC"/>
          <w:color w:val="3D3A33"/>
          <w:sz w:val="22"/>
          <w:szCs w:val="22"/>
        </w:rPr>
        <w:t xml:space="preserve"> — Survival is ordinarily treated as the baseline and everything else as a bonus; this lecture inverts the order and maintains that so long as there is a person carrying my personality, beliefs, desires, goals, ambitions, fears, and values, then even if I really am to die tonight the reply is only "who cares." This is a position that transfers almost the whole of the value of "me" onto the personality pattern, at the cost of conceding that whether it is me does not matter.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"Personal identity" is a label with a false assumption built in</w:t>
      </w:r>
      <w:r>
        <w:rPr>
          <w:rFonts w:ascii="Calibri" w:hAnsi="Calibri" w:cs="Calibri" w:eastAsia="PingFang SC"/>
          <w:color w:val="3D3A33"/>
          <w:sz w:val="22"/>
          <w:szCs w:val="22"/>
        </w:rPr>
        <w:t xml:space="preserve"> — The name makes the question read as "is the thing that is me the same person," whereas on the body theory I can exist without being a person at all: early embryonic life, the Phase D in which the personality has been destroyed, and the corpse are all such phases. Renaming the question the problem of identity is not fussiness about wording but the removal of an undefended premise.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body theory and the personality theory pay two different distinctions</w:t>
      </w:r>
      <w:r>
        <w:rPr>
          <w:rFonts w:ascii="Calibri" w:hAnsi="Calibri" w:cs="Calibri" w:eastAsia="PingFang SC"/>
          <w:color w:val="3D3A33"/>
          <w:sz w:val="22"/>
          <w:szCs w:val="22"/>
        </w:rPr>
        <w:t xml:space="preserve"> — Both must introduce a new tool for Phase D, but the tools differ: the personality theory needs "I am alive / my body is alive," the body theory needs "the death of the person / the death of the body." This pattern of "the same counterexamples, a different bill for each side" is a standard way of testing theories, and it shows that the theories cannot be scored by asking which one needs more patches.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real right may be not to be killed but not to be depersonified</w:t>
      </w:r>
      <w:r>
        <w:rPr>
          <w:rFonts w:ascii="Calibri" w:hAnsi="Calibri" w:cs="Calibri" w:eastAsia="PingFang SC"/>
          <w:color w:val="3D3A33"/>
          <w:sz w:val="22"/>
          <w:szCs w:val="22"/>
        </w:rPr>
        <w:t xml:space="preserve"> — If the body theory is true, the me of Phase D is still alive, so the condition of being alive has already been met and the problem is not solved in the least; replacing the content of the right with "my personality is not to be destroyed" both explains why Phase D does not matter and incidentally explains why taking the heart at the corpse stage is not wrong.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definition of death may fail on the most everyday experience</w:t>
      </w:r>
      <w:r>
        <w:rPr>
          <w:rFonts w:ascii="Calibri" w:hAnsi="Calibri" w:cs="Calibri" w:eastAsia="PingFang SC"/>
          <w:color w:val="3D3A33"/>
          <w:sz w:val="22"/>
          <w:szCs w:val="22"/>
        </w:rPr>
        <w:t xml:space="preserve"> — "No longer P-functioning is death" is a metaphysical definition, and all it takes to refute it is last night's dreamless sleep at 3:20 a.m. The contrast itself shows that a concept of death that is to fit our actual usage cannot simply be derived from "a person is a P-functioning body."</w:t>
      </w:r>
    </w:p>
    <w:p>
      <w:pPr>
        <w:spacing w:before="240" w:after="80" w:line="312" w:lineRule="auto"/>
      </w:pPr>
      <w:r>
        <w:rPr>
          <w:rFonts w:ascii="Calibri" w:hAnsi="Calibri" w:cs="Calibri" w:eastAsia="PingFang SC"/>
          <w:b/>
          <w:color w:val="9E3D34"/>
          <w:sz w:val="26"/>
          <w:szCs w:val="26"/>
        </w:rPr>
        <w:t xml:space="preserve">Counter-intuitive Views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survival itself is a good thing and the baseline of every discussion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so long as the similar continuation of a personality is there, whether I survive can be entirely unimportant — the midnight soul swap drives this to its limit: the discovery that I am to die tonight meets the response "who cares."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a corpse is not me, and once I die I no longer exist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on the body theory a corpse is my body, so I still exist after my death — the bad news is not that I do not exist but that the form my existence takes is a corpse; only when the body decays and decomposes do I truly cease to exist.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death is when the body stops functioning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on the body theory the me of Phase D is alive but no longer a person, and what I really want is precisely to go on being a person — so "am I still alive" proves to be an inadequate question and "am I still a person" is the real one.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saying "I do not exist but I am alive" is a plain contradiction and needs no discussion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the personality theory is forced to distinguish "I am alive" from "my body is alive" in order to keep the fact that the body is still alive without accepting that combination — a distinction that is concealed in the normal case because both sets of functions stop at once.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a person whose personality functioning has been irreversibly lost still has a right to life, so their organs may not be removed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the personality theory says I am no longer alive and only my body would be killed; the body theory says I am alive but no longer a person, and the real right may be a right not to be depersonified — both routes open the possibility that taking the heart is not wrong.</w:t>
      </w:r>
    </w:p>
    <w:p>
      <w:pPr>
        <w:spacing w:before="240" w:after="80" w:line="312" w:lineRule="auto"/>
      </w:pPr>
      <w:r>
        <w:rPr>
          <w:rFonts w:ascii="Calibri" w:hAnsi="Calibri" w:cs="Calibri" w:eastAsia="PingFang SC"/>
          <w:b/>
          <w:color w:val="9E3D34"/>
          <w:sz w:val="26"/>
          <w:szCs w:val="26"/>
        </w:rPr>
        <w:t xml:space="preserve">Core Tensions</w:t>
      </w:r>
    </w:p>
    <w:p>
      <w:pPr>
        <w:spacing w:before="0" w:after="160" w:line="312" w:lineRule="auto"/>
      </w:pPr>
      <w:r>
        <w:rPr>
          <w:rFonts w:ascii="Calibri" w:hAnsi="Calibri" w:cs="Calibri" w:eastAsia="PingFang SC"/>
          <w:b/>
          <w:color w:val="3D3A33"/>
          <w:sz w:val="22"/>
          <w:szCs w:val="22"/>
        </w:rPr>
        <w:t xml:space="preserve">Identity and similarity: the intuition still comes up empty after the criterion is satisfied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the criterion the personality theory offers is "the same slowly evolving personality with enough overlap," and it must be that loose, since otherwise I would die the moment I acquired a new belief or forgot what I was doing twenty minutes ago. The Methuselah case is deliberately designed so that this criterion is unimpeachable throughout.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even with the criterion perfectly satisfied, the person 600 or 700 years on does not remember being me, does not remember Chicago, does not remember my family, and has wholly reversed interests and values, so the only reply can be "it's me, but so what?" What the intuition wants is for that person to be like me, not merely to be 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the scales tip toward "a similar personality," but this is a definite concession — it admits that the criterion of identity itself cannot deliver what matters. The speaker pushes the conclusion further still (so long as a similar personality exists, survival is not even required), yet does not argue why "similar" is better entitled than "identical" to occupy the place of what matters.</w:t>
      </w:r>
    </w:p>
    <w:p>
      <w:pPr>
        <w:spacing w:before="0" w:after="160" w:line="312" w:lineRule="auto"/>
      </w:pPr>
      <w:r>
        <w:rPr>
          <w:rFonts w:ascii="Calibri" w:hAnsi="Calibri" w:cs="Calibri" w:eastAsia="PingFang SC"/>
          <w:b/>
          <w:color w:val="3D3A33"/>
          <w:sz w:val="22"/>
          <w:szCs w:val="22"/>
        </w:rPr>
        <w:t xml:space="preserve">"My death" and "my body's death": the bill neither theory can avoid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the body theory says I just am my body, so my death comes with the death of my body and no new distinction is needed; the price is having to accept that the me of Phase D is alive but not a person and the me of the corpse exists but is not alive, so that "what matters" can only be located at the death of the person (star one) rather than at my death (star two).</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the personality theory says that being me requires having the same personality, so I died at star one and during Phase D neither exist nor am alive; the price is having to distinguish "I am alive" from "my body is alive," on pain of accepting "I do not exist but I am alive."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suspended. Both sets of distinctions are drawn, and the speaker immediately declares that he will ride roughshod over them and consider only the normal case in which both sets of functions stop together — because the aim of this lecture is to define death, not to adjudicate which theory of identity is correct.</w:t>
      </w:r>
    </w:p>
    <w:p>
      <w:pPr>
        <w:spacing w:before="240" w:after="80" w:line="312" w:lineRule="auto"/>
      </w:pPr>
      <w:r>
        <w:rPr>
          <w:rFonts w:ascii="Calibri" w:hAnsi="Calibri" w:cs="Calibri" w:eastAsia="PingFang SC"/>
          <w:b/>
          <w:color w:val="9E3D34"/>
          <w:sz w:val="26"/>
          <w:szCs w:val="26"/>
        </w:rPr>
        <w:t xml:space="preserve">Methodology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Separating the two questions (survival vs. what matters)</w:t>
      </w:r>
      <w:r>
        <w:rPr>
          <w:rFonts w:ascii="Calibri" w:hAnsi="Calibri" w:cs="Calibri" w:eastAsia="PingFang SC"/>
          <w:color w:val="3D3A33"/>
          <w:sz w:val="22"/>
          <w:szCs w:val="22"/>
        </w:rPr>
        <w:t xml:space="preserve">: treat "do I survive" and "what matters in survival" as two questions that can be answered independently. The steps: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① Assume some theory of identity to be true (the soul theory, the body theory, or the personality theory);</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② Construct a case in which the criterion of identity really is satisfied under that theory and yet the person is left with nothing (complete irreversible amnesia, Methuselah-style evolution, the midnight soul swap);</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③ Ask whether what was wanted has been obtained; if the only reaction is "it's me, but so what," the two questions are proved to be separable.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gradual-evolution stress test (gradual evolution / Methuselah case)</w:t>
      </w:r>
      <w:r>
        <w:rPr>
          <w:rFonts w:ascii="Calibri" w:hAnsi="Calibri" w:cs="Calibri" w:eastAsia="PingFang SC"/>
          <w:color w:val="3D3A33"/>
          <w:sz w:val="22"/>
          <w:szCs w:val="22"/>
        </w:rPr>
        <w:t xml:space="preserve">: stretch the timescale to its limit while stipulating that every step of change is small enough and that there is no dramatic break anywhere. It is designed specifically to stress-test loose criteria such as "the evolving personality" — because a loose criterion reveals how loose it is only over long stretches of time.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B-function / P-function dichotomy (B-functions vs. P-functions)</w:t>
      </w:r>
      <w:r>
        <w:rPr>
          <w:rFonts w:ascii="Calibri" w:hAnsi="Calibri" w:cs="Calibri" w:eastAsia="PingFang SC"/>
          <w:color w:val="3D3A33"/>
          <w:sz w:val="22"/>
          <w:szCs w:val="22"/>
        </w:rPr>
        <w:t xml:space="preserve">: split "life" into two sets of functions — digesting, moving, the heartbeat, the opening and closing of the lungs belong to the B-functions, while the higher mental and cognitive activities belong to the P-functions — and then use them separately to locate the candidate moments of death. This is the first step in turning "what is death" into a workable question.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phase diagram (A / B / C / D)</w:t>
      </w:r>
      <w:r>
        <w:rPr>
          <w:rFonts w:ascii="Calibri" w:hAnsi="Calibri" w:cs="Calibri" w:eastAsia="PingFang SC"/>
          <w:color w:val="3D3A33"/>
          <w:sz w:val="22"/>
          <w:szCs w:val="22"/>
        </w:rPr>
        <w:t xml:space="preserve">: draw a timeline and mark out separately the beginning and end of bodily existence, bodily functioning, and personality functioning. A = only bodily functioning, B = the two running together, C = both stopped (the corpse), D = personality functioning stopped first while bodily functioning continues (inserted in the abnormal case so that A, B, and C keep their original labels). Its function is to prise apart events that in the normal case occur simultaneously and therefore cannot be told apart.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two-theory fork test (body view / personality view fork)</w:t>
      </w:r>
      <w:r>
        <w:rPr>
          <w:rFonts w:ascii="Calibri" w:hAnsi="Calibri" w:cs="Calibri" w:eastAsia="PingFang SC"/>
          <w:color w:val="3D3A33"/>
          <w:sz w:val="22"/>
          <w:szCs w:val="22"/>
        </w:rPr>
        <w:t xml:space="preserve">: for a single case, ask in turn what each of the two theories is forced to say, and then see which one is obliged to introduce a new distinction and which distinction it is. The output of this lecture is "the personality theory must distinguish my being alive from my body's being alive, the body theory must distinguish the death of the person from the death of the body" — the same counterexamples, two different bills.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essential-properties test (essential properties)</w:t>
      </w:r>
      <w:r>
        <w:rPr>
          <w:rFonts w:ascii="Calibri" w:hAnsi="Calibri" w:cs="Calibri" w:eastAsia="PingFang SC"/>
          <w:color w:val="3D3A33"/>
          <w:sz w:val="22"/>
          <w:szCs w:val="22"/>
        </w:rPr>
        <w:t xml:space="preserve">: a tool borrowed from the discussion of Plato, used to judge whether a given property is indispensable to "something like me." Apply it to being a person: since the corpse, Phase D, and early embryonic life are all cases of "me but not a person," being a person is only a phase that can be gone through and ended, not an essential property.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counterexample test (counterexample test)</w:t>
      </w:r>
      <w:r>
        <w:rPr>
          <w:rFonts w:ascii="Calibri" w:hAnsi="Calibri" w:cs="Calibri" w:eastAsia="PingFang SC"/>
          <w:color w:val="3D3A33"/>
          <w:sz w:val="22"/>
          <w:szCs w:val="22"/>
        </w:rPr>
        <w:t xml:space="preserve">: look directly for counterexamples to a candidate definition. Dreamless sleep at 3:20 a.m. is a counterexample to "death = no longer P-functioning" — it collapses the definition in the most everyday experience.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Bracketing</w:t>
      </w:r>
      <w:r>
        <w:rPr>
          <w:rFonts w:ascii="Calibri" w:hAnsi="Calibri" w:cs="Calibri" w:eastAsia="PingFang SC"/>
          <w:color w:val="3D3A33"/>
          <w:sz w:val="22"/>
          <w:szCs w:val="22"/>
        </w:rPr>
        <w:t xml:space="preserve">: explicitly declare that certain questions are being set aside so that the main line can proceed, and explain that bracketing is not a judgment that they are unimportant. This lecture brackets three things: the theological possibilities of post-mortem continuation, the hard cases at the beginning of life (including the student's question about dependence on the mother's body), and the moral question of removing organs in Phase D.</w:t>
      </w:r>
    </w:p>
    <w:p>
      <w:pPr>
        <w:spacing w:before="240" w:after="80" w:line="312" w:lineRule="auto"/>
      </w:pPr>
      <w:r>
        <w:rPr>
          <w:rFonts w:ascii="Calibri" w:hAnsi="Calibri" w:cs="Calibri" w:eastAsia="PingFang SC"/>
          <w:b/>
          <w:color w:val="9E3D34"/>
          <w:sz w:val="26"/>
          <w:szCs w:val="26"/>
        </w:rPr>
        <w:t xml:space="preserve">Key Data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969 years</w:t>
      </w:r>
      <w:r>
        <w:rPr>
          <w:rFonts w:ascii="Calibri" w:hAnsi="Calibri" w:cs="Calibri" w:eastAsia="PingFang SC"/>
          <w:color w:val="3D3A33"/>
          <w:sz w:val="22"/>
          <w:szCs w:val="22"/>
        </w:rPr>
        <w:t xml:space="preserve">: the lifespan of Methuselah in the Bible, and the source of the thought experiment's name — the timescale of personality evolution is stretched to nearly a millennium.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100 / 200 / 250 years</w:t>
      </w:r>
      <w:r>
        <w:rPr>
          <w:rFonts w:ascii="Calibri" w:hAnsi="Calibri" w:cs="Calibri" w:eastAsia="PingFang SC"/>
          <w:color w:val="3D3A33"/>
          <w:sz w:val="22"/>
          <w:szCs w:val="22"/>
        </w:rPr>
        <w:t xml:space="preserve">: the scale on which the nickname Jo-Jo appears and spreads — around 200 my friends begin to call me that, by 250 everybody does, and nobody calls me Shelly anymore.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300 / 500 years</w:t>
      </w:r>
      <w:r>
        <w:rPr>
          <w:rFonts w:ascii="Calibri" w:hAnsi="Calibri" w:cs="Calibri" w:eastAsia="PingFang SC"/>
          <w:color w:val="3D3A33"/>
          <w:sz w:val="22"/>
          <w:szCs w:val="22"/>
        </w:rPr>
        <w:t xml:space="preserve">: the two scales of the value reversal — around 300 comes "the downtrodden, who needs them," and by 500 I have become a completely self-absorbed, vicious, cruel, vile person.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600 or 700 years</w:t>
      </w:r>
      <w:r>
        <w:rPr>
          <w:rFonts w:ascii="Calibri" w:hAnsi="Calibri" w:cs="Calibri" w:eastAsia="PingFang SC"/>
          <w:color w:val="3D3A33"/>
          <w:sz w:val="22"/>
          <w:szCs w:val="22"/>
        </w:rPr>
        <w:t xml:space="preserve">: the threshold of the so-called "completely different person" (in terms of personality, not literally).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350 / 400 / 800 / 900 years</w:t>
      </w:r>
      <w:r>
        <w:rPr>
          <w:rFonts w:ascii="Calibri" w:hAnsi="Calibri" w:cs="Calibri" w:eastAsia="PingFang SC"/>
          <w:color w:val="3D3A33"/>
          <w:sz w:val="22"/>
          <w:szCs w:val="22"/>
        </w:rPr>
        <w:t xml:space="preserve">: the intermediate age markers passed through in the case, used to emphasize the continuity of the change.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20 minutes</w:t>
      </w:r>
      <w:r>
        <w:rPr>
          <w:rFonts w:ascii="Calibri" w:hAnsi="Calibri" w:cs="Calibri" w:eastAsia="PingFang SC"/>
          <w:color w:val="3D3A33"/>
          <w:sz w:val="22"/>
          <w:szCs w:val="22"/>
        </w:rPr>
        <w:t xml:space="preserve">: the argument for why the personality theory cannot require item-for-item identity — if it did, I would die as soon as I forgot what I was doing twenty minutes ago.</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3:20 a.m.</w:t>
      </w:r>
      <w:r>
        <w:rPr>
          <w:rFonts w:ascii="Calibri" w:hAnsi="Calibri" w:cs="Calibri" w:eastAsia="PingFang SC"/>
          <w:color w:val="3D3A33"/>
          <w:sz w:val="22"/>
          <w:szCs w:val="22"/>
        </w:rPr>
        <w:t xml:space="preserve">: the time of the counterexample that overturns "death = no longer P-functioning."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four phases A / B / C / D</w:t>
      </w:r>
      <w:r>
        <w:rPr>
          <w:rFonts w:ascii="Calibri" w:hAnsi="Calibri" w:cs="Calibri" w:eastAsia="PingFang SC"/>
          <w:color w:val="3D3A33"/>
          <w:sz w:val="22"/>
          <w:szCs w:val="22"/>
        </w:rPr>
        <w:t xml:space="preserve">: A = the body is functioning while personality functioning has not yet started (the fetus is not self-conscious, not rational, not able to communicate, not creative); B = bodily and personality functioning running together; C = both stopped, nothing left but the corpse; D = the phase inserted in the abnormal case, in which the personality has stopped while the body still functions.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Star one and star two</w:t>
      </w:r>
      <w:r>
        <w:rPr>
          <w:rFonts w:ascii="Calibri" w:hAnsi="Calibri" w:cs="Calibri" w:eastAsia="PingFang SC"/>
          <w:color w:val="3D3A33"/>
          <w:sz w:val="22"/>
          <w:szCs w:val="22"/>
        </w:rPr>
        <w:t xml:space="preserve">: the two candidate moments of death — star one at the point where personality functioning stops, star two at the point where bodily functioning stops. The personality theory leans toward star one; the body theory takes star two as my death but star one as the death of the person.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Early A and late A</w:t>
      </w:r>
      <w:r>
        <w:rPr>
          <w:rFonts w:ascii="Calibri" w:hAnsi="Calibri" w:cs="Calibri" w:eastAsia="PingFang SC"/>
          <w:color w:val="3D3A33"/>
          <w:sz w:val="22"/>
          <w:szCs w:val="22"/>
        </w:rPr>
        <w:t xml:space="preserve">: the subdivision needed only under the version of the body theory on which I essentially am my brain — in early A the brain is not yet formed and I am not yet there.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Persistent vegetative state</w:t>
      </w:r>
      <w:r>
        <w:rPr>
          <w:rFonts w:ascii="Calibri" w:hAnsi="Calibri" w:cs="Calibri" w:eastAsia="PingFang SC"/>
          <w:color w:val="3D3A33"/>
          <w:sz w:val="22"/>
          <w:szCs w:val="22"/>
        </w:rPr>
        <w:t xml:space="preserve">: the real-world counterpart of Phase D, used to set up the discussion of organ transplantation.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Heart, kidney, and liver transplants and tissue compatibility tests</w:t>
      </w:r>
      <w:r>
        <w:rPr>
          <w:rFonts w:ascii="Calibri" w:hAnsi="Calibri" w:cs="Calibri" w:eastAsia="PingFang SC"/>
          <w:color w:val="3D3A33"/>
          <w:sz w:val="22"/>
          <w:szCs w:val="22"/>
        </w:rPr>
        <w:t xml:space="preserve">: the concrete setting of the organ-removal question in Phase D, and the basis on which a body is judged a suitable donor.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Named contrasts</w:t>
      </w:r>
      <w:r>
        <w:rPr>
          <w:rFonts w:ascii="Calibri" w:hAnsi="Calibri" w:cs="Calibri" w:eastAsia="PingFang SC"/>
          <w:color w:val="3D3A33"/>
          <w:sz w:val="22"/>
          <w:szCs w:val="22"/>
        </w:rPr>
        <w:t xml:space="preserve">: Methuselah (the source of the case's name), Jo-Jo (the nickname I acquire in the case), Shelly Kagan (the holder of the personality at the case's starting point), Locke (the source of the midnight soul swap), Plato (the source of the notion of essential properties), and the physicalist (the standpoint from which this lecture discusses the definition of death).</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