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PMGT1711 Week 12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PMGT1711 Week 12 - No New Content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No new content this week.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