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10 - Review for Exam 1</w:t>
      </w:r>
    </w:p>
    <w:p>
      <w:pPr>
        <w:spacing w:before="240" w:after="80" w:line="312" w:lineRule="auto"/>
      </w:pPr>
      <w:r>
        <w:rPr>
          <w:rFonts w:ascii="Calibri" w:hAnsi="Calibri" w:cs="Calibri" w:eastAsia="PingFang SC"/>
          <w:b/>
          <w:color w:val="33302A"/>
          <w:sz w:val="32"/>
          <w:szCs w:val="32"/>
        </w:rPr>
        <w:t xml:space="preserve">Lecture 10 · Review for Exam 1 (review session for the first midterm)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review session strings the earlier material back into one line: the Chinese room is not an isolated counter-example, and other minds, qualia, and "science always leaves out consciousness" are different sides of the same difficulty. The Chinese room debate is reorganized into a question of levels: push "understanding" up to the level of the whole system and what you get is only the virtual person of a novel's narrator, while "putting the Chinese room into a robot" does not solve the problem either, since what goes in is still a zombie that passes the Turing test. What seems to have to be added to it is precisely awareness of things outside the room, so scientifically explaining understanding and scientifically explaining consciousness converge, and since the computational model is the only way of explaining that we have, the stakes over "what exactly must be added" are extremely high. Block's robot with a little head is exactly the same gap: it can satisfy the functional description you and I satisfy while having no consciousness at all. The historical chain is explicitly laid out as analytic behaviourism, central state materialism, functionalism, with multiple realizability (octopuses, Martians, even ectoplasm) as the key argument; functionalism replaces "what it is made of" with "how it is wired", so knowing another mind is knowing its functional structure, which can be drawn as a flowchart or grasped through interaction and probing. But what it cannot buy is precisely consciousness: the inverted spectrum, split-brain patients, and a person seen through functionally all leave behind "what is it actually like for him", and the examples of bees and the Martian psychologist push this onto scientific psychology as a whole.</w:t>
      </w:r>
    </w:p>
    <w:p>
      <w:pPr>
        <w:spacing w:before="0" w:after="160" w:line="312" w:lineRule="auto"/>
      </w:pPr>
      <w:r>
        <w:rPr>
          <w:rFonts w:ascii="Calibri" w:hAnsi="Calibri" w:cs="Calibri" w:eastAsia="PingFang SC"/>
          <w:b/>
          <w:color w:val="3D3A33"/>
          <w:sz w:val="22"/>
          <w:szCs w:val="22"/>
        </w:rPr>
        <w:t xml:space="preserve">Points most worth noticing: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Chinese room debate is rewritten as a question of "levels", and the upgraded reply carries a trap of its own</w:t>
      </w:r>
      <w:r>
        <w:rPr>
          <w:rFonts w:ascii="Calibri" w:hAnsi="Calibri" w:cs="Calibri" w:eastAsia="PingFang SC"/>
          <w:color w:val="3D3A33"/>
          <w:sz w:val="22"/>
          <w:szCs w:val="22"/>
        </w:rPr>
        <w:t xml:space="preserve">: most of the class takes the argument to hold, and the most natural rebuttal — that it is the whole system that understands Chinese — is met with the challenge "what entitles the level above to be a real person rather than a virtual person". The analogy for the virtual person is the narrator of a novel: you can get a personality, an intelligence, and a consistent stream of answers, but that does not mean there is really someone there. This challenge drives the defending side back to "what has to be added on top", and what to add is precisely the focus of the whole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has to be added is consciousness" welds two problems together</w:t>
      </w:r>
      <w:r>
        <w:rPr>
          <w:rFonts w:ascii="Calibri" w:hAnsi="Calibri" w:cs="Calibri" w:eastAsia="PingFang SC"/>
          <w:color w:val="3D3A33"/>
          <w:sz w:val="22"/>
          <w:szCs w:val="22"/>
        </w:rPr>
        <w:t xml:space="preserve">: understanding a word is explained as "you have encountered the thing the word refers to", so understanding a language requires awareness of things outside the room; hence "scientifically explaining understanding" and "scientifically explaining consciousness" are two faces of the same difficulty. The key consequence of this step is not a conclusion but a position: the computational model is the only available scientific way of analysing understanding, so once consciousness has to be added in, the computational camp is left with almost no way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order from behaviourism to functionalism is stated to be the real historical order</w:t>
      </w:r>
      <w:r>
        <w:rPr>
          <w:rFonts w:ascii="Calibri" w:hAnsi="Calibri" w:cs="Calibri" w:eastAsia="PingFang SC"/>
          <w:color w:val="3D3A33"/>
          <w:sz w:val="22"/>
          <w:szCs w:val="22"/>
        </w:rPr>
        <w:t xml:space="preserve">: analytic behaviourism → central state materialism → functionalism, relayed by the two arguments of the super-Spartans and multiple realizability. Functionalism has two independent supports: multiple realizability (octopuses, Martians, even ectoplasm can have minds) and the point that "even if you care only about the human brain, a scientist studying the visual system still wants a functional wiring diagram", so it does not rest on a single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gains and costs of functionalism are the same thing</w:t>
      </w:r>
      <w:r>
        <w:rPr>
          <w:rFonts w:ascii="Calibri" w:hAnsi="Calibri" w:cs="Calibri" w:eastAsia="PingFang SC"/>
          <w:color w:val="3D3A33"/>
          <w:sz w:val="22"/>
          <w:szCs w:val="22"/>
        </w:rPr>
        <w:t xml:space="preserve">: the gain is rewriting the mind from "what it is made of" to "how it is wired", so that a person's mental states can be characterized by inputs and outputs and by their role in the system; the cost is that the same functional structure diagram can be satisfied at once by the inverted spectrum, by split-brain patients, and by the robot with a little head, and these three are exactly the cases in which we do not know what the other's experience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Scientific psychology is identified as structurally leaving out consciousness</w:t>
      </w:r>
      <w:r>
        <w:rPr>
          <w:rFonts w:ascii="Calibri" w:hAnsi="Calibri" w:cs="Calibri" w:eastAsia="PingFang SC"/>
          <w:color w:val="3D3A33"/>
          <w:sz w:val="22"/>
          <w:szCs w:val="22"/>
        </w:rPr>
        <w:t xml:space="preserve">: research on bees can be extremely successful while never asking whether bees are conscious, and a Martian psychologist studying human beings would be the same; so "leaving it out" is not a present shortage of technique but the boundary of the method that studies only functional structure. This upgrades all the earlier complaints about qualia into a characterization of the whole science of mind.</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place of the review session and the map of the exam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nature of the lecture is made explicit as "working through the material you have already seen a second time", and it is additionally opened up as a question-and-answer slot: if some point in the course (multiple realizability, for instance) has never become clear, now is the moment to raise it. This arrangement means that the content of the review session is not new arguments but a reconstruction of how the arguments succeed one another, and that the notes should be read as "which step of which lecture does each passage correspond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roadmap is divided into four blocks: first back to the Chinese room, then the path "from analytic behaviourism to functionalism", then the hard problem of consciousness, and finally the notion of "representation" that the computational camp uses when analysing how the brain works. This ordering is itself the map of the exam — it strings the succession of positions in lectures 2 to 5 together with the attacks of lectures 6, 8, and 9 into a single causal chain.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arrangements for the next lecture are also given: class does not stop for the exam, and Thursday goes straight into Nagel's </w:t>
      </w:r>
      <w:r>
        <w:rPr>
          <w:rFonts w:ascii="Calibri" w:hAnsi="Calibri" w:cs="Calibri" w:eastAsia="PingFang SC"/>
          <w:i/>
          <w:color w:val="3D3A33"/>
          <w:sz w:val="22"/>
          <w:szCs w:val="22"/>
        </w:rPr>
        <w:t xml:space="preserve">What Is It Like to Be a Bat?</w:t>
      </w:r>
      <w:r>
        <w:rPr>
          <w:rFonts w:ascii="Calibri" w:hAnsi="Calibri" w:cs="Calibri" w:eastAsia="PingFang SC"/>
          <w:color w:val="3D3A33"/>
          <w:sz w:val="22"/>
          <w:szCs w:val="22"/>
        </w:rPr>
        <w:t xml:space="preserve"> (collected in the Chalmers collection), after which Austin and Jackson take over and offer "rather different perspectives". This sentence marks the closing point of the lecture as the entrance to the next stage: the gap about consciousness left by functionalism will be taken up by the qualia camp.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wraps up a few minutes before the end and leaves off with "good luck with the essay". The only things in the whole lecture that come close to examination information are this and the reading arrangements for the next lecture; all the rest of the time is spent restating arguments. So the review priorities for the first midterm can only be inferred from the weight of the arguments, and no question format, mark allocation, or scope can be found anywhere in the transcript.</w:t>
      </w:r>
    </w:p>
    <w:p>
      <w:pPr>
        <w:spacing w:before="240" w:after="80" w:line="312" w:lineRule="auto"/>
      </w:pPr>
      <w:r>
        <w:rPr>
          <w:rFonts w:ascii="Calibri" w:hAnsi="Calibri" w:cs="Calibri" w:eastAsia="PingFang SC"/>
          <w:b/>
          <w:color w:val="175244"/>
          <w:sz w:val="22"/>
          <w:szCs w:val="22"/>
        </w:rPr>
        <w:t xml:space="preserve">The Chinese room: from "the whole system understands Chinese" to the virtual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show of hands first gives the distribution of opinion: the majority (given in the transcript as two-thirds) hold that a computer that thinks could not be built, the side that "does not take the argument to hold" is in the minority, and only one or two people both hold that a computer that understands language could not be built and call themselves dualists. This distribution matters because it shows that the great majority accept the conclusion of the Chinese room, and it is precisely this audience that the next move sets out to "persuade".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 the upgraded reply that "it is the whole system that understands Chinese, not the person in the room", the response comes in two steps. The first step grants that it has seized on a real phenomenon of levels: reading those answers from the outside, you can get a figure with personality, intelligence, even calm wisdom, and that is very different from the person in the room (who may be full of resentment and out only for revenge).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step is the killer move of this section: a figure that appears at one level may be only a "virtual person", like the narrator of a novel — reading a novel you get a very vivid image of the narrator (and may even mistake it for the author himself), but that does not mean there really is such a person. The question "is there really a person there, or is it only pretending" is put to the students on the spot, and the computational camp is required to answer "why does the level above yield a real person rather than a virtual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"behind the scenes" replies are also singled out in advance as failure modes: saying it is the person who wrote the book (the author behind the scenes) is wrong, and saying it is the book itself is wrong too — because the person in the room can memorize the whole book and still not understand Chinese. This process of elimination compresses the defending side's retreat down to "the system level itself", and the system level is exactly the level at which one cannot directly point to a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follow-up question pushes the problem of levels toward machines: if the level above really does yield understanding, why not put the whole Chinese room into a robot that acts in the world, that can pick things up and see things? The judgment offered is that what comes out of such an arrangement is still only a zombie — it may even pass the Turing test and fool you, but it does not thereby understand anything.</w:t>
      </w:r>
    </w:p>
    <w:p>
      <w:pPr>
        <w:spacing w:before="240" w:after="80" w:line="312" w:lineRule="auto"/>
      </w:pPr>
      <w:r>
        <w:rPr>
          <w:rFonts w:ascii="Calibri" w:hAnsi="Calibri" w:cs="Calibri" w:eastAsia="PingFang SC"/>
          <w:b/>
          <w:color w:val="175244"/>
          <w:sz w:val="22"/>
          <w:szCs w:val="22"/>
        </w:rPr>
        <w:t xml:space="preserve">The dilemma of the computational model: what has to be added seems to be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claim of this section is: understanding a word depends on your having lived through the thing the word refers to. When you say "this is Jackson, this is Austin", the reason you understand is that you have met these two people; when you say "this is a piece of chalk", the reason you understand is that you have already experienced chalk. If this is the mechanism of understanding, then what has to be added to the system is not more code but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produces an ironic formulation: "add consciousness and the problem is solved" — and that sentence is exactly what exposes the computational camp's dead end, because consciousness is not something that can be added by writing a few more lines of code or wrapping a robot shell around it. It is granted at the same time that this is not utterly hopeless, but "more or less hopeless".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stakes are laid out plainly: for analysing "understanding language", we have no scientific approach other than the computational model — it is "our only account". So the question "what exactly must be added for it to understand language" is not a disagreement over details but the question that decides whether the whole artificial-intelligence approach can stand.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Chinese room is explicitly connected to Block's "robot with a little head": a system driven from the inside by a billion people, which therefore satisfies the functional description you and I satisfy, can lack consciousness. The gaps in the two lines are judged to be one and the same gap — the gap concerning qualitative, phenomenological properties.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a unified diagnosis emerges in this lecture: scientifically explaining "understanding language" and scientifically explaining "being conscious" are two faces of the same difficulty, and what welds them together is the premise that "understanding depends on consciousness". The position of this diagnosis is crucial — it merges the attacks of Block and Searle into the single question of what is left over beyond functional structure.</w:t>
      </w:r>
    </w:p>
    <w:p>
      <w:pPr>
        <w:spacing w:before="240" w:after="80" w:line="312" w:lineRule="auto"/>
      </w:pPr>
      <w:r>
        <w:rPr>
          <w:rFonts w:ascii="Calibri" w:hAnsi="Calibri" w:cs="Calibri" w:eastAsia="PingFang SC"/>
          <w:b/>
          <w:color w:val="175244"/>
          <w:sz w:val="22"/>
          <w:szCs w:val="22"/>
        </w:rPr>
        <w:t xml:space="preserve">Consciousness, learning, and discrimination: how far a robot can go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question in the live robot test is whether abilities such as navigation and passing the pepper are enough to bring consciousness with them, and the counter-example offered is the vacuuming robot in an office: it can get around obstacles, but that is plainly not consciousness. The second question is more important — not requiring the robot to be conscious, only requiring it to understand language — and this possibility is put to a vote of the whole class, with the result roughly four to one against "you can understand language without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"Discrimination is not consciousness" is argued further: getting a machine to distinguish objects takes no time at all, whereas "the buzzing, blooming confusion of ordinary sensory experience" is another matter. An important qualification appears here: one can indeed have a great deal of sensation with a very poor memory (this is what growing older is like), so sensation and learning or memory are separable capacities.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converse separability is also granted: being able to learn is not a mark of consciousness, since even cockroaches can be conditioned, and this capacity to "learn from past encounters" is astonishingly widespread, "even in things you would not dream of calling conscious". The conclusion drawn is that neither direction can be run backwards — a robot can have a great deal of complex learning and still not be conscious, and a person can have a great deal of sensation while learning capacity declines — so the two-way equation "conscious ↔ learns/discriminates" fails at both ends.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more conservative route is also raised in class: perhaps understanding does not require consciousness, only knowing what words refer to, and this could be carried by discrimination. This is indeed a usable line of defence, and it can then be tested against the empirical case of blindsight.</w:t>
      </w:r>
    </w:p>
    <w:p>
      <w:pPr>
        <w:spacing w:before="240" w:after="80" w:line="312" w:lineRule="auto"/>
      </w:pPr>
      <w:r>
        <w:rPr>
          <w:rFonts w:ascii="Calibri" w:hAnsi="Calibri" w:cs="Calibri" w:eastAsia="PingFang SC"/>
          <w:b/>
          <w:color w:val="175244"/>
          <w:sz w:val="22"/>
          <w:szCs w:val="22"/>
        </w:rPr>
        <w:t xml:space="preserve">Blindsight and what words refer to: can unconscious discrimination count as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Blindsight is described as the condition in which, after damage to the visual cortex, there is no experience at all in half the visual field: the patient says "I can't see anything", yet when asked to guess (with five dollars promised) answers questions about orientation well above chance, showing that visual information really does enter the system unconsciously. This is the empirical material used in this section to "humanize the robot's predicament".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counterfactual doubles and magnifies the situation: suppose that while you are hearing "this is Jackson, this is Austin" you are in the position of the blindsight patient — no experience at all, yet reliably guessing right every time. The key question then is: do you know what the words you are saying refer to? The judgment offered is that you would say "I have no idea what is going on here, I don't know what these words refer to, and I don't know who this Jackson and Austin you mention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reached comes in two halves: one half is that "without consciousness you do not know what the words refer to", and the other half, which is granted on the spot, is that the other line matters too — if this conclusion holds, the machine-intelligence approach has nowhere to go. That is to say, this is not a neutral observation but a criterion that directly decides whether AI is possible.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not unanimously accepted in the class: when a vote is taken again, it is still about four to one that "without consciousness you do not know what the words refer to", but it is said explicitly that "we will come back to this question". Leaving it as an open question shows that the function of this section is to set up an interface at which the problem of consciousness can be tested, not to deliver a verdict on the Chinese room.</w:t>
      </w:r>
    </w:p>
    <w:p>
      <w:pPr>
        <w:spacing w:before="240" w:after="80" w:line="312" w:lineRule="auto"/>
      </w:pPr>
      <w:r>
        <w:rPr>
          <w:rFonts w:ascii="Calibri" w:hAnsi="Calibri" w:cs="Calibri" w:eastAsia="PingFang SC"/>
          <w:b/>
          <w:color w:val="175244"/>
          <w:sz w:val="22"/>
          <w:szCs w:val="22"/>
        </w:rPr>
        <w:t xml:space="preserve">The problem of other minds: is behaviour a direct channel or merely a guess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starting point is the Cartesian picture: you have certain knowledge of your own mind of a kind you have of nothing else, and no direct access whatever to the inner life of others, so that "absolute solitude is the inescapable fate of the soul; only bodies can meet". The picture is first set out properly, and then put to a vote on the spot as to whether it is correct, with few people holding that it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concrete rebuttal consists of the two examples used earlier in the course: when someone works a long division on the blackboard, what you see is exactly what he is thinking — if he makes a mistake you can point to the step where it goes wrong, and at that moment the "thinking" is happening on the blackboard; and in face-to-face conversation what you hear is likewise exactly what the other person is thinking. So behaviour is at least in some cases a direct channel, rather than something through which one guesses at something hidden behind the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limits of the concession are also clear: mental arithmetic can be kept secret (work a long division in your head and there is no way to know), and emotions can be hidden ("you can hide what you are thinking"), so the "absolute solitude" picture is not entirely wrong; it merely mistakes the exception of "hidden away" for the norm. This is explicitly divided into the bad case (the other hides) and the good case (the other lets you see), and the behaviourist insight is said to "hit the mark".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positive formulation offered is that "the same thing can be done publicly": behaviour is not the trace that an inner secret occasionally leaks out, but rather mental activity itself can be carried out at the public level. The effect of this formulation is to rewrite "other minds" from a metaphysical problem into a problem about where mental activity takes place.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Pressure from the other direction is raised at once in class: if behaviour is the channel, what about the inverted spectrum — two people whose behaviour and outputs are exactly alike, while whether their inner experience of colour is the same is entirely unknowable. This is "the other line", placed alongside the view that the mind is always hidden behind behaviour, showing that the accessibility of other minds ultimately has to be carried by functionalism, and functionalism is precisely where it springs a leak.</w:t>
      </w:r>
    </w:p>
    <w:p>
      <w:pPr>
        <w:spacing w:before="240" w:after="80" w:line="312" w:lineRule="auto"/>
      </w:pPr>
      <w:r>
        <w:rPr>
          <w:rFonts w:ascii="Calibri" w:hAnsi="Calibri" w:cs="Calibri" w:eastAsia="PingFang SC"/>
          <w:b/>
          <w:color w:val="175244"/>
          <w:sz w:val="22"/>
          <w:szCs w:val="22"/>
        </w:rPr>
        <w:t xml:space="preserve">Commitment and pretending: analytic behaviourism pushed to its limit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objection raised in class is "pretending": what about being in a mental state without showing the corresponding behaviour. The handling is not to abandon behaviourism but to push it to its limit — "pretending not to be in pain" is itself a more complex mental state: not wanting anyone to know; and if you have that mental state, what would you do? The answer is to bite your lip and smile cheerfully, and that is exactly the behaviour the pretender actually produces.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analytic behaviourism gets an answer that looks like a victory: "everything we are talking about when we talk about the mind is a complex of behaviours", and wanting to conceal and wanting to pretend are only more complex patterns of behaviour. This is "very well said"; although analytic behaviourism is not accepted, it has certainly won a point 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Conversely, this victory has a price: if even "not wanting anyone to know" has to be reduced to behaviour, then behaviour becomes something extremely complex that others find very hard to classify ("others do not know how to classify your behaviour"). Behaviourism is therefore forced to take on a very heavy descriptive task, and its advantage of simplicity is eaten up by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immediately following point that "pain is feeling pain" pulls the discussion back from behaviour to the first person: the language does not permit you to say "I am in agony but I just do not feel any pain", because pain is feeling it, so "being in pain without feeling it" is a misuse of words. This step blocks the descriptive space for "having a mental state with no subjective side at all", and it is also the fuse of the super-Spartan argument that follows.</w:t>
      </w:r>
    </w:p>
    <w:p>
      <w:pPr>
        <w:spacing w:before="240" w:after="80" w:line="312" w:lineRule="auto"/>
      </w:pPr>
      <w:r>
        <w:rPr>
          <w:rFonts w:ascii="Calibri" w:hAnsi="Calibri" w:cs="Calibri" w:eastAsia="PingFang SC"/>
          <w:b/>
          <w:color w:val="175244"/>
          <w:sz w:val="22"/>
          <w:szCs w:val="22"/>
        </w:rPr>
        <w:t xml:space="preserve">The super-Spartans go too far: can pain be bred away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super-Spartans are recounted as the hardest case for analytic behaviourism: a population bred for generations never to show pain, and never even to want to show it. This directly threatens "pain = the disposition to pain behaviour", and incidentally gives central state materialism a place — if pain is a brain state, then Spartans who do not show pain can be in pain all the same.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handling is a warning not to push this too far: if it can be said that people were bred not to show pain, it can also be said that people were bred "not to attend to" pain at all, like a player who thinks only of the task in hand and ignores the pain in his body; one step further and it is "human beings thousands of years ago were bred not to attend to pain", so that all of us are right now running with a great deal of pain and noticing only the tip of the iceberg.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conclusion is explicitly labelled absurd and put to a vote on the spot: most take it to be absurd, and it is also judged untenable: "to say that a great deal of pain is going on but has no effect on you hardly makes sense." The reason is that if the pain is not felt in the way that makes you know you are in pain, then it is not there.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further counter-blow is added in class: if pain could exist unfelt, the language itself would not permit saying so — "I am in agony, I just do not feel any pain" is a bad sentence. This is a "very clear argument", and the conclusion settles at "I do not think that is right", thereby both preserving the pressure the Spartan case puts on behaviourism and refusing the "pain with no subjective side" that it draws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discussion also touches on the measurability of pain: it is very hard to measure independently how much pain a person feels, and impossible to compare directly how he reacts, while the two explanations of the same electrical stimulation producing different degrees of pain in different people (a different quantity of pain / a different way of reacting) are extremely hard to separate empirically. A naturalistic close is then offered: there is only the physical world, and if two physical systems behave differently there must be a physical difference in between — "the whole of science is built on that idea". This position is also used to answer the doubt about "how much science can really see".</w:t>
      </w:r>
    </w:p>
    <w:p>
      <w:pPr>
        <w:spacing w:before="240" w:after="80" w:line="312" w:lineRule="auto"/>
      </w:pPr>
      <w:r>
        <w:rPr>
          <w:rFonts w:ascii="Calibri" w:hAnsi="Calibri" w:cs="Calibri" w:eastAsia="PingFang SC"/>
          <w:b/>
          <w:color w:val="175244"/>
          <w:sz w:val="22"/>
          <w:szCs w:val="22"/>
        </w:rPr>
        <w:t xml:space="preserve">The historical chain: analytic behaviourism → central state materialism → functionalism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is stated outright that the philosophy of mind largely evolved in this order and through these arguments, and "I am compressing what about fifty-two people thought about for a long time" explains why the chain can now be told in a few minutes. For students, this line is the skeleton to be reconstructed in the midterm: each step is driven by the failure of the previous one, rather than being a list of options side by 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step fails on the super-Spartans (not showing pain while still being in pain), so the turn is to "perhaps pain just is a brain state". The difficulty for the second step is multiple realizability: an octopus can feel pain, a Martian can feel pain, and it need not be human biology, so no particular piece of physiology can be specified as necessary for pain.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Functionalism's way of taking over is to shift the emphasis from "what the physical system is" to "how it is wired into the whole system". It is stressed that this argument was put forward by a student in the class, and it is placed beside a more everyday motivation: even if you care only about the human brain, a scientist studying the visual system still wants a wiring diagram marking out the functions of the parts, so functionalism is attractive even without appealing to multiple realizability.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chain also connects up with the Block and Chinese room material: functionalism wins the battlefield between behaviourism and physiologism, at the price of leaving "qualia" outside — the robot with a little head is exactly the system that can match you completely in functional description while having no consciousness.</w:t>
      </w:r>
    </w:p>
    <w:p>
      <w:pPr>
        <w:spacing w:before="240" w:after="80" w:line="312" w:lineRule="auto"/>
      </w:pPr>
      <w:r>
        <w:rPr>
          <w:rFonts w:ascii="Calibri" w:hAnsi="Calibri" w:cs="Calibri" w:eastAsia="PingFang SC"/>
          <w:b/>
          <w:color w:val="175244"/>
          <w:sz w:val="22"/>
          <w:szCs w:val="22"/>
        </w:rPr>
        <w:t xml:space="preserve">Functional structure: knowing a person the way you know a room's wiring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slogan is compressed into two sentences: not what it is made of, but what it does; "like a switch — it is not the material it is made of that makes it a switch, but its role in the system". The central state materialist is compared to someone insisting that "a switch has got to be made of copper and bakelite", whereas "you can make it out of whatever you like" is precisely the conclusion of functionalism.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yields a counter-intuitive corollary: functionalism does not deny that a person is entirely physical, it only says that what "makes him have emotions, have pain, get angry" is not his constituent material but the way he is wired. It is even said that this makes functionalism one level more abstract than "basic physical constitution", and "ectoplasm could make a mind too" is used to demonstrate the substitutability of this level of abstraction.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Knowing other minds is therefore doubled: the explicit way is to draw a flowchart for a friend ("mention Sally and he gets annoyed, unless he has other good news"), and the implicit way is to grasp his functional structure in interaction, the way a basketball player sizes up an opponent. It is stressed that we normally do not passively observe behaviour but are constantly testing each other's reactions, so a functional structure can be found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channel for finding it out is not limited to behaviour either: in principle one could track the functional structure by brain imaging, seeing which areas light up when a thought occurs. This sentence connects functionalism with the research programme in which "cognitive science can be neither behaviourist nor introspective".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undecided boundary is pointed out: could there be a flowchart that can never be finished, could a person never be captured by a diagram of boxes and arrows — the reply is that the brain is the most complex physical system known (connections in the trillions), "it is not going to be infinite but it is going to be very big", so the hope is that "complex" is only complex and not in principle uncapturable. This hope is explicitly marked as possibly right and possibly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internal tension is also granted: the behaviourist will take the opportunity to say that as long as it passes the Turing test and its outputs cannot be distinguished from a normal speaker's, it understands, whereas the functionalist cannot say this, because functionalism requires the same functional organization and not merely the same outputs. This contrast places functionalism in a stronger and therefore more attackable position than behaviourism.</w:t>
      </w:r>
    </w:p>
    <w:p>
      <w:pPr>
        <w:spacing w:before="240" w:after="80" w:line="312" w:lineRule="auto"/>
      </w:pPr>
      <w:r>
        <w:rPr>
          <w:rFonts w:ascii="Calibri" w:hAnsi="Calibri" w:cs="Calibri" w:eastAsia="PingFang SC"/>
          <w:b/>
          <w:color w:val="175244"/>
          <w:sz w:val="22"/>
          <w:szCs w:val="22"/>
        </w:rPr>
        <w:t xml:space="preserve">The cost of functionalism: the inverted spectrum, split-brain patients, and the little-head robot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inverted spectrum is stated precisely as: two people whose spectral discrimination is exactly the same but whose inner experience is quite different. The point is that differences of this kind can leave the functional structure entirely unaffected, so functionalism cannot in principle distinguish it from the normal case — "you can know a person's functional structure extremely thoroughly and interact with him successfully and still not know whether he is having this experience or that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analogy with lenses is offered and immediately rejected: if a person's functioning really were different (unable to drive without lenses), that would not be a case of the inverted spectrum, because the inverted spectrum requires behaviour and outputs to be exactly alike. This distinction matters, since it isolates the inverted spectrum from "differences of capacity" and makes it bear on experience alone.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warning about the technical difficulty is also given: constructing a good inverted spectrum is not easy — mapping red to green and yellow to blue is only a rough proposal, and producing a genuinely consistent mapping is skilled work. Steve Palmer in the psychology department here spent a long time trying to produce such a mapping and thinks it can be done; the </w:t>
      </w:r>
      <w:r>
        <w:rPr>
          <w:rFonts w:ascii="Calibri" w:hAnsi="Calibri" w:cs="Calibri" w:eastAsia="PingFang SC"/>
          <w:i/>
          <w:color w:val="3D3A33"/>
          <w:sz w:val="22"/>
          <w:szCs w:val="22"/>
        </w:rPr>
        <w:t xml:space="preserve">Stanford Encyclopedia of Philosophy</w:t>
      </w:r>
      <w:r>
        <w:rPr>
          <w:rFonts w:ascii="Calibri" w:hAnsi="Calibri" w:cs="Calibri" w:eastAsia="PingFang SC"/>
          <w:color w:val="3D3A33"/>
          <w:sz w:val="22"/>
          <w:szCs w:val="22"/>
        </w:rPr>
        <w:t xml:space="preserve"> entry on qualia is recommended as further reading.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person seen through functionally still leaves a gap: "you can predict what he will do and what he will say, but you do not know his conscious experience", so "you still do not know what kind of visual experience he is having", nor "what it would take, in functionalist terms, to have a unified point of view". This sentence extends the difficulty from colour experience to the unity of consciousness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Split-brain patients are listed as the second case of the same gap: you understand extremely well what is going on functionally with this person, but you have no idea of his conscious experience. The inverted spectrum, split-brain patients, and the little-head robot together show that functionalism at best delivers functional structure, and "what it is like" always lies outside its language.</w:t>
      </w:r>
    </w:p>
    <w:p>
      <w:pPr>
        <w:spacing w:before="240" w:after="80" w:line="312" w:lineRule="auto"/>
      </w:pPr>
      <w:r>
        <w:rPr>
          <w:rFonts w:ascii="Calibri" w:hAnsi="Calibri" w:cs="Calibri" w:eastAsia="PingFang SC"/>
          <w:b/>
          <w:color w:val="175244"/>
          <w:sz w:val="22"/>
          <w:szCs w:val="22"/>
        </w:rPr>
        <w:t xml:space="preserve">Bees and the Martian psychologist: science always leaves out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bee case is used to raise "leaving out consciousness" from the individual level to the level of a discipline: bees do a dance communication that tells their hive-mates where the pollen is, and the hive-mates use the information intelligently (when it says the pollen is in the middle of a lake they ignore it); carried far away by car and released, bees can correct for direction, use the sun as a compass, and plan a route home directly by combining their memory of the hills and the lake, displaying a great deal of cognitive activity.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observation is that all this enormous quantity of scientific research can proceed without the least concern for whether bees are conscious, and without even thinking to ask the question. So "leaving it out" is not a defect of existing technique but a sign that the method of studying only functional structure is itself sufficient — which is exactly what makes it a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counterfactual Martian psychologist pushes the same judgment back onto human beings: they would study us the way we study bees — little cars running along the roads, the roads that get built, the soft squishy things — and might never ask whether we are conscious, or might simply decide that "that soft stuff could not possibly be conscious".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summarizing judgment is offered: the way we study human beings is in fact exactly the same as the way the Martian psychologist studies us and the way we study bees — looking at reaction times, at what people can do, at functional structure — and after all of that one can still say "whether it is conscious is neither here nor there, we do not know, it does not matter". The lecture closes on "the scientific study of an organism itself seems to just miss out consciousness every time".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"isn't this just make-believe don't we just have a virtual a virtual person being generated by the system"</w:t>
      </w:r>
    </w:p>
    <w:p>
      <w:pPr>
        <w:spacing w:before="0" w:after="160" w:line="312" w:lineRule="auto"/>
      </w:pPr>
      <w:r>
        <w:rPr>
          <w:rFonts w:ascii="Calibri" w:hAnsi="Calibri" w:cs="Calibri" w:eastAsia="PingFang SC"/>
          <w:color w:val="3D3A33"/>
          <w:sz w:val="22"/>
          <w:szCs w:val="22"/>
        </w:rPr>
        <w:t xml:space="preserve">The killer move offered against "the whole system understands Chinese": what surfaces at the system level may be only a generated virtual person, rather than there really being someone there who understands Chinese.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it feels like is you've got here a virtual person"</w:t>
      </w:r>
    </w:p>
    <w:p>
      <w:pPr>
        <w:spacing w:before="0" w:after="160" w:line="312" w:lineRule="auto"/>
      </w:pPr>
      <w:r>
        <w:rPr>
          <w:rFonts w:ascii="Calibri" w:hAnsi="Calibri" w:cs="Calibri" w:eastAsia="PingFang SC"/>
          <w:color w:val="3D3A33"/>
          <w:sz w:val="22"/>
          <w:szCs w:val="22"/>
        </w:rPr>
        <w:t xml:space="preserve">The initial impression of this level is, as granted on the spot, that "there is a virtual person here", which prepares the ground for the later comparison with the narrator of a novel.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lot of people have said really you want to embed the Chinese room in a robot"</w:t>
      </w:r>
    </w:p>
    <w:p>
      <w:pPr>
        <w:spacing w:before="0" w:after="160" w:line="312" w:lineRule="auto"/>
      </w:pPr>
      <w:r>
        <w:rPr>
          <w:rFonts w:ascii="Calibri" w:hAnsi="Calibri" w:cs="Calibri" w:eastAsia="PingFang SC"/>
          <w:color w:val="3D3A33"/>
          <w:sz w:val="22"/>
          <w:szCs w:val="22"/>
        </w:rPr>
        <w:t xml:space="preserve">Putting the Chinese room into a robot is the most popular upgrade, and it is used here to test whether "adding a body" can buy understanding.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worrying thing for a computer guy is maybe what you really have to add in is something that a computer guy can't model really what you have to add in is awareness of what's going on around you"</w:t>
      </w:r>
    </w:p>
    <w:p>
      <w:pPr>
        <w:spacing w:before="0" w:after="160" w:line="312" w:lineRule="auto"/>
      </w:pPr>
      <w:r>
        <w:rPr>
          <w:rFonts w:ascii="Calibri" w:hAnsi="Calibri" w:cs="Calibri" w:eastAsia="PingFang SC"/>
          <w:color w:val="3D3A33"/>
          <w:sz w:val="22"/>
          <w:szCs w:val="22"/>
        </w:rPr>
        <w:t xml:space="preserve">The central stake of the whole lecture: if what has to be added is awareness of the things around you, then the computational camp's way of explaining is precisely what cannot supply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computational model is you only account we have so the stakes are very high here"</w:t>
      </w:r>
    </w:p>
    <w:p>
      <w:pPr>
        <w:spacing w:before="0" w:after="160" w:line="312" w:lineRule="auto"/>
      </w:pPr>
      <w:r>
        <w:rPr>
          <w:rFonts w:ascii="Calibri" w:hAnsi="Calibri" w:cs="Calibri" w:eastAsia="PingFang SC"/>
          <w:color w:val="3D3A33"/>
          <w:sz w:val="22"/>
          <w:szCs w:val="22"/>
        </w:rPr>
        <w:t xml:space="preserve">The computational model is the only available scientific approach to analysing "understanding language", which is exactly why the question of what must be added carries such high stakes.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"block said well that could harm Onkyo has headed robot"</w:t>
      </w:r>
    </w:p>
    <w:p>
      <w:pPr>
        <w:spacing w:before="0" w:after="160" w:line="312" w:lineRule="auto"/>
      </w:pPr>
      <w:r>
        <w:rPr>
          <w:rFonts w:ascii="Calibri" w:hAnsi="Calibri" w:cs="Calibri" w:eastAsia="PingFang SC"/>
          <w:color w:val="3D3A33"/>
          <w:sz w:val="22"/>
          <w:szCs w:val="22"/>
        </w:rPr>
        <w:t xml:space="preserve">Connecting the Chinese room with Block's robot with a little head: that system, driven by a billion members, satisfying your functional description and mine while having no consciousness at all, is another version of the same gap.</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"these two problems for the scientific study of the mind are connected"</w:t>
      </w:r>
    </w:p>
    <w:p>
      <w:pPr>
        <w:spacing w:before="0" w:after="160" w:line="312" w:lineRule="auto"/>
      </w:pPr>
      <w:r>
        <w:rPr>
          <w:rFonts w:ascii="Calibri" w:hAnsi="Calibri" w:cs="Calibri" w:eastAsia="PingFang SC"/>
          <w:color w:val="3D3A33"/>
          <w:sz w:val="22"/>
          <w:szCs w:val="22"/>
        </w:rPr>
        <w:t xml:space="preserve">The explicit announcement that "scientifically explaining understanding" and "scientifically explaining consciousness" are two faces of the same difficulty; this is where the lecture merges the attacks of Block and Searle into one line.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"understanding our language depends on consciousness is really the fundamental problem here"</w:t>
      </w:r>
    </w:p>
    <w:p>
      <w:pPr>
        <w:spacing w:before="0" w:after="160" w:line="312" w:lineRule="auto"/>
      </w:pPr>
      <w:r>
        <w:rPr>
          <w:rFonts w:ascii="Calibri" w:hAnsi="Calibri" w:cs="Calibri" w:eastAsia="PingFang SC"/>
          <w:color w:val="3D3A33"/>
          <w:sz w:val="22"/>
          <w:szCs w:val="22"/>
        </w:rPr>
        <w:t xml:space="preserve">This sets out the premise that welds the two faces together: understanding words is difficult because understanding itself depends on consciousness.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you can make an octopus that feels pain you could have a Martian that feels pain"</w:t>
      </w:r>
    </w:p>
    <w:p>
      <w:pPr>
        <w:spacing w:before="0" w:after="160" w:line="312" w:lineRule="auto"/>
      </w:pPr>
      <w:r>
        <w:rPr>
          <w:rFonts w:ascii="Calibri" w:hAnsi="Calibri" w:cs="Calibri" w:eastAsia="PingFang SC"/>
          <w:color w:val="3D3A33"/>
          <w:sz w:val="22"/>
          <w:szCs w:val="22"/>
        </w:rPr>
        <w:t xml:space="preserve">The standard statement of multiple realizability: pain does not have to be human biology, so specifying some particular piece of physiology fails.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philosophy of mind actually evolved in exactly this order"</w:t>
      </w:r>
    </w:p>
    <w:p>
      <w:pPr>
        <w:spacing w:before="0" w:after="160" w:line="312" w:lineRule="auto"/>
      </w:pPr>
      <w:r>
        <w:rPr>
          <w:rFonts w:ascii="Calibri" w:hAnsi="Calibri" w:cs="Calibri" w:eastAsia="PingFang SC"/>
          <w:color w:val="3D3A33"/>
          <w:sz w:val="22"/>
          <w:szCs w:val="22"/>
        </w:rPr>
        <w:t xml:space="preserve">Analytic behaviourism → central state materialism → functionalism is confirmed as the real order in which the philosophy of mind evolved, and this is the skeleton the review session asks students to reconstruct.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is one of the decisive arguments"</w:t>
      </w:r>
    </w:p>
    <w:p>
      <w:pPr>
        <w:spacing w:before="0" w:after="160" w:line="312" w:lineRule="auto"/>
      </w:pPr>
      <w:r>
        <w:rPr>
          <w:rFonts w:ascii="Calibri" w:hAnsi="Calibri" w:cs="Calibri" w:eastAsia="PingFang SC"/>
          <w:color w:val="3D3A33"/>
          <w:sz w:val="22"/>
          <w:szCs w:val="22"/>
        </w:rPr>
        <w:t xml:space="preserve">The verdict on the place of multiple realizability in the argument for functionalism: it is one of the key arguments that makes functionalism persuasive.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"functionalism is seeing is not what you make the thing of is what it does"</w:t>
      </w:r>
    </w:p>
    <w:p>
      <w:pPr>
        <w:spacing w:before="0" w:after="160" w:line="312" w:lineRule="auto"/>
      </w:pPr>
      <w:r>
        <w:rPr>
          <w:rFonts w:ascii="Calibri" w:hAnsi="Calibri" w:cs="Calibri" w:eastAsia="PingFang SC"/>
          <w:color w:val="3D3A33"/>
          <w:sz w:val="22"/>
          <w:szCs w:val="22"/>
        </w:rPr>
        <w:t xml:space="preserve">The slogan formulation of functionalism, replacing "what it is made of" with "what it does" and setting the tone for the switch analogy that follows.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switch has got to be made of copper and bakelite"</w:t>
      </w:r>
    </w:p>
    <w:p>
      <w:pPr>
        <w:spacing w:before="0" w:after="160" w:line="312" w:lineRule="auto"/>
      </w:pPr>
      <w:r>
        <w:rPr>
          <w:rFonts w:ascii="Calibri" w:hAnsi="Calibri" w:cs="Calibri" w:eastAsia="PingFang SC"/>
          <w:color w:val="3D3A33"/>
          <w:sz w:val="22"/>
          <w:szCs w:val="22"/>
        </w:rPr>
        <w:t xml:space="preserve">The error spoken in the voice of the central state materialist: locating the essence of a switch in its material is equivalent to locating the essence of the mind in a particular physiology.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don't know how to explain in functionalist terms what it would take to have a unity point of view"</w:t>
      </w:r>
    </w:p>
    <w:p>
      <w:pPr>
        <w:spacing w:before="0" w:after="160" w:line="312" w:lineRule="auto"/>
      </w:pPr>
      <w:r>
        <w:rPr>
          <w:rFonts w:ascii="Calibri" w:hAnsi="Calibri" w:cs="Calibri" w:eastAsia="PingFang SC"/>
          <w:color w:val="3D3A33"/>
          <w:sz w:val="22"/>
          <w:szCs w:val="22"/>
        </w:rPr>
        <w:t xml:space="preserve">The gap in functionalism does not stop at colour experience: even how "having a unified point of view" is to be explained in functionalist terms remains blank.</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"seems to just miss out consciousness every time"</w:t>
      </w:r>
    </w:p>
    <w:p>
      <w:pPr>
        <w:spacing w:before="0" w:after="160" w:line="312" w:lineRule="auto"/>
      </w:pPr>
      <w:r>
        <w:rPr>
          <w:rFonts w:ascii="Calibri" w:hAnsi="Calibri" w:cs="Calibri" w:eastAsia="PingFang SC"/>
          <w:color w:val="3D3A33"/>
          <w:sz w:val="22"/>
          <w:szCs w:val="22"/>
        </w:rPr>
        <w:t xml:space="preserve">The closing sentence: the scientific study of an organism itself seems to miss out consciousness every time, which upgrades the earlier complaints about qualia into a characterization of scientific psychology as a whole.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Locating the battlefield of the Chinese room at "levels" rather than at "who understands Chinese"</w:t>
      </w:r>
      <w:r>
        <w:rPr>
          <w:rFonts w:ascii="Calibri" w:hAnsi="Calibri" w:cs="Calibri" w:eastAsia="PingFang SC"/>
          <w:color w:val="3D3A33"/>
          <w:sz w:val="22"/>
          <w:szCs w:val="22"/>
        </w:rPr>
        <w:t xml:space="preserve"> — The rebuttal is not to point to which person in the room or in the book understands Chinese, but to ask why the level above yields a real person rather than a virtual person, using the narrator of a novel as the analogy (a reader can construct an extremely vivid narrator figure, but that does not amount to an existing person). What is unorthodox about this step is that it actively accepts the opponent's "holist" intuition and then pushes holism to the result that "a generated persona is not a persona", thereby turning the debate toward "what has to be added next".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Placing "understanding" explicitly on top of consciousness</w:t>
      </w:r>
      <w:r>
        <w:rPr>
          <w:rFonts w:ascii="Calibri" w:hAnsi="Calibri" w:cs="Calibri" w:eastAsia="PingFang SC"/>
          <w:color w:val="3D3A33"/>
          <w:sz w:val="22"/>
          <w:szCs w:val="22"/>
        </w:rPr>
        <w:t xml:space="preserve"> — Understanding a word is explained as "you have lived through the thing the word refers to" (you know who Jackson is because you have met Jackson), so understanding a language requires awareness of things outside the room. On this line, the purely computational model is not temporarily not good enough but missing a condition that no code can supply — a matter of survival for the whole AI approach rather than a local technical difficulty.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Granting that analytic behaviourism "hits the mark"</w:t>
      </w:r>
      <w:r>
        <w:rPr>
          <w:rFonts w:ascii="Calibri" w:hAnsi="Calibri" w:cs="Calibri" w:eastAsia="PingFang SC"/>
          <w:color w:val="3D3A33"/>
          <w:sz w:val="22"/>
          <w:szCs w:val="22"/>
        </w:rPr>
        <w:t xml:space="preserve"> — While saying that analytic behaviourism is not accepted, the class's objection about "pretending" is praised as exactly proving behaviourism's strength: pretending not to be in pain just is the behavioural manifestation (biting your lip, smiling cheerfully) of the more complex mental state of not wanting anyone to know. Granting the opponent a point here is a move that rewrites "pretending" from a counter-example into supporting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Handling qualia and the intuitively "absurd" view of pain separately</w:t>
      </w:r>
      <w:r>
        <w:rPr>
          <w:rFonts w:ascii="Calibri" w:hAnsi="Calibri" w:cs="Calibri" w:eastAsia="PingFang SC"/>
          <w:color w:val="3D3A33"/>
          <w:sz w:val="22"/>
          <w:szCs w:val="22"/>
        </w:rPr>
        <w:t xml:space="preserve"> — It is held both that "pain with no subjective side" is linguistically incoherent (pain is feeling it) and that "we are all right now running with a great deal of pain" is worth putting to a vote and calling "not a crazy idea", before judging it absurd on the spot. This practice of pushing to the limit and then rejecting keeps the super-Spartan case as pressure on behaviourism while refusing to let it yield the conclusion that there is pain without feeling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Treating the success of scientific psychology as evidence of its boundary</w:t>
      </w:r>
      <w:r>
        <w:rPr>
          <w:rFonts w:ascii="Calibri" w:hAnsi="Calibri" w:cs="Calibri" w:eastAsia="PingFang SC"/>
          <w:color w:val="3D3A33"/>
          <w:sz w:val="22"/>
          <w:szCs w:val="22"/>
        </w:rPr>
        <w:t xml:space="preserve"> — Research on bees can be extremely successful while never asking about consciousness, and a Martian psychologist studying human beings would be the same, so leaving consciousness out is not a technical shortfall but a property of the method of "studying functional structure alone". Reading a discipline's success backwards as its blind spot is the most global criticism of functionalism in this lecture.</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pain can be hidden, so "being in pain" and "showing pain" are two different things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hiding is itself a more complex mental state, and it has its own characteristic behavioural expression, so "pretending" is material for behaviourism rather than a counter-example to it — This is not obvious because everyday intuition takes "putting it on" to be a separation of mind from behaviour, whereas the analytic behaviourist response counts "not wanting anyone to know" as part of the mental state as well, so the separation disappears.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a person does not show pain, we may still reasonably suspect that he is in pain (the super-Spartans)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following this line out yields "all of us right now are in unimaginable pain and simply pay it no attention", and that conclusion "hardly makes sense" — The point is that the same relatively reasonable concession destroys itself when pushed to the limit, so the behaviourist facing the Spartans need not give up ground, only refuse to equate "not attending to" with "not feeling".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knowing a person's functional structure amounts to knowing his mind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functional structure can in principle be fully mastered, to the point of predicting what he will say and do, while the other's conscious experience remains entirely untouched (the inverted spectrum, split-brain patients, and the little-head robot are all like this) — What is counter-intuitive here is that functionalism explains "how other minds can be known" while at the same time explaining away the part of "why other minds may remain forever unknowable".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more finely scientific research is done, the more complete our knowledge of the subject becomes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more we know about the functional structure of bees (and even of human beings), the more likely the question of consciousness is never raised at all, because the whole research programme does not need it — This locates "leaving out consciousness" as a matter of methodology rather than of progress: more time, more funding, and more technology will not automatically bring it back.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give the system a body and let it act in the world, and you supply what understanding needs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putting the Chinese room into a robot yields only a zombie that passes the Turing test; what is actually required to be added is awareness of the things around you, and that is not something a few more lines of code or another shell can accomplish — The counter-intuitive point is that the most natural engineering intuition (embodiment) happens to bypass the non-engineering condition that is held to be necessary.</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knowability of functional structure vs the unreachability of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functionalism turns knowing other minds into something workable — drawing flowcharts, testing reactions, sizing up an opponent in interaction and on the court, even imagining brain imaging to track functional structure; in cases such as long division and conversation, behaviour is a direct channel rather than the trace of something hidden behind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same functional structure can be satisfied by the inverted spectrum, by split-brain patients, and by the little-head robot, and in those cases "what he experiences" has no place in functionalist language at all; you can know a person's functional structure thoroughly and interact with him successfully while still not knowing which experience he is having.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not dissolved. It is left as an explicit gap, and "how having a unified point of view is to be explained in functionalist terms" extends the problem from colour experience to the unity of consciousness; the lecture then turns to bees and the Martian psychologist and characterizes this gap as the boundary of scientific psychology as a whole.</w:t>
      </w:r>
    </w:p>
    <w:p>
      <w:pPr>
        <w:spacing w:before="0" w:after="160" w:line="312" w:lineRule="auto"/>
      </w:pPr>
      <w:r>
        <w:rPr>
          <w:rFonts w:ascii="Calibri" w:hAnsi="Calibri" w:cs="Calibri" w:eastAsia="PingFang SC"/>
          <w:b/>
          <w:color w:val="3D3A33"/>
          <w:sz w:val="22"/>
          <w:szCs w:val="22"/>
        </w:rPr>
        <w:t xml:space="preserve">Behaviourism hits the mark vs the Spartan counter-example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analytic behaviourism can absorb the cases that look most like counter-examples, such as pretending and concealment (pretending not to be in pain = not wanting anyone to know = biting your lip and smiling), so "everything we talk about when we talk about the mind is a complex of behaviours" is quite powerful; when behaviour is carried out publicly, it really is the mental activity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generation after generation of super-Spartans do not show pain, and if pain is a brain state they can be in pain all the same, so behavioural dispositions are not enough to characterize pain; and central state materialism is in turn punctured by multiple realizability (octopuses, Martians).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both sides are made to pay. The push to "pain with no subjective side" is refused, but there is no return to behaviourism either; the step is finally handed to functionalism (the emphasis falling on how it is wired rather than what it is made of), at the price of leaving qualia outside.</w:t>
      </w:r>
    </w:p>
    <w:p>
      <w:pPr>
        <w:spacing w:before="0" w:after="160" w:line="312" w:lineRule="auto"/>
      </w:pPr>
      <w:r>
        <w:rPr>
          <w:rFonts w:ascii="Calibri" w:hAnsi="Calibri" w:cs="Calibri" w:eastAsia="PingFang SC"/>
          <w:b/>
          <w:color w:val="3D3A33"/>
          <w:sz w:val="22"/>
          <w:szCs w:val="22"/>
        </w:rPr>
        <w:t xml:space="preserve">The computational model is the only approach vs it seems unable to add consciousness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for analysing "understanding language" there is no scientific way other than the computational model; it is "our only account", so the route is irreplaceable even if incomplete; the machine-intelligence approach is also judged to be "not entirely hopeless".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if understanding depends on awareness of things outside the room, then what has to be added to the system is exactly what the computational camp cannot model, and consciousness is not something a few lines of code or a robot shell can add; the judgment is that this approach is more or less hopeless.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it is flagged as a high-stakes open question, and twice in the same section the question "can you understand language without consciousness" is put to a vote of the whole class (both times about four to one against), with the explicit statement that "we will come back to this question" rather than a verdict on the spot.</w:t>
      </w:r>
    </w:p>
    <w:p>
      <w:pPr>
        <w:spacing w:before="0" w:after="160" w:line="312" w:lineRule="auto"/>
      </w:pPr>
      <w:r>
        <w:rPr>
          <w:rFonts w:ascii="Calibri" w:hAnsi="Calibri" w:cs="Calibri" w:eastAsia="PingFang SC"/>
          <w:b/>
          <w:color w:val="3D3A33"/>
          <w:sz w:val="22"/>
          <w:szCs w:val="22"/>
        </w:rPr>
        <w:t xml:space="preserve">Treating complexity as the final answer vs complexity may not be the whole 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brain is the most complex physical system known (connections in the trillions), "it is not going to be infinite but it is going to be very big", so a flowchart that can never be finished is only a matter of complexity; the AI camp's analogy is the chess machine — at first it seemed impossible, and after it was cracked the rest was only more complexity.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"that may be true and it may not" is added at once, and "could a person never be captured by a diagram of boxes and arrows" is raised as a genuine question, with the class also offering "a wife of forty years can still be wholly unfamiliar" in support of this direction.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This tension matters because it decides which of the two earlier answers holds (carry on with functional analysis / admit that functional analysis has an essential gap), and no criterion is offered.</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Turning the distribution of opinion into teaching content through votes</w:t>
      </w:r>
      <w:r>
        <w:rPr>
          <w:rFonts w:ascii="Calibri" w:hAnsi="Calibri" w:cs="Calibri" w:eastAsia="PingFang SC"/>
          <w:color w:val="3D3A33"/>
          <w:sz w:val="22"/>
          <w:szCs w:val="22"/>
        </w:rPr>
        <w:t xml:space="preserve">: the lecture takes at least five show-of-hands counts — whether the Chinese room argument holds (the majority say it does), whether one is also a dualist (only one or two), whether you can understand language without consciousness (both votes about four to one against), whether certain knowledge of one's own mind means no knowledge at all of other minds (few hold that picture correct), and whether "we are all right now running with pain" is absurd (the majority say it is). The use of this is to turn the acceptability of each argument into visible data, so that one knows which conclusions are default answers in the exam and which are positions requiring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Rearranging the map of knowledge by "how the arguments force one another"</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Analytic behaviourism → the counter-example is the super-Spartans (not showing pain while still being in pain).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Central state materialism → the counter-example is multiple realizability (octopuses, Martians, even ectoplasm).</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Functionalism → the gain is "not what I am made of, but how I am wired"; the cost is qualia, the inverted spectrum, split-brain patients, and the little-head robot.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chain is stated to be the real historical order of the philosophy of mind, so revision should proceed by "why each step was replaced by the next" rather than by memorizing names.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"what has to be added" as a theoretical health check</w:t>
      </w:r>
      <w:r>
        <w:rPr>
          <w:rFonts w:ascii="Calibri" w:hAnsi="Calibri" w:cs="Calibri" w:eastAsia="PingFang SC"/>
          <w:color w:val="3D3A33"/>
          <w:sz w:val="22"/>
          <w:szCs w:val="22"/>
        </w:rPr>
        <w:t xml:space="preserve">: faced with each version of the defence of the Chinese room (the system level, the robot, the Turing test), the same question is asked — is this supplement something the computational camp can supply. By this check, "add consciousness" is a fatal answer precisely because it falls outside the computational camp's capacities; this also explains why the stakes here are so high.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empirical cases as a way of checking philosophical arguments</w:t>
      </w:r>
      <w:r>
        <w:rPr>
          <w:rFonts w:ascii="Calibri" w:hAnsi="Calibri" w:cs="Calibri" w:eastAsia="PingFang SC"/>
          <w:color w:val="3D3A33"/>
          <w:sz w:val="22"/>
          <w:szCs w:val="22"/>
        </w:rPr>
        <w:t xml:space="preserve">: blindsight (unconscious but reliable discrimination) is used to test "is discrimination understanding", bee navigation and dance communication to test "can the study of functional structure be independent of consciousness", and split-brain patients and the inverted spectrum to test "does the same functional structure mean the same experience". The role of these cases is not to supply data but to turn abstract boundary conditions into concrete situations that can be voted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ways of mastering a functional structure</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Explicit: draw a diagram of boxes and arrows for an acquaintance ("mention Sally and he gets annoyed, unless he has other good news"), writing down the inputs, outputs, and internal states.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Implicit: master the other the way a basketball player does over repeated match-ups, in interaction; it is stressed that this knowledge is usually never written down, and that we are testing each other all the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Applying a "substitutable material" test to terminology</w:t>
      </w:r>
      <w:r>
        <w:rPr>
          <w:rFonts w:ascii="Calibri" w:hAnsi="Calibri" w:cs="Calibri" w:eastAsia="PingFang SC"/>
          <w:color w:val="3D3A33"/>
          <w:sz w:val="22"/>
          <w:szCs w:val="22"/>
        </w:rPr>
        <w:t xml:space="preserve">: to judge whether a position is only disguised functionalism, see whether it insists on some particular material (a switch must be copper and bakelite, pain must be C-fibre firing). "Ectoplasm could make a mind too" pushes this test to its extreme, and it is also used to show that functionalism is one level more abstract than "basic physical constitution".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transcript runs to 9911 words and the lecture lasts 1:12:21; at the end it is explained that class will let out a few minutes early today, after which Nagel's </w:t>
      </w:r>
      <w:r>
        <w:rPr>
          <w:rFonts w:ascii="Calibri" w:hAnsi="Calibri" w:cs="Calibri" w:eastAsia="PingFang SC"/>
          <w:i/>
          <w:color w:val="3D3A33"/>
          <w:sz w:val="22"/>
          <w:szCs w:val="22"/>
        </w:rPr>
        <w:t xml:space="preserve">What Is It Like to Be a Bat?</w:t>
      </w:r>
      <w:r>
        <w:rPr>
          <w:rFonts w:ascii="Calibri" w:hAnsi="Calibri" w:cs="Calibri" w:eastAsia="PingFang SC"/>
          <w:color w:val="3D3A33"/>
          <w:sz w:val="22"/>
          <w:szCs w:val="22"/>
        </w:rPr>
        <w:t xml:space="preserve"> follows, with Austin and Jackson announced to take over.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vote on the Chinese room: about "two-thirds" hold that a computer that thinks could not be built; only one or two people both hold that a computer that understands language could not be built and consider themselves dualists ("a small fraction", one or two people in the whole room).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vote on "can you understand language without consciousness": both the first and the second time, about four to one against ("about four to one at this point"); the second time the question was "if it has no consciousness, would it not fail to know what those words refer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vote on "we are all right now running with pain": the majority take it to be absurd, and it is also judged untenable ("it hardly makes sense").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Details of the blindsight experiment: the subjects are on the order of "handful of … eight patients", the guessing performance is well above chance ("well above chance" but "not perfect"), and five dollars is used in the experiment as an incentive to guess.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Time markers in the bee research: the navigational abilities of bees have "long been known", whereas the experiment of carrying bees in a box in the back of a car, releasing them far away, and then letting them fly home was done "a few years ago".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account given of the historical chain: what is being compressed is what "about 52 people" thought about for a long time, because it "really took a long time to think through these things", so it can now be told very quickly.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complexity of the brain is put as "however many trillion connections", and the judgment offered is that it is "not going to be infinite but it is going to be very big".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