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DF74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CURSO SUPERIOR DE TECNOLOGIA EM ANÁLISE E DESENVOLVIMENTO DE SISTEMAS</w:t>
      </w:r>
    </w:p>
    <w:p w14:paraId="672A6659"/>
    <w:p w14:paraId="0A37501D"/>
    <w:p w14:paraId="5DAB6C7B"/>
    <w:p w14:paraId="02EB378F"/>
    <w:p w14:paraId="6A05A809"/>
    <w:p w14:paraId="5A39BBE3"/>
    <w:p w14:paraId="41C8F396"/>
    <w:p w14:paraId="72A3D3EC"/>
    <w:p w14:paraId="0D0B940D"/>
    <w:p w14:paraId="0E27B00A"/>
    <w:p w14:paraId="60061E4C"/>
    <w:p w14:paraId="44EAFD9C"/>
    <w:p w14:paraId="1F5AC06F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106045</wp:posOffset>
                </wp:positionV>
                <wp:extent cx="5200650" cy="0"/>
                <wp:effectExtent l="5715" t="10795" r="13335" b="8255"/>
                <wp:wrapNone/>
                <wp:docPr id="15568336" name="Forma Automátic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3" o:spid="_x0000_s1026" o:spt="32" type="#_x0000_t32" style="position:absolute;left:0pt;margin-left:10.95pt;margin-top:8.35pt;height:0pt;width:409.5pt;z-index:251660288;mso-width-relative:page;mso-height-relative:page;" filled="f" stroked="t" coordsize="21600,21600" o:gfxdata="UEsDBAoAAAAAAIdO4kAAAAAAAAAAAAAAAAAEAAAAZHJzL1BLAwQUAAAACACHTuJAheRizdUAAAAI&#10;AQAADwAAAGRycy9kb3ducmV2LnhtbE2PwW7CMBBE75X4B2uReqmKnailEOIghNRDjwWkXk28JGnj&#10;dRQ7hPL13aoHetw3o9mZfH1xrThjHxpPGpKZAoFUettQpeGwf31cgAjRkDWtJ9TwjQHWxeQuN5n1&#10;I73jeRcrwSEUMqOhjrHLpAxljc6Eme+QWDv53pnIZ19J25uRw10rU6Xm0pmG+ENtOtzWWH7tBqcB&#10;w/CcqM3SVYe36/jwkV4/x26v9f00USsQES/xZobf+lwdCu509APZIFoNabJkJ/P5CwjWF0+KwfEP&#10;yCKX/wcUP1BLAwQUAAAACACHTuJAlaJF/uwBAADNAwAADgAAAGRycy9lMm9Eb2MueG1srVNLbtsw&#10;EN0X6B0I7mv5AxmpYDkobLibtDWQ9AA0RUlESA7BoS37OD1LL9Yh/WmabrKIFgTJ4Xsz781ocX+0&#10;hh1UQA2u5pPRmDPlJDTadTX/+bT5dMcZRuEaYcCpmp8U8vvlxw+LwVdqCj2YRgVGJA6rwde8j9FX&#10;RYGyV1bgCLxyFGwhWBHpGLqiCWIgdmuK6Xg8LwYIjQ8gFSLdrs9BfmEMbyGEttVSrUHurXLxzBqU&#10;EZEkYa898mWutm2VjD/aFlVkpuakNOaVktB+l9ZiuRBVF4TvtbyUIN5SwitNVmhHSW9UaxEF2wf9&#10;H5XVMgBCG0cSbHEWkh0hFZPxK28ee+FV1kJWo7+Zju9HK78ftoHphiahLOd3s9mcMycs9X2TOsi+&#10;7CPY37+iloJNZsmuwWNFqJXbhiRYHt2jfwD5jMzBqheuU7nsp5MnkklCFP9A0gE9Jd0N36ChN4JS&#10;ZO+ObbCJklxhx9yi061F6hiZpMsyjVBJ3ZPXWCGqK9AHjF8VWJY2NccYhO76uALnaBAgTHIacXjA&#10;mMoS1RWQsjrYaGPyPBjHhpp/Lqcl5bGezEHXZSyC0U16lxAYut3KBHYQabjyl+VS5OWzAHvXnPMZ&#10;d3EjGXC2cgfNaRuuLlGXc2GXiUxj9PKc0X//w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eRi&#10;zdUAAAAIAQAADwAAAAAAAAABACAAAAAiAAAAZHJzL2Rvd25yZXYueG1sUEsBAhQAFAAAAAgAh07i&#10;QJWiRf7sAQAAzQMAAA4AAAAAAAAAAQAgAAAAJA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D5021">
      <w:pPr>
        <w:rPr>
          <w:sz w:val="20"/>
          <w:lang w:val="pt-BR" w:eastAsia="ja-JP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36830</wp:posOffset>
                </wp:positionV>
                <wp:extent cx="4916805" cy="2287905"/>
                <wp:effectExtent l="0" t="0" r="0" b="0"/>
                <wp:wrapNone/>
                <wp:docPr id="22717870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805" cy="228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4D5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FFAC1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ESTÁGIO SUPERVISIONADO I</w:t>
                            </w:r>
                          </w:p>
                          <w:p w14:paraId="3DEEC6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3656B9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71154A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 xml:space="preserve">FLEET PLUS </w:t>
                            </w:r>
                          </w:p>
                          <w:p w14:paraId="45FB08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49F31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4D8257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HUDSON CARNEIRO BESSA</w:t>
                            </w:r>
                          </w:p>
                          <w:p w14:paraId="2F91C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MARIA EDUARDA HUMBERTO RASK</w:t>
                            </w:r>
                          </w:p>
                          <w:p w14:paraId="531282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62486C0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83820" tIns="38100" rIns="83820" bIns="381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" o:spid="_x0000_s1026" o:spt="202" type="#_x0000_t202" style="position:absolute;left:0pt;margin-left:17.9pt;margin-top:2.9pt;height:180.15pt;width:387.15pt;z-index:251659264;mso-width-relative:page;mso-height-relative:page;" filled="f" stroked="f" coordsize="21600,21600" o:gfxdata="UEsDBAoAAAAAAIdO4kAAAAAAAAAAAAAAAAAEAAAAZHJzL1BLAwQUAAAACACHTuJAvhy6etcAAAAI&#10;AQAADwAAAGRycy9kb3ducmV2LnhtbE2PwU7DMAyG70i8Q2QkbiwJE2UqTXdA6gEhJLZOSNzSJmur&#10;JU7VZF15e7wTnCz7tz5/LraLd2y2UxwCKpArAcxiG8yAnYJDXT1sgMWk0WgX0Cr4sRG25e1NoXMT&#10;Lriz8z51jCAYc62gT2nMOY9tb72OqzBapOwYJq8TtVPHzaQvBPeOPwqRca8HpAu9Hu1rb9vT/uwV&#10;rL98Uy87x8P3+8fb/Bmr53VdKXV/J8ULsGSX9LcMV31Sh5KcmnBGE5kjxhOZJwXXQvFGCgmsoXmW&#10;SeBlwf8/UP4CUEsDBBQAAAAIAIdO4kC3vvsPEQIAACIEAAAOAAAAZHJzL2Uyb0RvYy54bWytU8tu&#10;2zAQvBfoPxC813qktRXBcpDaSFEgfQBJP2BNURZRicuStCX367ukHMdNLzn0InB3ubMzw9XyZuw7&#10;dpDWKdQVz2YpZ1ILrJXeVfzH4927gjPnQdfQoZYVP0rHb1Zv3ywHU8ocW+xqaRmBaFcOpuKt96ZM&#10;Eida2YOboZGaig3aHjyFdpfUFgZC77skT9N5MqCtjUUhnaPsZiryE6J9DSA2jRJyg2LfS+0nVCs7&#10;8CTJtco4vopsm0YK/61pnPSsqzgp9fFLQ+i8Dd9ktYRyZ8G0SpwowGsovNDUg9I09Ay1AQ9sb9U/&#10;UL0SFh02fiawTyYh0RFSkaUvvHlowciohax25my6+3+w4uvhu2WqrnieL7JFsSBjNPT07mtQI7Ba&#10;skc5emTzYNVgXEkdD4Z6/PgRR1qgKNuZexQ/HdO4bkHv5K21OLQSaqKahc7konXCcQFkO3zBmobB&#10;3mMEGhvbBx/JGUboxOZ4fibiwQQl319n8yL9wJmgWp4Xi2sKwgwon9qNdf6TxJ6FQ8Ut7UGEh8O9&#10;89PVpythmsY71XWUh7LTfyUIM2Qi/cB44u7H7Ui3g6Yt1kcSYnFaLfqx6NCi/c3ZQGtVcfdrD1Zy&#10;1n3WZEZxVeRhD2NwVWQpBfaysr2sgBYEVXHP2XRc+2l398aqXUuTJvs13pKBjYrSnlmdeNPqRHNO&#10;ax528zKOt55/7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hy6etcAAAAIAQAADwAAAAAAAAAB&#10;ACAAAAAiAAAAZHJzL2Rvd25yZXYueG1sUEsBAhQAFAAAAAgAh07iQLe++w8RAgAAIgQAAA4AAAAA&#10;AAAAAQAgAAAAJgEAAGRycy9lMm9Eb2MueG1sUEsFBgAAAAAGAAYAWQEAAKkFAAAAAA==&#10;">
                <v:fill on="f" focussize="0,0"/>
                <v:stroke on="f"/>
                <v:imagedata o:title=""/>
                <o:lock v:ext="edit" aspectratio="f"/>
                <v:textbox inset="6.6pt,3pt,6.6pt,3pt">
                  <w:txbxContent>
                    <w:p w14:paraId="4B94D5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FFAC1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ESTÁGIO SUPERVISIONADO I</w:t>
                      </w:r>
                    </w:p>
                    <w:p w14:paraId="3DEEC6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3656B9A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71154A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 xml:space="preserve">FLEET PLUS </w:t>
                      </w:r>
                    </w:p>
                    <w:p w14:paraId="45FB081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49F31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4D8257B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HUDSON CARNEIRO BESSA</w:t>
                      </w:r>
                    </w:p>
                    <w:p w14:paraId="2F91C5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MARIA EDUARDA HUMBERTO RASK</w:t>
                      </w:r>
                    </w:p>
                    <w:p w14:paraId="5312826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62486C05">
                      <w:pPr>
                        <w:jc w:val="center"/>
                        <w:rPr>
                          <w:b/>
                          <w:bCs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C39945"/>
    <w:p w14:paraId="0562CB0E"/>
    <w:p w14:paraId="34CE0A41"/>
    <w:p w14:paraId="62EBF3C5"/>
    <w:p w14:paraId="6D98A12B"/>
    <w:p w14:paraId="2946DB82"/>
    <w:p w14:paraId="5997CC1D"/>
    <w:p w14:paraId="110FFD37"/>
    <w:p w14:paraId="6B699379"/>
    <w:p w14:paraId="3FE9F23F"/>
    <w:p w14:paraId="1F72F646"/>
    <w:p w14:paraId="08CE6F91"/>
    <w:p w14:paraId="4B95C96E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130175</wp:posOffset>
                </wp:positionV>
                <wp:extent cx="5200650" cy="0"/>
                <wp:effectExtent l="5715" t="6350" r="13335" b="12700"/>
                <wp:wrapNone/>
                <wp:docPr id="820871416" name="Forma Automáti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4" o:spid="_x0000_s1026" o:spt="32" type="#_x0000_t32" style="position:absolute;left:0pt;margin-left:10.95pt;margin-top:10.25pt;height:0pt;width:409.5pt;z-index:251661312;mso-width-relative:page;mso-height-relative:page;" filled="f" stroked="t" coordsize="21600,21600" o:gfxdata="UEsDBAoAAAAAAIdO4kAAAAAAAAAAAAAAAAAEAAAAZHJzL1BLAwQUAAAACACHTuJAjixRTtUAAAAI&#10;AQAADwAAAGRycy9kb3ducmV2LnhtbE2PQU/DMAyF70j8h8hIXBBLWjG0laYTQuLAkW0SV68xbaFx&#10;qiZdx349RhzgZPm9p+fP5ebke3WkMXaBLWQLA4q4Dq7jxsJ+93y7AhUTssM+MFn4ogib6vKixMKF&#10;mV/puE2NkhKOBVpoUxoKrWPdkse4CAOxeO9h9JhkHRvtRpyl3Pc6N+Zee+xYLrQ40FNL9ed28hYo&#10;TsvMPK59s385zzdv+fljHnbWXl9l5gFUolP6C8MPvqBDJUyHMLGLqreQZ2tJyjRLUOKv7owIh19B&#10;V6X+/0D1DVBLAwQUAAAACACHTuJAHjySku4BAADOAwAADgAAAGRycy9lMm9Eb2MueG1srVNLbtsw&#10;EN0X6B0I7mtZRpw6guWgsOFu0tZA0gPQFCURITkEh7bs4/QsvViH9KdpuskiWhAkh/PevDej+f3B&#10;GrZXATW4mpejMWfKSWi062r+82n9acYZRuEaYcCpmh8V8vvFxw/zwVdqAj2YRgVGIA6rwde8j9FX&#10;RYGyV1bgCLxyFGwhWBHpGLqiCWIgdGuKyXh8WwwQGh9AKkS6XZ2C/IwY3gIIbaulWoHcWeXiCTUo&#10;IyJJwl575ItcbdsqGX+0LarITM1JacwrkdB+m9ZiMRdVF4TvtTyXIN5SwitNVmhHpFeolYiC7YL+&#10;D8pqGQChjSMJtjgJyY6QinL8ypvHXniVtZDV6K+m4/vByu/7TWC6qflsMp59Lm/KW86csNT4dWoh&#10;+7KLYH//iloKVt4kvwaPFaUt3SYkxfLgHv0DyGdkDpa9cJ3KdT8dPYGUKaP4JyUd0BPrdvgGDb0R&#10;RJHNO7TBJkiyhR1yj47XHqlDZJIup2mGptQ+eYkVorok+oDxqwLL0qbmGIPQXR+X4BxNAoQy04j9&#10;A8ZUlqguCYnVwVobkwfCODbU/G46mRKP9eQOui7nIhjdpHcpA0O3XZrA9iJNV/6yXIq8fBZg55oT&#10;n3FnN5IBJyu30Bw34eIStTkXdh7JNEcvzzn772+4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LFFO1QAAAAgBAAAPAAAAAAAAAAEAIAAAACIAAABkcnMvZG93bnJldi54bWxQSwECFAAUAAAACACH&#10;TuJAHjySku4BAADOAwAADgAAAAAAAAABACAAAAAk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1CDCEAD"/>
    <w:p w14:paraId="6BB9E253"/>
    <w:p w14:paraId="23DE523C"/>
    <w:p w14:paraId="52E56223"/>
    <w:p w14:paraId="07547A01"/>
    <w:p w14:paraId="5043CB0F"/>
    <w:p w14:paraId="07459315"/>
    <w:p w14:paraId="6537F28F"/>
    <w:p w14:paraId="6DFB9E20"/>
    <w:p w14:paraId="70DF9E56"/>
    <w:p w14:paraId="44E871BC"/>
    <w:p w14:paraId="144A5D23"/>
    <w:p w14:paraId="738610EB"/>
    <w:p w14:paraId="637805D2">
      <w:pPr>
        <w:rPr>
          <w:sz w:val="32"/>
        </w:rPr>
      </w:pPr>
    </w:p>
    <w:p w14:paraId="095F2B27">
      <w:pPr>
        <w:spacing w:before="120"/>
        <w:jc w:val="center"/>
        <w:rPr>
          <w:sz w:val="32"/>
        </w:rPr>
      </w:pPr>
      <w:r>
        <w:rPr>
          <w:sz w:val="32"/>
        </w:rPr>
        <w:t>Cianorte - PR</w:t>
      </w:r>
    </w:p>
    <w:p w14:paraId="3C04FD3E">
      <w:pPr>
        <w:spacing w:before="120"/>
        <w:jc w:val="center"/>
        <w:rPr>
          <w:sz w:val="32"/>
        </w:rPr>
      </w:pPr>
      <w:r>
        <w:rPr>
          <w:sz w:val="32"/>
        </w:rPr>
        <w:t>2024</w:t>
      </w:r>
      <w:r>
        <w:rPr>
          <w:sz w:val="32"/>
        </w:rPr>
        <w:br w:type="page"/>
      </w:r>
    </w:p>
    <w:p w14:paraId="463F29E8">
      <w:pPr>
        <w:spacing w:before="120"/>
        <w:jc w:val="center"/>
        <w:rPr>
          <w:sz w:val="32"/>
        </w:rPr>
      </w:pPr>
    </w:p>
    <w:p w14:paraId="3B7B4B86">
      <w:pPr>
        <w:spacing w:before="120"/>
        <w:jc w:val="center"/>
        <w:rPr>
          <w:sz w:val="32"/>
        </w:rPr>
      </w:pPr>
    </w:p>
    <w:p w14:paraId="3A0FF5F2">
      <w:pPr>
        <w:spacing w:before="120"/>
        <w:jc w:val="center"/>
        <w:rPr>
          <w:sz w:val="32"/>
        </w:rPr>
      </w:pPr>
    </w:p>
    <w:p w14:paraId="5630AD66">
      <w:pPr>
        <w:spacing w:before="120"/>
        <w:jc w:val="center"/>
        <w:rPr>
          <w:sz w:val="32"/>
        </w:rPr>
      </w:pPr>
    </w:p>
    <w:p w14:paraId="61829076">
      <w:pPr>
        <w:spacing w:before="120"/>
        <w:jc w:val="center"/>
        <w:rPr>
          <w:b/>
          <w:bCs/>
          <w:sz w:val="28"/>
        </w:rPr>
      </w:pPr>
    </w:p>
    <w:p w14:paraId="2BA226A1">
      <w:pPr>
        <w:spacing w:before="120"/>
        <w:jc w:val="center"/>
        <w:rPr>
          <w:b/>
          <w:bCs/>
          <w:sz w:val="28"/>
        </w:rPr>
      </w:pPr>
    </w:p>
    <w:p w14:paraId="17AD93B2">
      <w:pPr>
        <w:spacing w:before="120"/>
        <w:jc w:val="center"/>
        <w:rPr>
          <w:b/>
          <w:bCs/>
          <w:sz w:val="28"/>
        </w:rPr>
      </w:pPr>
    </w:p>
    <w:p w14:paraId="0DE4B5B7">
      <w:pPr>
        <w:spacing w:before="120"/>
        <w:jc w:val="center"/>
        <w:rPr>
          <w:b/>
          <w:bCs/>
          <w:sz w:val="28"/>
        </w:rPr>
      </w:pPr>
    </w:p>
    <w:p w14:paraId="66204FF1">
      <w:pPr>
        <w:spacing w:before="120"/>
        <w:jc w:val="center"/>
        <w:rPr>
          <w:b/>
          <w:bCs/>
          <w:sz w:val="28"/>
        </w:rPr>
      </w:pPr>
    </w:p>
    <w:p w14:paraId="2DBF0D7D">
      <w:pPr>
        <w:spacing w:before="120"/>
        <w:jc w:val="center"/>
        <w:rPr>
          <w:b/>
          <w:bCs/>
          <w:sz w:val="28"/>
        </w:rPr>
      </w:pPr>
    </w:p>
    <w:p w14:paraId="710F58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ESTÁGIO SUPERVISIONADO I</w:t>
      </w:r>
    </w:p>
    <w:p w14:paraId="6B62F1B3">
      <w:pPr>
        <w:jc w:val="center"/>
        <w:rPr>
          <w:rFonts w:ascii="Arial" w:hAnsi="Arial" w:cs="Arial"/>
          <w:b/>
          <w:bCs/>
          <w:sz w:val="32"/>
        </w:rPr>
      </w:pPr>
    </w:p>
    <w:p w14:paraId="02F2C34E">
      <w:pPr>
        <w:jc w:val="center"/>
        <w:rPr>
          <w:rFonts w:ascii="Arial" w:hAnsi="Arial" w:cs="Arial"/>
          <w:b/>
          <w:bCs/>
          <w:sz w:val="32"/>
        </w:rPr>
      </w:pPr>
    </w:p>
    <w:p w14:paraId="3393AC48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 xml:space="preserve">FLEET PLUS </w:t>
      </w:r>
    </w:p>
    <w:p w14:paraId="680A4E5D">
      <w:pPr>
        <w:jc w:val="center"/>
        <w:rPr>
          <w:rFonts w:ascii="Arial" w:hAnsi="Arial" w:cs="Arial"/>
          <w:b/>
          <w:bCs/>
          <w:sz w:val="32"/>
        </w:rPr>
      </w:pPr>
    </w:p>
    <w:p w14:paraId="19219836">
      <w:pPr>
        <w:jc w:val="center"/>
        <w:rPr>
          <w:rFonts w:ascii="Arial" w:hAnsi="Arial" w:cs="Arial"/>
          <w:b/>
          <w:bCs/>
          <w:sz w:val="32"/>
        </w:rPr>
      </w:pPr>
    </w:p>
    <w:p w14:paraId="76F7B27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HUDSON CARNEIRO BESSA</w:t>
      </w:r>
    </w:p>
    <w:p w14:paraId="27C1650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MARIA EDUARDA HUMBERTO RASK </w:t>
      </w:r>
    </w:p>
    <w:p w14:paraId="296FEF7D">
      <w:pPr>
        <w:jc w:val="center"/>
        <w:rPr>
          <w:rFonts w:ascii="Arial" w:hAnsi="Arial" w:cs="Arial"/>
          <w:b/>
          <w:bCs/>
        </w:rPr>
      </w:pPr>
    </w:p>
    <w:p w14:paraId="7194DBDC">
      <w:pPr>
        <w:spacing w:before="120"/>
        <w:jc w:val="center"/>
        <w:rPr>
          <w:sz w:val="32"/>
        </w:rPr>
      </w:pPr>
    </w:p>
    <w:p w14:paraId="33004F67">
      <w:pPr>
        <w:spacing w:before="120"/>
        <w:jc w:val="right"/>
        <w:rPr>
          <w:sz w:val="32"/>
        </w:rPr>
      </w:pPr>
      <w:r>
        <w:rPr>
          <w:sz w:val="32"/>
        </w:rPr>
        <w:t>Prof.Orientador: Me. Guilherme Dias Vicentini</w:t>
      </w:r>
    </w:p>
    <w:p w14:paraId="769D0D3C">
      <w:pPr>
        <w:spacing w:before="120"/>
        <w:jc w:val="center"/>
        <w:rPr>
          <w:sz w:val="32"/>
        </w:rPr>
      </w:pPr>
    </w:p>
    <w:p w14:paraId="54CD245A">
      <w:pPr>
        <w:spacing w:before="120"/>
        <w:jc w:val="center"/>
        <w:rPr>
          <w:sz w:val="32"/>
        </w:rPr>
      </w:pPr>
    </w:p>
    <w:p w14:paraId="579BA254">
      <w:pPr>
        <w:pStyle w:val="19"/>
        <w:ind w:left="4678"/>
        <w:jc w:val="both"/>
        <w:rPr>
          <w:rFonts w:ascii="Arial" w:hAnsi="Arial" w:cs="Arial"/>
        </w:rPr>
      </w:pPr>
      <w:r>
        <w:rPr>
          <w:rFonts w:ascii="Arial" w:hAnsi="Arial" w:cs="Arial"/>
        </w:rPr>
        <w:t>Projeto desenvolvido para a disciplina de ESTÁGIO SUPERVISIONADO I do Curso Superior de Tecnologia em Análise e Desenvolvimento de Sistemas da UMFG.</w:t>
      </w:r>
    </w:p>
    <w:p w14:paraId="1231BE67">
      <w:pPr>
        <w:spacing w:before="120"/>
        <w:jc w:val="center"/>
      </w:pPr>
    </w:p>
    <w:p w14:paraId="015C7945">
      <w:pPr>
        <w:pStyle w:val="2"/>
        <w:pageBreakBefore/>
        <w:jc w:val="both"/>
        <w:sectPr>
          <w:headerReference r:id="rId3" w:type="default"/>
          <w:pgSz w:w="12240" w:h="15840"/>
          <w:pgMar w:top="1417" w:right="1701" w:bottom="1417" w:left="1701" w:header="708" w:footer="720" w:gutter="0"/>
          <w:cols w:space="720" w:num="1"/>
          <w:docGrid w:linePitch="360" w:charSpace="0"/>
        </w:sectPr>
      </w:pPr>
    </w:p>
    <w:p w14:paraId="7D0AEC3C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5649595</wp:posOffset>
                </wp:positionH>
                <wp:positionV relativeFrom="paragraph">
                  <wp:posOffset>-736600</wp:posOffset>
                </wp:positionV>
                <wp:extent cx="527050" cy="402590"/>
                <wp:effectExtent l="1270" t="0" r="0" b="635"/>
                <wp:wrapNone/>
                <wp:docPr id="1822211657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6" o:spid="_x0000_s1026" o:spt="1" style="position:absolute;left:0pt;margin-left:444.85pt;margin-top:-58pt;height:31.7pt;width:41.5pt;z-index:251662336;mso-width-relative:page;mso-height-relative:page;" fillcolor="#FFFFFF" filled="t" stroked="f" coordsize="21600,21600" o:gfxdata="UEsDBAoAAAAAAIdO4kAAAAAAAAAAAAAAAAAEAAAAZHJzL1BLAwQUAAAACACHTuJA0MhIedkAAAAM&#10;AQAADwAAAGRycy9kb3ducmV2LnhtbE2PPU/DMBCGdyT+g3VIbK2dQN0kjdMBqRMw0CKxXmM3iRrb&#10;IXba8O85Jjree4/ej3I7255dzBg67xQkSwHMuNrrzjUKPg+7RQYsRHQae++Mgh8TYFvd35VYaH91&#10;H+ayjw0jExcKVNDGOBSch7o1FsPSD8bR7+RHi5HOseF6xCuZ256nQkhusXOU0OJgXlpTn/eTVYDy&#10;WX+/n57eDq+TxLyZxW71JZR6fEjEBlg0c/yH4a8+VYeKOh395HRgvYIsy9eEKlgkiaRVhOTrlKQj&#10;SatUAq9Kfjui+gVQSwMEFAAAAAgAh07iQA+q7bQgAgAAMwQAAA4AAABkcnMvZTJvRG9jLnhtbK1T&#10;zW7bMAy+D9g7CLovjo38tEacomiQYUC3Fev2AIos28JkUaOUON3j7FX2YqXktMu6Sw/zwSBF8hO/&#10;j9Tq6tgbdlDoNdiK55MpZ8pKqLVtK/7t6/bdBWc+CFsLA1ZV/EF5frV++2Y1uFIV0IGpFTICsb4c&#10;XMW7EFyZZV52qhd+Ak5ZCjaAvQjkYpvVKAZC701WTKeLbACsHYJU3tPpZgzyEyK+BhCaRku1Abnv&#10;lQ0jKiojAlHynXaer1O3TaNk+Nw0XgVmKk5MQ/rTJWTv4j9br0TZonCdlqcWxGtaeMGpF9rSpc9Q&#10;GxEE26P+B6rXEsFDEyYS+mwkkhQhFvn0hTb3nXAqcSGpvXsW3f8/WPnpcIdM17QJF0VR5PlivuTM&#10;ip4m/0WF379suzfA8kVUanC+pIJ7d4eRq3e3IL97ZuGmE7ZV14gwdErU1F8e87O/CqLjqZTtho9Q&#10;E77YB0iiHRvsIyDJwY5pNg/Ps1HHwCQdzovldE5TkxSaTYv5ZZpdJsqnYoc+vFfQs2hUHGn0CVwc&#10;bn2IzYjyKSU1D0bXW21McrDd3RhkB0Frsk1f6p84nqcZG5MtxLIRMZ4klpHYKNAO6gciiTDuGr00&#10;MjrAn5wNtGcV9z/2AhVn5oMloS7z2SwuZnJm82VBDp5HducRYSVBVTxwNpo3YVzmvUPddnRTnkhb&#10;uCZxG52IR+HHrk7N0i4lPU57H5f13E9Zf976+h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QyEh5&#10;2QAAAAwBAAAPAAAAAAAAAAEAIAAAACIAAABkcnMvZG93bnJldi54bWxQSwECFAAUAAAACACHTuJA&#10;D6rttCACAAAz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4A1A359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SUMÁRIO</w:t>
      </w:r>
    </w:p>
    <w:p w14:paraId="30D7AA69">
      <w:pPr>
        <w:jc w:val="center"/>
        <w:rPr>
          <w:rFonts w:ascii="Arial" w:hAnsi="Arial" w:cs="Arial"/>
          <w:b/>
          <w:sz w:val="22"/>
          <w:szCs w:val="22"/>
        </w:rPr>
      </w:pPr>
    </w:p>
    <w:p w14:paraId="45053FFF">
      <w:pPr>
        <w:pStyle w:val="31"/>
        <w:tabs>
          <w:tab w:val="right" w:leader="dot" w:pos="9405"/>
        </w:tabs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TOC \o "1-3" \h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_Toc637 </w:instrText>
      </w:r>
      <w:r>
        <w:rPr>
          <w:rFonts w:ascii="Arial" w:hAnsi="Arial" w:cs="Arial"/>
          <w:szCs w:val="22"/>
        </w:rPr>
        <w:fldChar w:fldCharType="separate"/>
      </w:r>
      <w:r>
        <w:t>1 INTRODUÇÃO</w:t>
      </w:r>
      <w:r>
        <w:tab/>
      </w:r>
      <w:r>
        <w:fldChar w:fldCharType="begin"/>
      </w:r>
      <w:r>
        <w:instrText xml:space="preserve"> PAGEREF _Toc637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CED71D5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_Toc16400 </w:instrText>
      </w:r>
      <w:r>
        <w:rPr>
          <w:rFonts w:ascii="Arial" w:hAnsi="Arial" w:cs="Arial"/>
          <w:szCs w:val="22"/>
        </w:rPr>
        <w:fldChar w:fldCharType="separate"/>
      </w:r>
      <w:r>
        <w:t>1.1 Identificação do Primeiro acadêmico</w:t>
      </w:r>
      <w:r>
        <w:tab/>
      </w:r>
      <w:r>
        <w:fldChar w:fldCharType="begin"/>
      </w:r>
      <w:r>
        <w:instrText xml:space="preserve"> PAGEREF _Toc16400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58E757B7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_Toc5505 </w:instrText>
      </w:r>
      <w:r>
        <w:rPr>
          <w:rFonts w:ascii="Arial" w:hAnsi="Arial" w:cs="Arial"/>
          <w:szCs w:val="22"/>
        </w:rPr>
        <w:fldChar w:fldCharType="separate"/>
      </w:r>
      <w:r>
        <w:t>1.2 Identificação do Segundo Acadêmico</w:t>
      </w:r>
      <w:r>
        <w:tab/>
      </w:r>
      <w:r>
        <w:fldChar w:fldCharType="begin"/>
      </w:r>
      <w:r>
        <w:instrText xml:space="preserve"> PAGEREF _Toc5505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9E0D9F6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_Toc8156 </w:instrText>
      </w:r>
      <w:r>
        <w:rPr>
          <w:rFonts w:ascii="Arial" w:hAnsi="Arial" w:cs="Arial"/>
          <w:szCs w:val="22"/>
        </w:rPr>
        <w:fldChar w:fldCharType="separate"/>
      </w:r>
      <w:r>
        <w:t>1.3 Identificação da Empresa</w:t>
      </w:r>
      <w:r>
        <w:tab/>
      </w:r>
      <w:r>
        <w:fldChar w:fldCharType="begin"/>
      </w:r>
      <w:r>
        <w:instrText xml:space="preserve"> PAGEREF _Toc8156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8F48A3A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_Toc307 </w:instrText>
      </w:r>
      <w:r>
        <w:rPr>
          <w:rFonts w:ascii="Arial" w:hAnsi="Arial" w:cs="Arial"/>
          <w:szCs w:val="22"/>
        </w:rPr>
        <w:fldChar w:fldCharType="separate"/>
      </w:r>
      <w:r>
        <w:t>1.4 Identificação do Sistema</w:t>
      </w:r>
      <w:r>
        <w:tab/>
      </w:r>
      <w:r>
        <w:fldChar w:fldCharType="begin"/>
      </w:r>
      <w:r>
        <w:instrText xml:space="preserve"> PAGEREF _Toc307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F21A1B3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_Toc15016 </w:instrText>
      </w:r>
      <w:r>
        <w:rPr>
          <w:rFonts w:ascii="Arial" w:hAnsi="Arial" w:cs="Arial"/>
          <w:szCs w:val="22"/>
        </w:rPr>
        <w:fldChar w:fldCharType="separate"/>
      </w:r>
      <w:r>
        <w:t>2 IDENTIFICAÇÃO DOS REQUISITOS</w:t>
      </w:r>
      <w:r>
        <w:tab/>
      </w:r>
      <w:r>
        <w:fldChar w:fldCharType="begin"/>
      </w:r>
      <w:r>
        <w:instrText xml:space="preserve"> PAGEREF _Toc15016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A1F2A87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_Toc6606 </w:instrText>
      </w:r>
      <w:r>
        <w:rPr>
          <w:rFonts w:ascii="Arial" w:hAnsi="Arial" w:cs="Arial"/>
          <w:szCs w:val="22"/>
        </w:rPr>
        <w:fldChar w:fldCharType="separate"/>
      </w:r>
      <w:r>
        <w:t>2.1 Requisitos de Negócio</w:t>
      </w:r>
      <w:r>
        <w:tab/>
      </w:r>
      <w:r>
        <w:fldChar w:fldCharType="begin"/>
      </w:r>
      <w:r>
        <w:instrText xml:space="preserve"> PAGEREF _Toc6606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85656CF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_Toc11766 </w:instrText>
      </w:r>
      <w:r>
        <w:rPr>
          <w:rFonts w:ascii="Arial" w:hAnsi="Arial" w:cs="Arial"/>
          <w:szCs w:val="22"/>
        </w:rPr>
        <w:fldChar w:fldCharType="separate"/>
      </w:r>
      <w:r>
        <w:t>2.2 Requisitos Funcionais</w:t>
      </w:r>
      <w:r>
        <w:tab/>
      </w:r>
      <w:r>
        <w:fldChar w:fldCharType="begin"/>
      </w:r>
      <w:r>
        <w:instrText xml:space="preserve"> PAGEREF _Toc11766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4794B23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_Toc8224 </w:instrText>
      </w:r>
      <w:r>
        <w:rPr>
          <w:rFonts w:ascii="Arial" w:hAnsi="Arial" w:cs="Arial"/>
          <w:szCs w:val="22"/>
        </w:rPr>
        <w:fldChar w:fldCharType="separate"/>
      </w:r>
      <w:r>
        <w:t>2.3 Requisitos Não Funcionais</w:t>
      </w:r>
      <w:r>
        <w:tab/>
      </w:r>
      <w:r>
        <w:fldChar w:fldCharType="begin"/>
      </w:r>
      <w:r>
        <w:instrText xml:space="preserve"> PAGEREF _Toc8224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83DCA0D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_Toc13166 </w:instrText>
      </w:r>
      <w:r>
        <w:rPr>
          <w:rFonts w:ascii="Arial" w:hAnsi="Arial" w:cs="Arial"/>
          <w:szCs w:val="22"/>
        </w:rPr>
        <w:fldChar w:fldCharType="separate"/>
      </w:r>
      <w:r>
        <w:t>2.3.1 Requisitos Mínimos de Hardware</w:t>
      </w:r>
      <w:r>
        <w:tab/>
      </w:r>
      <w:r>
        <w:fldChar w:fldCharType="begin"/>
      </w:r>
      <w:r>
        <w:instrText xml:space="preserve"> PAGEREF _Toc13166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3DAD931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_Toc6931 </w:instrText>
      </w:r>
      <w:r>
        <w:rPr>
          <w:rFonts w:ascii="Arial" w:hAnsi="Arial" w:cs="Arial"/>
          <w:szCs w:val="22"/>
        </w:rPr>
        <w:fldChar w:fldCharType="separate"/>
      </w:r>
      <w:r>
        <w:t>2.3.2 Requisitos de Software Básico</w:t>
      </w:r>
      <w:r>
        <w:tab/>
      </w:r>
      <w:r>
        <w:fldChar w:fldCharType="begin"/>
      </w:r>
      <w:r>
        <w:instrText xml:space="preserve"> PAGEREF _Toc6931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8482939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_Toc8872 </w:instrText>
      </w:r>
      <w:r>
        <w:rPr>
          <w:rFonts w:ascii="Arial" w:hAnsi="Arial" w:cs="Arial"/>
          <w:szCs w:val="22"/>
        </w:rPr>
        <w:fldChar w:fldCharType="separate"/>
      </w:r>
      <w:r>
        <w:t>2.3.3 Outros Requisitos Não Funcionais</w:t>
      </w:r>
      <w:r>
        <w:tab/>
      </w:r>
      <w:r>
        <w:fldChar w:fldCharType="begin"/>
      </w:r>
      <w:r>
        <w:instrText xml:space="preserve"> PAGEREF _Toc8872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4A252376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_Toc9936 </w:instrText>
      </w:r>
      <w:r>
        <w:rPr>
          <w:rFonts w:ascii="Arial" w:hAnsi="Arial" w:cs="Arial"/>
          <w:szCs w:val="22"/>
        </w:rPr>
        <w:fldChar w:fldCharType="separate"/>
      </w:r>
      <w:r>
        <w:t>2.3.4 Requisitos Adiados</w:t>
      </w:r>
      <w:r>
        <w:tab/>
      </w:r>
      <w:r>
        <w:fldChar w:fldCharType="begin"/>
      </w:r>
      <w:r>
        <w:instrText xml:space="preserve"> PAGEREF _Toc9936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6996B01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_Toc1616 </w:instrText>
      </w:r>
      <w:r>
        <w:rPr>
          <w:rFonts w:ascii="Arial" w:hAnsi="Arial" w:cs="Arial"/>
          <w:szCs w:val="22"/>
        </w:rPr>
        <w:fldChar w:fldCharType="separate"/>
      </w:r>
      <w:r>
        <w:t>3 PLANEJAMENTO E ESTIMATIVA</w:t>
      </w:r>
      <w:r>
        <w:tab/>
      </w:r>
      <w:r>
        <w:fldChar w:fldCharType="begin"/>
      </w:r>
      <w:r>
        <w:instrText xml:space="preserve"> PAGEREF _Toc1616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F7874C7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_Toc11733 </w:instrText>
      </w:r>
      <w:r>
        <w:rPr>
          <w:rFonts w:ascii="Arial" w:hAnsi="Arial" w:cs="Arial"/>
          <w:szCs w:val="22"/>
        </w:rPr>
        <w:fldChar w:fldCharType="separate"/>
      </w:r>
      <w:r>
        <w:t>4 ESPECIFICAÇÃO</w:t>
      </w:r>
      <w:r>
        <w:tab/>
      </w:r>
      <w:r>
        <w:fldChar w:fldCharType="begin"/>
      </w:r>
      <w:r>
        <w:instrText xml:space="preserve"> PAGEREF _Toc11733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A35D166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_Toc1901 </w:instrText>
      </w:r>
      <w:r>
        <w:rPr>
          <w:rFonts w:ascii="Arial" w:hAnsi="Arial" w:cs="Arial"/>
          <w:szCs w:val="22"/>
        </w:rPr>
        <w:fldChar w:fldCharType="separate"/>
      </w:r>
      <w:r>
        <w:t>4.1 Funcionamento atual</w:t>
      </w:r>
      <w:r>
        <w:tab/>
      </w:r>
      <w:r>
        <w:fldChar w:fldCharType="begin"/>
      </w:r>
      <w:r>
        <w:instrText xml:space="preserve"> PAGEREF _Toc1901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696C871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_Toc25503 </w:instrText>
      </w:r>
      <w:r>
        <w:rPr>
          <w:rFonts w:ascii="Arial" w:hAnsi="Arial" w:cs="Arial"/>
          <w:szCs w:val="22"/>
        </w:rPr>
        <w:fldChar w:fldCharType="separate"/>
      </w:r>
      <w:r>
        <w:t>4.2 Descrição dos requisitos funcionais</w:t>
      </w:r>
      <w:r>
        <w:tab/>
      </w:r>
      <w:r>
        <w:fldChar w:fldCharType="begin"/>
      </w:r>
      <w:r>
        <w:instrText xml:space="preserve"> PAGEREF _Toc25503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BA50062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_Toc18381 </w:instrText>
      </w:r>
      <w:r>
        <w:rPr>
          <w:rFonts w:ascii="Arial" w:hAnsi="Arial" w:cs="Arial"/>
          <w:szCs w:val="22"/>
        </w:rPr>
        <w:fldChar w:fldCharType="separate"/>
      </w:r>
      <w:r>
        <w:t>5 IDENTIFICAÇÃO DOS ATORES</w:t>
      </w:r>
      <w:r>
        <w:tab/>
      </w:r>
      <w:r>
        <w:fldChar w:fldCharType="begin"/>
      </w:r>
      <w:r>
        <w:instrText xml:space="preserve"> PAGEREF _Toc18381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7A96ADC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_Toc21989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>5.1 Lista de Atores do Sistema</w:t>
      </w:r>
      <w:r>
        <w:tab/>
      </w:r>
      <w:r>
        <w:fldChar w:fldCharType="begin"/>
      </w:r>
      <w:r>
        <w:instrText xml:space="preserve"> PAGEREF _Toc21989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4C079B55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_Toc19686 </w:instrText>
      </w:r>
      <w:r>
        <w:rPr>
          <w:rFonts w:ascii="Arial" w:hAnsi="Arial" w:cs="Arial"/>
          <w:szCs w:val="22"/>
        </w:rPr>
        <w:fldChar w:fldCharType="separate"/>
      </w:r>
      <w:r>
        <w:t>6 VISÃO DE CASOS DE USO</w:t>
      </w:r>
      <w:r>
        <w:tab/>
      </w:r>
      <w:r>
        <w:fldChar w:fldCharType="begin"/>
      </w:r>
      <w:r>
        <w:instrText xml:space="preserve"> PAGEREF _Toc19686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ECCB235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_Toc20601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 xml:space="preserve">6.1 </w:t>
      </w:r>
      <w:r>
        <w:rPr>
          <w:i w:val="0"/>
          <w:iCs w:val="0"/>
        </w:rPr>
        <w:t>Diagrama de Casos de Uso</w:t>
      </w:r>
      <w:r>
        <w:tab/>
      </w:r>
      <w:r>
        <w:fldChar w:fldCharType="begin"/>
      </w:r>
      <w:r>
        <w:instrText xml:space="preserve"> PAGEREF _Toc20601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47517F4B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_Toc26285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>6.2 Descrição dos casos de Uso</w:t>
      </w:r>
      <w:r>
        <w:tab/>
      </w:r>
      <w:r>
        <w:fldChar w:fldCharType="begin"/>
      </w:r>
      <w:r>
        <w:instrText xml:space="preserve"> PAGEREF _Toc26285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FD7FF89">
      <w:pPr>
        <w:pStyle w:val="30"/>
        <w:tabs>
          <w:tab w:val="right" w:leader="dot" w:pos="9405"/>
        </w:tabs>
        <w:rPr>
          <w:color w:val="auto"/>
        </w:rPr>
      </w:pPr>
      <w:r>
        <w:rPr>
          <w:rFonts w:ascii="Arial" w:hAnsi="Arial" w:cs="Arial"/>
          <w:color w:val="auto"/>
          <w:szCs w:val="22"/>
        </w:rPr>
        <w:fldChar w:fldCharType="begin"/>
      </w:r>
      <w:r>
        <w:rPr>
          <w:rFonts w:ascii="Arial" w:hAnsi="Arial" w:cs="Arial"/>
          <w:color w:val="auto"/>
          <w:szCs w:val="22"/>
        </w:rPr>
        <w:instrText xml:space="preserve"> HYPERLINK \l _Toc28991 </w:instrText>
      </w:r>
      <w:r>
        <w:rPr>
          <w:rFonts w:ascii="Arial" w:hAnsi="Arial" w:cs="Arial"/>
          <w:color w:val="auto"/>
          <w:szCs w:val="22"/>
        </w:rPr>
        <w:fldChar w:fldCharType="separate"/>
      </w:r>
      <w:r>
        <w:rPr>
          <w:color w:val="auto"/>
        </w:rPr>
        <w:t>6.2.1 Acessar Conta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_Toc28991 \h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rFonts w:ascii="Arial" w:hAnsi="Arial" w:cs="Arial"/>
          <w:color w:val="auto"/>
          <w:szCs w:val="22"/>
        </w:rPr>
        <w:fldChar w:fldCharType="end"/>
      </w:r>
    </w:p>
    <w:p w14:paraId="2EADD8B2">
      <w:pPr>
        <w:pStyle w:val="30"/>
        <w:tabs>
          <w:tab w:val="right" w:leader="dot" w:pos="9405"/>
        </w:tabs>
      </w:pPr>
      <w:r>
        <w:rPr>
          <w:rFonts w:ascii="Arial" w:hAnsi="Arial" w:cs="Arial"/>
          <w:color w:val="auto"/>
          <w:szCs w:val="22"/>
        </w:rPr>
        <w:fldChar w:fldCharType="begin"/>
      </w:r>
      <w:r>
        <w:rPr>
          <w:rFonts w:ascii="Arial" w:hAnsi="Arial" w:cs="Arial"/>
          <w:color w:val="auto"/>
          <w:szCs w:val="22"/>
        </w:rPr>
        <w:instrText xml:space="preserve"> HYPERLINK \l _Toc6701 </w:instrText>
      </w:r>
      <w:r>
        <w:rPr>
          <w:rFonts w:ascii="Arial" w:hAnsi="Arial" w:cs="Arial"/>
          <w:color w:val="auto"/>
          <w:szCs w:val="22"/>
        </w:rPr>
        <w:fldChar w:fldCharType="separate"/>
      </w:r>
      <w:r>
        <w:rPr>
          <w:color w:val="auto"/>
        </w:rPr>
        <w:t>6.2.2 Cadastrar Usuário</w:t>
      </w:r>
      <w:r>
        <w:rPr>
          <w:color w:val="auto"/>
        </w:rPr>
        <w:tab/>
      </w:r>
      <w:r>
        <w:rPr>
          <w:color w:val="auto"/>
        </w:rPr>
        <w:fldChar w:fldCharType="begin"/>
      </w:r>
      <w:r>
        <w:rPr>
          <w:color w:val="auto"/>
        </w:rPr>
        <w:instrText xml:space="preserve"> PAGEREF _Toc6701 \h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rFonts w:ascii="Arial" w:hAnsi="Arial" w:cs="Arial"/>
          <w:color w:val="auto"/>
          <w:szCs w:val="22"/>
        </w:rPr>
        <w:fldChar w:fldCharType="end"/>
      </w:r>
    </w:p>
    <w:p w14:paraId="4457932F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_Toc29923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6.2.3 </w:t>
      </w:r>
      <w:r>
        <w:rPr>
          <w:lang w:val="pt-BR"/>
        </w:rPr>
        <w:t>Cadastrar Motorista</w:t>
      </w:r>
      <w:r>
        <w:tab/>
      </w:r>
      <w:r>
        <w:fldChar w:fldCharType="begin"/>
      </w:r>
      <w:r>
        <w:instrText xml:space="preserve"> PAGEREF _Toc29923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C13D4B1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_Toc5615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6.2.4 </w:t>
      </w:r>
      <w:r>
        <w:rPr>
          <w:lang w:val="pt-BR"/>
        </w:rPr>
        <w:t>Consultar Motorista</w:t>
      </w:r>
      <w:r>
        <w:tab/>
      </w:r>
      <w:r>
        <w:fldChar w:fldCharType="begin"/>
      </w:r>
      <w:r>
        <w:instrText xml:space="preserve"> PAGEREF _Toc5615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CB5F237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_Toc18994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6.2.5 </w:t>
      </w:r>
      <w:r>
        <w:rPr>
          <w:lang w:val="pt-BR"/>
        </w:rPr>
        <w:t>Cadastrar Veículo</w:t>
      </w:r>
      <w:r>
        <w:tab/>
      </w:r>
      <w:r>
        <w:fldChar w:fldCharType="begin"/>
      </w:r>
      <w:r>
        <w:instrText xml:space="preserve"> PAGEREF _Toc18994 \h </w:instrText>
      </w:r>
      <w:r>
        <w:fldChar w:fldCharType="separate"/>
      </w:r>
      <w:r>
        <w:t>16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5D687900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_Toc9831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6.2.6 </w:t>
      </w:r>
      <w:r>
        <w:rPr>
          <w:lang w:val="pt-BR"/>
        </w:rPr>
        <w:t>Consultar Veículo</w:t>
      </w:r>
      <w:r>
        <w:tab/>
      </w:r>
      <w:r>
        <w:fldChar w:fldCharType="begin"/>
      </w:r>
      <w:r>
        <w:instrText xml:space="preserve"> PAGEREF _Toc9831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4848D9B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_Toc10559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6.2.7 </w:t>
      </w:r>
      <w:r>
        <w:rPr>
          <w:lang w:val="pt-BR"/>
        </w:rPr>
        <w:t xml:space="preserve">Consultar </w:t>
      </w:r>
      <w:r>
        <w:rPr>
          <w:rFonts w:hint="default"/>
          <w:lang w:val="pt-BR"/>
        </w:rPr>
        <w:t>Cliente</w:t>
      </w:r>
      <w:r>
        <w:tab/>
      </w:r>
      <w:r>
        <w:fldChar w:fldCharType="begin"/>
      </w:r>
      <w:r>
        <w:instrText xml:space="preserve"> PAGEREF _Toc10559 \h </w:instrText>
      </w:r>
      <w:r>
        <w:fldChar w:fldCharType="separate"/>
      </w:r>
      <w:r>
        <w:t>18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5F767631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_Toc4867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6.2.8 </w:t>
      </w:r>
      <w:r>
        <w:rPr>
          <w:lang w:val="pt-BR"/>
        </w:rPr>
        <w:t>Criar ordem de entrega</w:t>
      </w:r>
      <w:r>
        <w:tab/>
      </w:r>
      <w:r>
        <w:fldChar w:fldCharType="begin"/>
      </w:r>
      <w:r>
        <w:instrText xml:space="preserve"> PAGEREF _Toc4867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A4FB36E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_Toc5313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6.2.9 </w:t>
      </w:r>
      <w:r>
        <w:rPr>
          <w:lang w:val="pt-BR"/>
        </w:rPr>
        <w:t>Consultar ordem de entrega</w:t>
      </w:r>
      <w:r>
        <w:tab/>
      </w:r>
      <w:r>
        <w:fldChar w:fldCharType="begin"/>
      </w:r>
      <w:r>
        <w:instrText xml:space="preserve"> PAGEREF _Toc5313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EB1D4FA">
      <w:pPr>
        <w:pStyle w:val="30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_Toc20632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6.2.10 </w:t>
      </w:r>
      <w:r>
        <w:rPr>
          <w:lang w:val="pt-BR"/>
        </w:rPr>
        <w:t>Registrar Abastecimento do Veículo</w:t>
      </w:r>
      <w:r>
        <w:tab/>
      </w:r>
      <w:r>
        <w:fldChar w:fldCharType="begin"/>
      </w:r>
      <w:r>
        <w:instrText xml:space="preserve"> PAGEREF _Toc20632 \h </w:instrText>
      </w:r>
      <w:r>
        <w:fldChar w:fldCharType="separate"/>
      </w:r>
      <w:r>
        <w:t>21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BF9F273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_Toc8011 </w:instrText>
      </w:r>
      <w:r>
        <w:rPr>
          <w:rFonts w:ascii="Arial" w:hAnsi="Arial" w:cs="Arial"/>
          <w:szCs w:val="22"/>
        </w:rPr>
        <w:fldChar w:fldCharType="separate"/>
      </w:r>
      <w:r>
        <w:t>7 VISÃO ESTÁTICA</w:t>
      </w:r>
      <w:r>
        <w:tab/>
      </w:r>
      <w:r>
        <w:fldChar w:fldCharType="begin"/>
      </w:r>
      <w:r>
        <w:instrText xml:space="preserve"> PAGEREF _Toc8011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67B3444">
      <w:pPr>
        <w:pStyle w:val="17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_Toc7225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  <w:iCs w:val="0"/>
        </w:rPr>
        <w:t>7.1 Classes Conceituais</w:t>
      </w:r>
      <w:r>
        <w:tab/>
      </w:r>
      <w:r>
        <w:fldChar w:fldCharType="begin"/>
      </w:r>
      <w:r>
        <w:instrText xml:space="preserve"> PAGEREF _Toc7225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ACBA28F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_Toc23370 </w:instrText>
      </w:r>
      <w:r>
        <w:rPr>
          <w:rFonts w:ascii="Arial" w:hAnsi="Arial" w:cs="Arial"/>
          <w:szCs w:val="22"/>
        </w:rPr>
        <w:fldChar w:fldCharType="separate"/>
      </w:r>
      <w:r>
        <w:t>8 DIAGRAMA DE ENTIDADE E RELACIONAMENTO</w:t>
      </w:r>
      <w:r>
        <w:tab/>
      </w:r>
      <w:r>
        <w:fldChar w:fldCharType="begin"/>
      </w:r>
      <w:r>
        <w:instrText xml:space="preserve"> PAGEREF _Toc23370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A37D7F0">
      <w:pPr>
        <w:pStyle w:val="31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_Toc21484 </w:instrText>
      </w:r>
      <w:r>
        <w:rPr>
          <w:rFonts w:ascii="Arial" w:hAnsi="Arial" w:cs="Arial"/>
          <w:szCs w:val="22"/>
        </w:rPr>
        <w:fldChar w:fldCharType="separate"/>
      </w:r>
      <w:r>
        <w:t>ANEXOS</w:t>
      </w:r>
      <w:r>
        <w:tab/>
      </w:r>
      <w:r>
        <w:fldChar w:fldCharType="begin"/>
      </w:r>
      <w:r>
        <w:instrText xml:space="preserve"> PAGEREF _Toc21484 \h </w:instrText>
      </w:r>
      <w:r>
        <w:fldChar w:fldCharType="separate"/>
      </w:r>
      <w:r>
        <w:t>27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AE74324">
      <w:pPr>
        <w:tabs>
          <w:tab w:val="right" w:leader="dot" w:pos="9078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fldChar w:fldCharType="end"/>
      </w:r>
    </w:p>
    <w:p w14:paraId="4CA98615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6BA18139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337D0C27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2D7274A3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52210414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1C055FB4">
      <w:pPr>
        <w:tabs>
          <w:tab w:val="right" w:leader="dot" w:pos="9078"/>
        </w:tabs>
        <w:rPr>
          <w:rFonts w:ascii="Arial" w:hAnsi="Arial" w:cs="Arial"/>
          <w:szCs w:val="22"/>
        </w:rPr>
        <w:sectPr>
          <w:headerReference r:id="rId6" w:type="first"/>
          <w:headerReference r:id="rId4" w:type="default"/>
          <w:headerReference r:id="rId5" w:type="even"/>
          <w:pgSz w:w="12240" w:h="15840"/>
          <w:pgMar w:top="1701" w:right="1134" w:bottom="1418" w:left="1701" w:header="709" w:footer="720" w:gutter="0"/>
          <w:cols w:space="720" w:num="1"/>
          <w:docGrid w:linePitch="360" w:charSpace="0"/>
        </w:sectPr>
      </w:pPr>
    </w:p>
    <w:p w14:paraId="0AC7A475">
      <w:pPr>
        <w:pStyle w:val="2"/>
      </w:pPr>
      <w:bookmarkStart w:id="0" w:name="_Toc637"/>
      <w:r>
        <w:t>INTRODUÇÃO</w:t>
      </w:r>
      <w:bookmarkEnd w:id="0"/>
    </w:p>
    <w:p w14:paraId="55A0CBFA">
      <w:pPr>
        <w:pStyle w:val="3"/>
      </w:pPr>
      <w:bookmarkStart w:id="1" w:name="_Toc16400"/>
      <w:r>
        <w:t>Identificação do Primeiro acadêmico</w:t>
      </w:r>
      <w:bookmarkEnd w:id="1"/>
    </w:p>
    <w:p w14:paraId="277A239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Hudson Carneiro Bessa</w:t>
      </w:r>
    </w:p>
    <w:p w14:paraId="146A60C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1694</w:t>
      </w:r>
    </w:p>
    <w:p w14:paraId="21C221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99947-5914</w:t>
      </w:r>
    </w:p>
    <w:p w14:paraId="5683666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hudsoncarneiro2004@gmail.com</w:t>
      </w:r>
    </w:p>
    <w:p w14:paraId="5C3C8A39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1.1.5. Experiência profissional do Acadêmico: </w:t>
      </w:r>
    </w:p>
    <w:p w14:paraId="1C895CED">
      <w:pPr>
        <w:pStyle w:val="3"/>
      </w:pPr>
      <w:bookmarkStart w:id="2" w:name="_Toc5505"/>
      <w:r>
        <w:t>Identificação do Segundo Acadêmico</w:t>
      </w:r>
      <w:bookmarkEnd w:id="2"/>
    </w:p>
    <w:p w14:paraId="42E30B46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Maria Eduarda Humberto Rask.</w:t>
      </w:r>
    </w:p>
    <w:p w14:paraId="7B03967C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1529</w:t>
      </w:r>
    </w:p>
    <w:p w14:paraId="7AA3028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99749-3048</w:t>
      </w:r>
    </w:p>
    <w:p w14:paraId="7EDAEB2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mariaeduardah0306@gmail.com</w:t>
      </w:r>
    </w:p>
    <w:p w14:paraId="2A58FD2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1.1.5. Experiência profissional do Acadêmico:</w:t>
      </w:r>
    </w:p>
    <w:p w14:paraId="5BED456B">
      <w:pPr>
        <w:pStyle w:val="3"/>
      </w:pPr>
      <w:bookmarkStart w:id="3" w:name="_Toc8156"/>
      <w:r>
        <w:t>Identificação da Empresa</w:t>
      </w:r>
      <w:bookmarkEnd w:id="3"/>
    </w:p>
    <w:p w14:paraId="52D3979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1.2.1</w:t>
      </w:r>
      <w:r>
        <w:rPr>
          <w:rFonts w:ascii="Arial" w:hAnsi="Arial"/>
          <w:b/>
          <w:bCs/>
        </w:rPr>
        <w:t xml:space="preserve">. </w:t>
      </w:r>
      <w:r>
        <w:rPr>
          <w:rFonts w:ascii="Arial" w:hAnsi="Arial"/>
        </w:rPr>
        <w:t>Razão Social: LV Bariqueli – Shop Diesel LTDA</w:t>
      </w:r>
    </w:p>
    <w:p w14:paraId="1B5967C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1.2.2. Nome Fantasia: Distribuidora Rodovia LTDA</w:t>
      </w:r>
    </w:p>
    <w:p w14:paraId="3D41441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1.2.3. CNPJ : 78.413.432/0002-00</w:t>
      </w:r>
    </w:p>
    <w:p w14:paraId="2306582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1.2.4. Responsável pela Empresa: André Vitor Maiolli</w:t>
      </w:r>
    </w:p>
    <w:p w14:paraId="6D7B16C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1.2.5. Telefone(s) da Empresa: (44) 3401-0097</w:t>
      </w:r>
    </w:p>
    <w:p w14:paraId="0D9D9D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1.2.6. Supervisor do Estágio na empresa: André Vitor Maiolli</w:t>
      </w:r>
    </w:p>
    <w:p w14:paraId="4E92735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1.2.7. Descrição do Ramo de Atividade : Distribuição de auto peças.</w:t>
      </w:r>
    </w:p>
    <w:p w14:paraId="497753B2">
      <w:pPr>
        <w:pStyle w:val="3"/>
      </w:pPr>
      <w:bookmarkStart w:id="4" w:name="_Toc307"/>
      <w:r>
        <w:t>Identificação do Sistema</w:t>
      </w:r>
      <w:bookmarkEnd w:id="4"/>
    </w:p>
    <w:p w14:paraId="47EFF0A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1.3.1. Nome do Sistema : Fleet Plus </w:t>
      </w:r>
    </w:p>
    <w:p w14:paraId="04F78A1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1.3.2. Objetivos do sistema :</w:t>
      </w:r>
    </w:p>
    <w:p w14:paraId="54399777">
      <w:pPr>
        <w:ind w:left="357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 Fleet Plus é um sistema desenvolvido para otimizar a gestão das operações logísticas de distribuidoras de </w:t>
      </w:r>
      <w:r>
        <w:rPr>
          <w:rFonts w:hint="default" w:ascii="Arial" w:hAnsi="Arial" w:cs="Arial"/>
          <w:lang w:val="pt-BR"/>
        </w:rPr>
        <w:t>auto-peças</w:t>
      </w:r>
      <w:r>
        <w:rPr>
          <w:rFonts w:hint="default" w:ascii="Arial" w:hAnsi="Arial" w:cs="Arial"/>
        </w:rPr>
        <w:t>, controlando ordens de entrega, motoristas, veículos e o abastecimento de frotas. Ele permite o cadastro de motoristas, veículos e rotas, além de registrar entregas, consumo de combustível e manutenções.</w:t>
      </w:r>
    </w:p>
    <w:p w14:paraId="708AFDFA">
      <w:pPr>
        <w:ind w:left="357"/>
        <w:jc w:val="both"/>
        <w:rPr>
          <w:rFonts w:hint="default" w:ascii="Arial" w:hAnsi="Arial" w:cs="Arial"/>
        </w:rPr>
      </w:pPr>
    </w:p>
    <w:p w14:paraId="0AF68766">
      <w:pPr>
        <w:ind w:left="357"/>
        <w:jc w:val="both"/>
        <w:rPr>
          <w:rFonts w:hint="default" w:ascii="Arial" w:hAnsi="Arial" w:cs="Arial"/>
        </w:rPr>
      </w:pPr>
    </w:p>
    <w:p w14:paraId="7DBDB802">
      <w:pPr>
        <w:ind w:left="357"/>
        <w:jc w:val="both"/>
        <w:rPr>
          <w:rFonts w:hint="default" w:ascii="Arial" w:hAnsi="Arial" w:cs="Arial"/>
        </w:rPr>
      </w:pPr>
    </w:p>
    <w:p w14:paraId="25D3B0C9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 relatórios detalhados, o sistema oferece informações essenciais sobre a performance da frota, permitindo uma gestão mais eficiente e decisões rápidas, baseadas em dados atualizados.</w:t>
      </w:r>
    </w:p>
    <w:p w14:paraId="29D6B04F">
      <w:pPr>
        <w:ind w:left="357"/>
        <w:jc w:val="both"/>
      </w:pPr>
      <w:r>
        <w:t xml:space="preserve"> </w:t>
      </w:r>
    </w:p>
    <w:p w14:paraId="2C3D6E15">
      <w:pPr>
        <w:pStyle w:val="2"/>
      </w:pPr>
      <w:bookmarkStart w:id="5" w:name="_Toc15016"/>
      <w:r>
        <w:t>IDENTIFICAÇÃO DOS REQUISITOS</w:t>
      </w:r>
      <w:bookmarkEnd w:id="5"/>
    </w:p>
    <w:p w14:paraId="154D97E8">
      <w:pPr>
        <w:pStyle w:val="3"/>
      </w:pPr>
      <w:bookmarkStart w:id="6" w:name="_Toc6606"/>
      <w:r>
        <w:t>Requisitos de Negócio</w:t>
      </w:r>
      <w:bookmarkEnd w:id="6"/>
      <w:r>
        <w:t xml:space="preserve">  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5"/>
        <w:gridCol w:w="1743"/>
      </w:tblGrid>
      <w:tr w14:paraId="79B83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A34697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76C943B1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3C519C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7C2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55C6906">
            <w:pPr>
              <w:snapToGrid w:val="0"/>
              <w:jc w:val="both"/>
            </w:pPr>
            <w:r>
              <w:t>RN1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58BD708A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quilometragem de veículo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EA59DD7">
            <w:pPr>
              <w:snapToGrid w:val="0"/>
              <w:jc w:val="both"/>
            </w:pPr>
            <w:r>
              <w:t>Esporádico</w:t>
            </w:r>
          </w:p>
        </w:tc>
      </w:tr>
      <w:tr w14:paraId="2077E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102D7F1">
            <w:pPr>
              <w:snapToGrid w:val="0"/>
              <w:jc w:val="both"/>
            </w:pPr>
            <w:r>
              <w:t>RN2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34643D1D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ordens de entrega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7E4850DE">
            <w:pPr>
              <w:snapToGrid w:val="0"/>
              <w:jc w:val="both"/>
            </w:pPr>
            <w:r>
              <w:t>Eventual</w:t>
            </w:r>
          </w:p>
        </w:tc>
      </w:tr>
      <w:tr w14:paraId="4BA6B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37712EB">
            <w:pPr>
              <w:snapToGrid w:val="0"/>
              <w:jc w:val="both"/>
            </w:pPr>
            <w:r>
              <w:t>RN3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646EB83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abastecimentos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6A09DFA">
            <w:pPr>
              <w:snapToGrid w:val="0"/>
              <w:jc w:val="both"/>
            </w:pPr>
            <w:r>
              <w:t>Eventual</w:t>
            </w:r>
          </w:p>
        </w:tc>
      </w:tr>
      <w:tr w14:paraId="34ED4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CECE4FC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RN4 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42301B96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Exibir perfil de usuário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1956D49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4713F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B2B70CD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RN5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7BF14950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Exibir Clientes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2A54D25A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  <w:tr w14:paraId="6030E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D108669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RN6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2DED6128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Exibir Veículos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2899DFB0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Diário</w:t>
            </w:r>
          </w:p>
        </w:tc>
      </w:tr>
    </w:tbl>
    <w:p w14:paraId="26C3DC32">
      <w:pPr>
        <w:jc w:val="both"/>
      </w:pPr>
    </w:p>
    <w:p w14:paraId="3D4DEA5E">
      <w:pPr>
        <w:pStyle w:val="3"/>
        <w:jc w:val="both"/>
      </w:pPr>
      <w:bookmarkStart w:id="7" w:name="_Toc11766"/>
      <w:r>
        <w:t>Requisitos Funcionais</w:t>
      </w:r>
      <w:bookmarkEnd w:id="7"/>
      <w:r>
        <w:t xml:space="preserve">  </w:t>
      </w:r>
    </w:p>
    <w:tbl>
      <w:tblPr>
        <w:tblStyle w:val="12"/>
        <w:tblW w:w="905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9"/>
        <w:gridCol w:w="1744"/>
      </w:tblGrid>
      <w:tr w14:paraId="68E64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53314E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2EC796B8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5060F5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3351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73F3578">
            <w:pPr>
              <w:snapToGrid w:val="0"/>
              <w:jc w:val="both"/>
            </w:pPr>
            <w:r>
              <w:t>RF1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0FFE4F0B">
            <w:pPr>
              <w:snapToGrid w:val="0"/>
              <w:jc w:val="both"/>
            </w:pPr>
            <w:r>
              <w:t xml:space="preserve">Cadastrar usuário administrador 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216EA29">
            <w:pPr>
              <w:snapToGrid w:val="0"/>
              <w:jc w:val="both"/>
            </w:pPr>
            <w:r>
              <w:t>Eventual</w:t>
            </w:r>
          </w:p>
        </w:tc>
      </w:tr>
      <w:tr w14:paraId="70D85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88D2476">
            <w:pPr>
              <w:snapToGrid w:val="0"/>
              <w:jc w:val="both"/>
            </w:pPr>
            <w:r>
              <w:t>RF2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10642602">
            <w:pPr>
              <w:snapToGrid w:val="0"/>
              <w:jc w:val="both"/>
            </w:pPr>
            <w:r>
              <w:t xml:space="preserve">Cadastrar motorista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54FE1E9A">
            <w:pPr>
              <w:snapToGrid w:val="0"/>
              <w:jc w:val="both"/>
            </w:pPr>
            <w:r>
              <w:t>Eventual</w:t>
            </w:r>
          </w:p>
        </w:tc>
      </w:tr>
      <w:tr w14:paraId="2E174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6836CA9">
            <w:pPr>
              <w:snapToGrid w:val="0"/>
              <w:jc w:val="both"/>
            </w:pPr>
            <w:r>
              <w:t>RF3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4254F1EB">
            <w:pPr>
              <w:snapToGrid w:val="0"/>
              <w:jc w:val="both"/>
            </w:pPr>
            <w:r>
              <w:t xml:space="preserve">Cadastrar veículos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51C49176">
            <w:pPr>
              <w:snapToGrid w:val="0"/>
              <w:jc w:val="both"/>
            </w:pPr>
            <w:r>
              <w:t>Eventual</w:t>
            </w:r>
          </w:p>
        </w:tc>
      </w:tr>
      <w:tr w14:paraId="112F1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8FF6678">
            <w:pPr>
              <w:snapToGrid w:val="0"/>
              <w:jc w:val="both"/>
            </w:pPr>
            <w:r>
              <w:t>RF4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02B64C93">
            <w:pPr>
              <w:snapToGrid w:val="0"/>
              <w:jc w:val="both"/>
            </w:pPr>
            <w:r>
              <w:t xml:space="preserve">Cadastrar cliente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3248AE61">
            <w:pPr>
              <w:snapToGrid w:val="0"/>
              <w:jc w:val="both"/>
            </w:pPr>
            <w:r>
              <w:t>Esporádico</w:t>
            </w:r>
          </w:p>
        </w:tc>
      </w:tr>
      <w:tr w14:paraId="5F52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16D0579">
            <w:pPr>
              <w:snapToGrid w:val="0"/>
              <w:jc w:val="both"/>
            </w:pPr>
            <w:r>
              <w:t>RF5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16A73D77">
            <w:pPr>
              <w:snapToGrid w:val="0"/>
              <w:jc w:val="both"/>
            </w:pPr>
            <w:r>
              <w:rPr>
                <w:rFonts w:hint="default"/>
                <w:lang w:val="pt-BR"/>
              </w:rPr>
              <w:t xml:space="preserve">Registrar </w:t>
            </w:r>
            <w:r>
              <w:t xml:space="preserve">Ordem de entrega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C3C681B">
            <w:pPr>
              <w:snapToGrid w:val="0"/>
              <w:jc w:val="both"/>
            </w:pPr>
            <w:r>
              <w:t>Diária</w:t>
            </w:r>
          </w:p>
        </w:tc>
      </w:tr>
      <w:tr w14:paraId="399C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F1F762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t>RF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3827A512">
            <w:pPr>
              <w:snapToGrid w:val="0"/>
              <w:jc w:val="both"/>
            </w:pPr>
            <w:r>
              <w:t>Registrar abastecimento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1E0F1DBA">
            <w:pPr>
              <w:snapToGrid w:val="0"/>
              <w:jc w:val="both"/>
            </w:pPr>
            <w:r>
              <w:t>Diária</w:t>
            </w:r>
          </w:p>
        </w:tc>
      </w:tr>
      <w:tr w14:paraId="643AD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2B3A19E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RF7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496389AD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quilometragem de veículo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1323C9C4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6B85B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33A9162E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RF8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0A656030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ordens de entrega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5330DA7F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  <w:tr w14:paraId="0EACA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A6ABFD2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RF9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769D7C21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 de abastecimentos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13E44851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Eventual</w:t>
            </w:r>
          </w:p>
        </w:tc>
      </w:tr>
    </w:tbl>
    <w:p w14:paraId="43ECD708">
      <w:pPr>
        <w:jc w:val="both"/>
        <w:rPr>
          <w:rFonts w:hint="default"/>
        </w:rPr>
      </w:pPr>
    </w:p>
    <w:p w14:paraId="1C6409C9">
      <w:pPr>
        <w:jc w:val="both"/>
      </w:pPr>
    </w:p>
    <w:p w14:paraId="5B3CB70F">
      <w:pPr>
        <w:pStyle w:val="3"/>
      </w:pPr>
      <w:bookmarkStart w:id="8" w:name="_Toc8224"/>
      <w:r>
        <w:t>Requisitos Não Funcionais</w:t>
      </w:r>
      <w:bookmarkEnd w:id="8"/>
    </w:p>
    <w:p w14:paraId="792003C2">
      <w:pPr>
        <w:pStyle w:val="4"/>
      </w:pPr>
      <w:bookmarkStart w:id="9" w:name="_Toc13166"/>
      <w:r>
        <w:t>Requisitos Mínimos de Hardware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410F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95DD56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444BE6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12251C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5E4F0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49841BE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02293A">
            <w:pPr>
              <w:snapToGrid w:val="0"/>
              <w:jc w:val="both"/>
            </w:pPr>
            <w:r>
              <w:t>Processador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40E95CF">
            <w:pPr>
              <w:snapToGrid w:val="0"/>
              <w:jc w:val="both"/>
            </w:pPr>
            <w:r>
              <w:t>Acima de 2.4 GHz</w:t>
            </w:r>
          </w:p>
        </w:tc>
      </w:tr>
      <w:tr w14:paraId="59CF3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8F999B5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F1E593D">
            <w:pPr>
              <w:snapToGrid w:val="0"/>
              <w:jc w:val="both"/>
            </w:pPr>
            <w:r>
              <w:t>Memória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4E178F6">
            <w:pPr>
              <w:snapToGrid w:val="0"/>
              <w:jc w:val="both"/>
            </w:pPr>
            <w:r>
              <w:t>Acima de 4GB RAM</w:t>
            </w:r>
          </w:p>
        </w:tc>
      </w:tr>
      <w:tr w14:paraId="2C4FA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FCD5EC4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B40BEAF">
            <w:pPr>
              <w:snapToGrid w:val="0"/>
              <w:jc w:val="both"/>
            </w:pPr>
            <w:r>
              <w:t>Espaço em Disco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350CC8A">
            <w:pPr>
              <w:snapToGrid w:val="0"/>
              <w:jc w:val="both"/>
            </w:pPr>
            <w:r>
              <w:t>1GB disponível</w:t>
            </w:r>
          </w:p>
        </w:tc>
      </w:tr>
      <w:tr w14:paraId="38F77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3A6C7CB">
            <w:pPr>
              <w:snapToGrid w:val="0"/>
              <w:jc w:val="both"/>
              <w:rPr>
                <w:rFonts w:hint="default"/>
                <w:lang w:val="pt-BR"/>
              </w:rPr>
            </w:pPr>
            <w:bookmarkStart w:id="10" w:name="_Toc6931"/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094EC432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Banda Larga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524CEEF">
            <w:pPr>
              <w:snapToGrid w:val="0"/>
              <w:jc w:val="both"/>
            </w:pPr>
            <w:r>
              <w:rPr>
                <w:rFonts w:hint="default"/>
              </w:rPr>
              <w:t>50 Mbps</w:t>
            </w:r>
          </w:p>
        </w:tc>
      </w:tr>
    </w:tbl>
    <w:p w14:paraId="4C9A1532">
      <w:pPr>
        <w:pStyle w:val="4"/>
      </w:pPr>
      <w:r>
        <w:t>Requisitos de Software Básico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1F0B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36F4C70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A008FD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9FCE41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62319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6B20A0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3A2362">
            <w:pPr>
              <w:snapToGrid w:val="0"/>
              <w:jc w:val="both"/>
            </w:pPr>
            <w:r>
              <w:t>Sistema Operacional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5459743C">
            <w:pPr>
              <w:snapToGrid w:val="0"/>
              <w:jc w:val="both"/>
            </w:pPr>
            <w:r>
              <w:t xml:space="preserve">Windows </w:t>
            </w:r>
          </w:p>
        </w:tc>
      </w:tr>
      <w:tr w14:paraId="1680B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144751B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0657CE84">
            <w:pPr>
              <w:snapToGrid w:val="0"/>
              <w:jc w:val="both"/>
            </w:pPr>
            <w:r>
              <w:t>Gerenciador de Bancos de Dados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B560B76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MySQL</w:t>
            </w:r>
          </w:p>
        </w:tc>
      </w:tr>
      <w:tr w14:paraId="62287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B778152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2D7AE57C">
            <w:pPr>
              <w:snapToGrid w:val="0"/>
              <w:jc w:val="both"/>
            </w:pPr>
            <w:r>
              <w:t>Linguagem de Programação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F2A01E6">
            <w:pPr>
              <w:snapToGrid w:val="0"/>
              <w:jc w:val="both"/>
            </w:pPr>
            <w:r>
              <w:t xml:space="preserve">Java Script </w:t>
            </w:r>
          </w:p>
        </w:tc>
      </w:tr>
      <w:tr w14:paraId="23B4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598DEE6">
            <w:pPr>
              <w:snapToGrid w:val="0"/>
              <w:jc w:val="both"/>
            </w:pPr>
            <w: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60155B8">
            <w:pPr>
              <w:snapToGrid w:val="0"/>
              <w:jc w:val="both"/>
            </w:pPr>
            <w:r>
              <w:t>Ferramentas e IDEs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5750F6">
            <w:pPr>
              <w:snapToGrid w:val="0"/>
              <w:jc w:val="both"/>
            </w:pPr>
            <w:r>
              <w:t>Visual Studio Code</w:t>
            </w:r>
          </w:p>
        </w:tc>
      </w:tr>
      <w:tr w14:paraId="531A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941E47">
            <w:pPr>
              <w:snapToGrid w:val="0"/>
              <w:jc w:val="both"/>
            </w:pPr>
            <w:r>
              <w:t>5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972E7E6">
            <w:pPr>
              <w:snapToGrid w:val="0"/>
              <w:jc w:val="both"/>
            </w:pPr>
            <w:r>
              <w:t>Modelagem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7A89E7">
            <w:pPr>
              <w:snapToGrid w:val="0"/>
              <w:jc w:val="both"/>
            </w:pPr>
            <w:r>
              <w:t>Astah</w:t>
            </w:r>
          </w:p>
        </w:tc>
      </w:tr>
      <w:tr w14:paraId="08CEA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4D4174A">
            <w:pPr>
              <w:snapToGrid w:val="0"/>
              <w:jc w:val="both"/>
              <w:rPr>
                <w:rFonts w:hint="default"/>
                <w:lang w:val="pt-BR"/>
              </w:rPr>
            </w:pPr>
            <w:bookmarkStart w:id="11" w:name="_Toc8872"/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E195AD8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Navegador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4885E7E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Mozilla Firefox</w:t>
            </w:r>
          </w:p>
        </w:tc>
      </w:tr>
    </w:tbl>
    <w:p w14:paraId="1CF4F6CE">
      <w:pPr>
        <w:pStyle w:val="4"/>
      </w:pPr>
      <w:r>
        <w:t>Outros Requisitos Não Funcionais</w:t>
      </w:r>
      <w:bookmarkEnd w:id="11"/>
      <w:r>
        <w:t xml:space="preserve"> </w:t>
      </w:r>
    </w:p>
    <w:p w14:paraId="098A97AF">
      <w:pPr>
        <w:ind w:firstLine="555"/>
        <w:jc w:val="both"/>
      </w:pPr>
      <w:r>
        <w:t>O sistema deve levar cerca de 60 segundos para concluir um pedido de entrega.</w:t>
      </w:r>
    </w:p>
    <w:p w14:paraId="26FD4AD2">
      <w:pPr>
        <w:ind w:firstLine="555"/>
        <w:jc w:val="both"/>
      </w:pPr>
    </w:p>
    <w:p w14:paraId="2F5D6953">
      <w:pPr>
        <w:ind w:firstLine="555"/>
        <w:jc w:val="both"/>
      </w:pPr>
    </w:p>
    <w:p w14:paraId="6889603F">
      <w:pPr>
        <w:ind w:firstLine="555"/>
        <w:jc w:val="both"/>
      </w:pPr>
    </w:p>
    <w:p w14:paraId="6BD18F9B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26ED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B73085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25D1B6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7DD280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79909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49FAAB8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6880F8A">
            <w:pPr>
              <w:snapToGrid w:val="0"/>
              <w:jc w:val="both"/>
            </w:pPr>
            <w:r>
              <w:t>Tempo de Resposta para criar  uma ordem de entrega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6FD50B3">
            <w:pPr>
              <w:snapToGrid w:val="0"/>
              <w:jc w:val="both"/>
            </w:pPr>
            <w:r>
              <w:t>No máximo, 01 segundo para gravar registrar um pedido de entrega.</w:t>
            </w:r>
          </w:p>
        </w:tc>
      </w:tr>
      <w:tr w14:paraId="03BCF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E884CA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03F737D">
            <w:pPr>
              <w:snapToGrid w:val="0"/>
              <w:jc w:val="both"/>
            </w:pPr>
            <w:r>
              <w:t>Navegabilidade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198D712">
            <w:pPr>
              <w:jc w:val="both"/>
            </w:pPr>
            <w:r>
              <w:t>Interface fácil de usar porém conservando um design moderno e intuitivo. Deve possuir um menu com as principais funcionalidades.</w:t>
            </w:r>
          </w:p>
          <w:p w14:paraId="19C5CA8B">
            <w:pPr>
              <w:jc w:val="both"/>
            </w:pPr>
            <w:r>
              <w:t>Teclas de atalho para criar uma navegabilidade mais dinâmica.</w:t>
            </w:r>
          </w:p>
        </w:tc>
      </w:tr>
      <w:tr w14:paraId="2E9C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A036E3D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6E20FEA">
            <w:pPr>
              <w:snapToGrid w:val="0"/>
              <w:jc w:val="both"/>
            </w:pPr>
            <w:r>
              <w:t>Qualidade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9B737FA">
            <w:pPr>
              <w:jc w:val="both"/>
            </w:pPr>
            <w:r>
              <w:t>O sistema deve garant</w:t>
            </w:r>
            <w:r>
              <w:rPr>
                <w:rFonts w:hint="default"/>
                <w:lang w:val="pt-BR"/>
              </w:rPr>
              <w:t>ir</w:t>
            </w:r>
            <w:r>
              <w:t xml:space="preserve"> a segurança e o armazenamento dos dados, alem de disponibilizar frequentes atualizações com melhorias e correções.</w:t>
            </w:r>
          </w:p>
        </w:tc>
      </w:tr>
    </w:tbl>
    <w:p w14:paraId="238601FE">
      <w:pPr>
        <w:jc w:val="both"/>
      </w:pPr>
    </w:p>
    <w:p w14:paraId="1BD851A7">
      <w:pPr>
        <w:pStyle w:val="4"/>
      </w:pPr>
      <w:bookmarkStart w:id="12" w:name="_Toc9936"/>
      <w:r>
        <w:t>Requisitos Adiados</w:t>
      </w:r>
      <w:bookmarkEnd w:id="12"/>
    </w:p>
    <w:p w14:paraId="21990703">
      <w:pPr>
        <w:ind w:firstLine="555"/>
        <w:jc w:val="both"/>
      </w:pPr>
      <w:r>
        <w:t>Lista de requisitos levantados, mas que não serão implantados na primeira versão do sistema.</w:t>
      </w:r>
    </w:p>
    <w:p w14:paraId="0F3CABC7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324DA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4D0033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4DD604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0F7032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Detalhes</w:t>
            </w:r>
          </w:p>
        </w:tc>
      </w:tr>
      <w:tr w14:paraId="3DD79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F14E3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6F9CE69">
            <w:pPr>
              <w:snapToGrid w:val="0"/>
              <w:jc w:val="both"/>
            </w:pPr>
            <w:r>
              <w:t xml:space="preserve">Cadastro de fornecedores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EE60805">
            <w:pPr>
              <w:snapToGrid w:val="0"/>
              <w:jc w:val="both"/>
            </w:pPr>
            <w:r>
              <w:t>Cada despesa deverá ser registrada com seu fornecedor para gerar relatórios mais precisos.</w:t>
            </w:r>
          </w:p>
        </w:tc>
      </w:tr>
      <w:tr w14:paraId="1ED7A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42F596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66FFF853">
            <w:pPr>
              <w:snapToGrid w:val="0"/>
              <w:jc w:val="both"/>
            </w:pPr>
            <w:r>
              <w:t>Ordem de serviço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38D1058">
            <w:pPr>
              <w:snapToGrid w:val="0"/>
              <w:jc w:val="both"/>
            </w:pPr>
            <w:r>
              <w:t>Antes que uma manutenção ou lavagem seja feita, a empresa poderá criar uma ordem de serviço.</w:t>
            </w:r>
          </w:p>
        </w:tc>
      </w:tr>
      <w:tr w14:paraId="73AC9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6D9DF9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2AF5FB2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Manutenção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4F2698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Usuário poderá registrar as manutenções de cada veículo </w:t>
            </w:r>
          </w:p>
        </w:tc>
      </w:tr>
      <w:tr w14:paraId="3BBA5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1A604D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7CF5A4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04996C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 administradora do sistema</w:t>
            </w:r>
          </w:p>
        </w:tc>
      </w:tr>
      <w:tr w14:paraId="22AFD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A57BA3C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5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866DA10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Qualidade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EB54317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t>O sistema deve garant</w:t>
            </w:r>
            <w:r>
              <w:rPr>
                <w:rFonts w:hint="default"/>
                <w:lang w:val="pt-BR"/>
              </w:rPr>
              <w:t>ir</w:t>
            </w:r>
            <w:r>
              <w:t xml:space="preserve"> a segurança e o armazenamento dos dados, alem de disponibilizar frequentes atualizações com melhorias e correções.</w:t>
            </w:r>
          </w:p>
        </w:tc>
      </w:tr>
    </w:tbl>
    <w:p w14:paraId="148C1312">
      <w:pPr>
        <w:jc w:val="both"/>
      </w:pPr>
    </w:p>
    <w:p w14:paraId="16DEB4AB">
      <w:pPr>
        <w:jc w:val="both"/>
      </w:pPr>
    </w:p>
    <w:p w14:paraId="0B44DE2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B4487A6">
      <w:pPr>
        <w:pStyle w:val="2"/>
      </w:pPr>
      <w:bookmarkStart w:id="13" w:name="_Toc1616"/>
      <w:r>
        <w:t>PLANEJAMENTO E ESTIMATIVA</w:t>
      </w:r>
      <w:bookmarkEnd w:id="13"/>
    </w:p>
    <w:p w14:paraId="6E1831B3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D2C9C1D">
      <w:pPr>
        <w:tabs>
          <w:tab w:val="left" w:pos="90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pt-BR"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220980</wp:posOffset>
                </wp:positionV>
                <wp:extent cx="45085" cy="90805"/>
                <wp:effectExtent l="0" t="1905" r="0" b="2540"/>
                <wp:wrapNone/>
                <wp:docPr id="94919537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26" o:spt="1" style="position:absolute;left:0pt;margin-left:301.15pt;margin-top:17.4pt;height:7.15pt;width:3.55pt;z-index:251665408;mso-width-relative:page;mso-height-relative:page;" fillcolor="#FFFFFF" filled="t" stroked="f" coordsize="21600,21600" o:gfxdata="UEsDBAoAAAAAAIdO4kAAAAAAAAAAAAAAAAAEAAAAZHJzL1BLAwQUAAAACACHTuJACv/ar9cAAAAJ&#10;AQAADwAAAGRycy9kb3ducmV2LnhtbE2PMU/DMBCFdyT+g3WV2KidJkQkxOmA1AkYaJFYr/E1iRqf&#10;Q+y04d9jJhhP9+m971XbxQ7iQpPvHWtI1goEceNMz62Gj8Pu/hGED8gGB8ek4Zs8bOvbmwpL4678&#10;Tpd9aEUMYV+ihi6EsZTSNx1Z9Gs3EsffyU0WQzynVpoJrzHcDnKjVC4t9hwbOhzpuaPmvJ+tBswz&#10;8/V2Sl8PL3OORbuo3cOn0vpulagnEIGW8AfDr35Uhzo6Hd3MxotBQ642aUQ1pFmcEIFcFRmIo4as&#10;SEDWlfy/oP4BUEsDBBQAAAAIAIdO4kBQ3nb7HQIAADAEAAAOAAAAZHJzL2Uyb0RvYy54bWytU8Fu&#10;2zAMvQ/YPwi6L3bSZE2MOEWRIMOAbivW7QMUWbaFyaJGKXG6z9mv7MdGyWmWdZce5oNBiuQT3yO1&#10;vDl2hh0Ueg225ONRzpmyEiptm5J//bJ9M+fMB2ErYcCqkj8qz29Wr18te1eoCbRgKoWMQKwvelfy&#10;NgRXZJmXreqEH4FTloI1YCcCudhkFYqe0DuTTfL8bdYDVg5BKu/pdDME+QkRXwIIda2l2oDcd8qG&#10;ARWVEYEo+VY7z1ep27pWMnyqa68CMyUnpiH96RKyd/GfrZaiaFC4VstTC+IlLTzj1Alt6dIz1EYE&#10;wfao/4HqtETwUIeRhC4biCRFiMU4f6bNQyucSlxIau/Oovv/Bys/Hu6R6arki+livJhdXU84s6Kj&#10;wX9W4ddP2+wNsKtJFKp3vqD8B3ePkap3dyC/eWZh3QrbqFtE6FslKmpvHPOzvwqi46mU7foPUBG+&#10;2AdImh1r7CIgqcGOaTSP59GoY2CSDqezfD7jTFJkkc/zWcIXxVOpQx/eKehYNEqONPcELQ53PsRW&#10;RPGUkloHo6utNiY52OzWBtlB0I5s03dC95dpxsZkC7FsQIwniWOkNcizg+qRKCIMi0bPjIwW8Adn&#10;PS1Zyf33vUDFmXlvSabFeDqNW5mc6ex6Qg5eRnaXEWElQZU8cDaY6zBs8t6hblq6aZxIW7glaWud&#10;iEfZh65OzdIiJT1OSx839dJPWX8e+u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v/ar9cAAAAJ&#10;AQAADwAAAAAAAAABACAAAAAiAAAAZHJzL2Rvd25yZXYueG1sUEsBAhQAFAAAAAgAh07iQFDedvsd&#10;AgAAMAQAAA4AAAAAAAAAAQAgAAAAJg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838825" cy="4210050"/>
            <wp:effectExtent l="0" t="0" r="0" b="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1D2A">
      <w:pPr>
        <w:pageBreakBefore/>
        <w:tabs>
          <w:tab w:val="left" w:pos="900"/>
        </w:tabs>
        <w:jc w:val="both"/>
        <w:rPr>
          <w:b/>
          <w:sz w:val="28"/>
          <w:szCs w:val="28"/>
        </w:rPr>
      </w:pPr>
    </w:p>
    <w:p w14:paraId="7F739E1E">
      <w:pPr>
        <w:pStyle w:val="2"/>
        <w:jc w:val="both"/>
      </w:pPr>
      <w:bookmarkStart w:id="14" w:name="_Toc11733"/>
      <w:r>
        <w:t>ESPECIFICAÇÃO</w:t>
      </w:r>
      <w:bookmarkEnd w:id="14"/>
      <w:r>
        <w:t xml:space="preserve">  </w:t>
      </w:r>
    </w:p>
    <w:p w14:paraId="31126E5D">
      <w:pPr>
        <w:jc w:val="both"/>
      </w:pPr>
    </w:p>
    <w:p w14:paraId="22F0262C">
      <w:pPr>
        <w:pStyle w:val="3"/>
      </w:pPr>
      <w:bookmarkStart w:id="15" w:name="_Toc1901"/>
      <w:r>
        <w:t>Funcionamento atual</w:t>
      </w:r>
      <w:bookmarkEnd w:id="15"/>
    </w:p>
    <w:p w14:paraId="2DE403A5">
      <w:pPr>
        <w:ind w:left="357"/>
        <w:jc w:val="both"/>
        <w:rPr>
          <w:b/>
        </w:rPr>
      </w:pPr>
    </w:p>
    <w:p w14:paraId="01279B69">
      <w:pPr>
        <w:ind w:left="357"/>
        <w:jc w:val="both"/>
        <w:rPr>
          <w:b/>
        </w:rPr>
      </w:pPr>
      <w:r>
        <w:t>Atualmente o registro de entrega, despesa e custo é feito por meio de bloco de notas e planilhas simples, o que torna o processo mais demorado e complexo, podendo ocasionar problema ou atraso nas entregas.</w:t>
      </w:r>
    </w:p>
    <w:p w14:paraId="62431CDC">
      <w:pPr>
        <w:ind w:left="357"/>
        <w:jc w:val="both"/>
        <w:rPr>
          <w:b/>
        </w:rPr>
      </w:pPr>
    </w:p>
    <w:p w14:paraId="08A05627">
      <w:pPr>
        <w:pStyle w:val="3"/>
      </w:pPr>
      <w:bookmarkStart w:id="16" w:name="_Toc25503"/>
      <w:r>
        <w:t>Descrição dos requisitos funcionais</w:t>
      </w:r>
      <w:bookmarkEnd w:id="16"/>
    </w:p>
    <w:p w14:paraId="49E398E2">
      <w:pPr>
        <w:ind w:left="357"/>
        <w:jc w:val="both"/>
        <w:rPr>
          <w:b/>
        </w:rPr>
      </w:pPr>
    </w:p>
    <w:p w14:paraId="16A555C4">
      <w:pPr>
        <w:ind w:left="357"/>
        <w:jc w:val="both"/>
      </w:pPr>
      <w:r>
        <w:t>A informatização do sistema deve ocorrer visando o funcionamento dos requisitos de forma a atender os objetivos da empresa, portanto o sistema deve executá-los da seguinte forma:</w:t>
      </w:r>
    </w:p>
    <w:p w14:paraId="16287F21">
      <w:pPr>
        <w:ind w:left="357"/>
        <w:jc w:val="both"/>
        <w:rPr>
          <w:color w:val="FF0000"/>
        </w:rPr>
      </w:pPr>
      <w:r>
        <w:rPr>
          <w:color w:val="FF0000"/>
        </w:rPr>
        <w:tab/>
      </w:r>
    </w:p>
    <w:p w14:paraId="25BF038A">
      <w:pPr>
        <w:ind w:left="357"/>
        <w:jc w:val="both"/>
      </w:pPr>
      <w:r>
        <w:tab/>
      </w:r>
      <w:r>
        <w:rPr>
          <w:b/>
          <w:bCs/>
        </w:rPr>
        <w:t>RF1 – Cadastrar usuário administrador –</w:t>
      </w:r>
      <w:r>
        <w:t xml:space="preserve"> Antes de iniciar as operações, é necessário criar uma conta de administrador, este responsável por operar o sistema. Este cadastro deve conter os seguintes atributos: nome completo, CPF, numero de telefone, endereço completo</w:t>
      </w:r>
      <w:r>
        <w:rPr>
          <w:rFonts w:hint="default"/>
          <w:lang w:val="pt-BR"/>
        </w:rPr>
        <w:t>, email e senha</w:t>
      </w:r>
      <w:r>
        <w:t xml:space="preserve">. </w:t>
      </w:r>
    </w:p>
    <w:p w14:paraId="5BE93A62">
      <w:pPr>
        <w:ind w:left="357"/>
        <w:jc w:val="both"/>
        <w:rPr>
          <w:color w:val="FF0000"/>
        </w:rPr>
      </w:pPr>
    </w:p>
    <w:p w14:paraId="13A7723F">
      <w:pPr>
        <w:ind w:left="357"/>
        <w:jc w:val="both"/>
      </w:pPr>
      <w:r>
        <w:tab/>
      </w:r>
      <w:r>
        <w:rPr>
          <w:b/>
          <w:bCs/>
        </w:rPr>
        <w:t>RF2 – Cadastrar motorista –</w:t>
      </w:r>
      <w:r>
        <w:t xml:space="preserve"> Cada motorista deve ser cadastrado com os seguintes atributos: nome completo, </w:t>
      </w:r>
      <w:r>
        <w:rPr>
          <w:rFonts w:hint="default"/>
          <w:lang w:val="pt-BR"/>
        </w:rPr>
        <w:t>cnh</w:t>
      </w:r>
      <w:r>
        <w:t>, telefone</w:t>
      </w:r>
      <w:r>
        <w:rPr>
          <w:rFonts w:hint="default"/>
          <w:lang w:val="pt-BR"/>
        </w:rPr>
        <w:t xml:space="preserve"> e</w:t>
      </w:r>
      <w:r>
        <w:t xml:space="preserve"> endereço completo. Este requisito é necessário para a criação da ordem de entrega e registro de </w:t>
      </w:r>
      <w:r>
        <w:rPr>
          <w:rFonts w:hint="default"/>
          <w:lang w:val="pt-BR"/>
        </w:rPr>
        <w:t>abastecimento</w:t>
      </w:r>
      <w:r>
        <w:t>.</w:t>
      </w:r>
    </w:p>
    <w:p w14:paraId="384BA73E">
      <w:pPr>
        <w:ind w:left="357"/>
        <w:jc w:val="both"/>
      </w:pPr>
    </w:p>
    <w:p w14:paraId="6F9B73DA">
      <w:pPr>
        <w:ind w:left="357"/>
        <w:jc w:val="both"/>
      </w:pPr>
      <w:r>
        <w:rPr>
          <w:color w:val="FF0000"/>
        </w:rPr>
        <w:tab/>
      </w:r>
      <w:r>
        <w:rPr>
          <w:b/>
          <w:bCs/>
        </w:rPr>
        <w:t>RF3 - Cadastrar veículo –</w:t>
      </w:r>
      <w:r>
        <w:t xml:space="preserve"> Cada veículo da frota deve ser cadastrado com os seguintes atributos: </w:t>
      </w:r>
      <w:r>
        <w:rPr>
          <w:rFonts w:hint="default"/>
          <w:lang w:val="pt-BR"/>
        </w:rPr>
        <w:t xml:space="preserve">placa, </w:t>
      </w:r>
      <w:r>
        <w:t>modelo, montadora, ano de fabricação</w:t>
      </w:r>
      <w:r>
        <w:rPr>
          <w:rFonts w:hint="default"/>
          <w:lang w:val="pt-BR"/>
        </w:rPr>
        <w:t>, tipo de combustível e quilometragem</w:t>
      </w:r>
      <w:r>
        <w:t xml:space="preserve">. Este requisito é necessário para a criação da ordem de entrega e registro de </w:t>
      </w:r>
      <w:r>
        <w:rPr>
          <w:rFonts w:hint="default"/>
          <w:lang w:val="pt-BR"/>
        </w:rPr>
        <w:t>abastecimento</w:t>
      </w:r>
      <w:r>
        <w:t>.</w:t>
      </w:r>
    </w:p>
    <w:p w14:paraId="34B3F2EB">
      <w:pPr>
        <w:ind w:left="357"/>
        <w:jc w:val="both"/>
      </w:pPr>
    </w:p>
    <w:p w14:paraId="06DEA634">
      <w:pPr>
        <w:ind w:left="357"/>
        <w:jc w:val="both"/>
      </w:pPr>
      <w:r>
        <w:tab/>
      </w:r>
      <w:r>
        <w:rPr>
          <w:b/>
          <w:bCs/>
        </w:rPr>
        <w:t>RF4 – Cadastrar Cliente –</w:t>
      </w:r>
      <w:r>
        <w:t xml:space="preserve"> Cada cliente deve ser cadastrado com os seguintes atributos: nome fantasia, razão social, CNPJ, endereço completo, </w:t>
      </w:r>
      <w:r>
        <w:rPr>
          <w:rFonts w:hint="default"/>
          <w:lang w:val="pt-BR"/>
        </w:rPr>
        <w:t>telefone, email</w:t>
      </w:r>
      <w:r>
        <w:t>. Por se tratar de um sistema para distribuidora, todos clientes devem ser pessoa jurídica.</w:t>
      </w:r>
    </w:p>
    <w:p w14:paraId="0A6959E7">
      <w:pPr>
        <w:ind w:left="357"/>
        <w:jc w:val="both"/>
        <w:rPr>
          <w:color w:val="FF0000"/>
        </w:rPr>
      </w:pPr>
      <w:r>
        <w:rPr>
          <w:color w:val="FF0000"/>
        </w:rPr>
        <w:t xml:space="preserve"> </w:t>
      </w:r>
    </w:p>
    <w:p w14:paraId="7D34F5C7">
      <w:pPr>
        <w:ind w:left="357"/>
        <w:jc w:val="both"/>
        <w:rPr>
          <w:rFonts w:hint="default"/>
          <w:lang w:val="pt-BR"/>
        </w:rPr>
      </w:pPr>
      <w:r>
        <w:rPr>
          <w:color w:val="FF0000"/>
        </w:rPr>
        <w:tab/>
      </w:r>
      <w:r>
        <w:rPr>
          <w:b/>
          <w:bCs/>
        </w:rPr>
        <w:t>RF5 – Ordem de entrega –</w:t>
      </w:r>
      <w:r>
        <w:t xml:space="preserve"> Este requisito funcional é responsável por </w:t>
      </w:r>
      <w:r>
        <w:rPr>
          <w:rFonts w:hint="default"/>
          <w:lang w:val="pt-BR"/>
        </w:rPr>
        <w:t>criar uma solicitação de entrega, possui os seguintes atributos: data, status, cliente, motorista e veículo. Um pedido de entrega deve seguir os seguintes estágios: aguardando, enviado e finalizado. O usuário do sistema deverá atualizar o status manualmente. Este movimento serve para controlar a situação de cada motorista e veículo  além de fornecer dados para registro.</w:t>
      </w:r>
    </w:p>
    <w:p w14:paraId="5E773E32">
      <w:pPr>
        <w:ind w:left="357"/>
        <w:jc w:val="both"/>
        <w:rPr>
          <w:rFonts w:hint="default"/>
          <w:lang w:val="pt-BR"/>
        </w:rPr>
      </w:pPr>
    </w:p>
    <w:p w14:paraId="325E1ADB">
      <w:pPr>
        <w:ind w:left="357"/>
        <w:jc w:val="both"/>
        <w:rPr>
          <w:rFonts w:hint="default"/>
          <w:lang w:val="pt-BR"/>
        </w:rPr>
      </w:pPr>
    </w:p>
    <w:p w14:paraId="6EF0354A">
      <w:pPr>
        <w:ind w:left="357"/>
        <w:jc w:val="both"/>
        <w:rPr>
          <w:rFonts w:hint="default"/>
          <w:lang w:val="pt-BR"/>
        </w:rPr>
      </w:pPr>
    </w:p>
    <w:p w14:paraId="485D635A">
      <w:pPr>
        <w:ind w:left="357"/>
        <w:jc w:val="both"/>
        <w:rPr>
          <w:rFonts w:hint="default"/>
          <w:lang w:val="pt-BR"/>
        </w:rPr>
      </w:pPr>
    </w:p>
    <w:p w14:paraId="369DF49C">
      <w:pPr>
        <w:ind w:left="357"/>
        <w:jc w:val="both"/>
        <w:rPr>
          <w:rFonts w:hint="default"/>
          <w:lang w:val="pt-BR"/>
        </w:rPr>
      </w:pPr>
    </w:p>
    <w:p w14:paraId="70755278">
      <w:pPr>
        <w:ind w:left="357"/>
        <w:jc w:val="both"/>
      </w:pPr>
      <w:r>
        <w:tab/>
      </w:r>
      <w:r>
        <w:rPr>
          <w:b/>
          <w:bCs/>
        </w:rPr>
        <w:t xml:space="preserve">RF6 – Abastecimento – </w:t>
      </w:r>
      <w:r>
        <w:t>Cada abastecimento deve ser registrado, é necessário os seguintes atributos:</w:t>
      </w:r>
      <w:r>
        <w:rPr>
          <w:rFonts w:hint="default"/>
          <w:lang w:val="pt-BR"/>
        </w:rPr>
        <w:t xml:space="preserve"> litros, preço, quilometragem, data, motorista e veículo</w:t>
      </w:r>
      <w:r>
        <w:t xml:space="preserve">. O registro de abastecimento é necessário para a criação do relatório de </w:t>
      </w:r>
      <w:r>
        <w:rPr>
          <w:rFonts w:hint="default"/>
          <w:lang w:val="pt-BR"/>
        </w:rPr>
        <w:t>abastecimento</w:t>
      </w:r>
      <w:r>
        <w:t>.</w:t>
      </w:r>
    </w:p>
    <w:p w14:paraId="741440BA">
      <w:pPr>
        <w:ind w:left="357"/>
        <w:jc w:val="both"/>
      </w:pPr>
    </w:p>
    <w:p w14:paraId="6C9D1C01">
      <w:pPr>
        <w:numPr>
          <w:ilvl w:val="0"/>
          <w:numId w:val="0"/>
        </w:numPr>
        <w:ind w:firstLine="720" w:firstLineChars="300"/>
        <w:jc w:val="left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 xml:space="preserve">RF7 - Relatório quilometragem - </w:t>
      </w:r>
      <w:r>
        <w:rPr>
          <w:rFonts w:hint="default"/>
        </w:rPr>
        <w:t xml:space="preserve">Este relatório apresentará a quilometragem </w:t>
      </w:r>
      <w:r>
        <w:rPr>
          <w:rFonts w:hint="default"/>
          <w:lang w:val="pt-BR"/>
        </w:rPr>
        <w:t>atual</w:t>
      </w:r>
      <w:r>
        <w:rPr>
          <w:rFonts w:hint="default"/>
        </w:rPr>
        <w:t xml:space="preserve"> para cada veículo da empresa</w:t>
      </w:r>
      <w:r>
        <w:rPr>
          <w:rFonts w:hint="default"/>
          <w:lang w:val="pt-BR"/>
        </w:rPr>
        <w:t>.</w:t>
      </w:r>
    </w:p>
    <w:p w14:paraId="102DC528">
      <w:pPr>
        <w:numPr>
          <w:ilvl w:val="0"/>
          <w:numId w:val="0"/>
        </w:numPr>
        <w:ind w:firstLine="720" w:firstLineChars="300"/>
        <w:jc w:val="left"/>
        <w:rPr>
          <w:rFonts w:hint="default"/>
          <w:lang w:val="pt-BR"/>
        </w:rPr>
      </w:pPr>
    </w:p>
    <w:p w14:paraId="7B277BB1">
      <w:pPr>
        <w:ind w:firstLine="720" w:firstLineChars="300"/>
        <w:jc w:val="both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 xml:space="preserve">RF8 - </w:t>
      </w:r>
      <w:r>
        <w:rPr>
          <w:rFonts w:hint="default"/>
          <w:b/>
          <w:bCs/>
        </w:rPr>
        <w:t>Relat</w:t>
      </w:r>
      <w:r>
        <w:rPr>
          <w:rFonts w:hint="default"/>
          <w:b/>
          <w:bCs/>
          <w:lang w:val="pt-BR"/>
        </w:rPr>
        <w:t>ório</w:t>
      </w:r>
      <w:r>
        <w:rPr>
          <w:rFonts w:hint="default"/>
          <w:b/>
          <w:bCs/>
        </w:rPr>
        <w:t xml:space="preserve"> de Ordens de Entrega</w:t>
      </w:r>
      <w:r>
        <w:rPr>
          <w:rFonts w:hint="default"/>
          <w:b/>
          <w:bCs/>
          <w:lang w:val="pt-BR"/>
        </w:rPr>
        <w:t xml:space="preserve"> -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 Este relatório listará todas as ordens de entrega realizadas pela empresa</w:t>
      </w:r>
      <w:r>
        <w:rPr>
          <w:rFonts w:hint="default"/>
          <w:lang w:val="pt-BR"/>
        </w:rPr>
        <w:t>.</w:t>
      </w:r>
    </w:p>
    <w:p w14:paraId="4C3B3E19">
      <w:pPr>
        <w:ind w:firstLine="720" w:firstLineChars="300"/>
        <w:jc w:val="both"/>
        <w:rPr>
          <w:rFonts w:hint="default"/>
          <w:lang w:val="pt-BR"/>
        </w:rPr>
      </w:pPr>
    </w:p>
    <w:p w14:paraId="01D42E20">
      <w:pPr>
        <w:numPr>
          <w:ilvl w:val="0"/>
          <w:numId w:val="0"/>
        </w:numPr>
        <w:ind w:firstLine="720" w:firstLineChars="300"/>
        <w:jc w:val="left"/>
        <w:rPr>
          <w:rFonts w:hint="default"/>
          <w:lang w:val="pt-BR"/>
        </w:rPr>
      </w:pPr>
      <w:r>
        <w:rPr>
          <w:rFonts w:hint="default"/>
          <w:b/>
          <w:bCs/>
          <w:lang w:val="pt-BR"/>
        </w:rPr>
        <w:t>RF9 - Relatório de Abastecimentos</w:t>
      </w:r>
      <w:r>
        <w:rPr>
          <w:rFonts w:hint="default"/>
          <w:lang w:val="pt-BR"/>
        </w:rPr>
        <w:t xml:space="preserve"> - </w:t>
      </w:r>
      <w:r>
        <w:rPr>
          <w:rFonts w:hint="default"/>
        </w:rPr>
        <w:t xml:space="preserve">Este relatório apresentará </w:t>
      </w:r>
      <w:r>
        <w:rPr>
          <w:rFonts w:hint="default"/>
          <w:lang w:val="pt-BR"/>
        </w:rPr>
        <w:t>todos os abastecimentos de cada veiculo.</w:t>
      </w:r>
    </w:p>
    <w:p w14:paraId="4C03538E">
      <w:pPr>
        <w:ind w:firstLine="720" w:firstLineChars="300"/>
        <w:jc w:val="both"/>
        <w:rPr>
          <w:rFonts w:hint="default"/>
          <w:lang w:val="pt-BR"/>
        </w:rPr>
      </w:pPr>
    </w:p>
    <w:p w14:paraId="5A7C36E1">
      <w:pPr>
        <w:jc w:val="both"/>
        <w:rPr>
          <w:rFonts w:hint="default"/>
        </w:rPr>
      </w:pPr>
    </w:p>
    <w:p w14:paraId="21473106">
      <w:pPr>
        <w:jc w:val="both"/>
        <w:rPr>
          <w:rFonts w:hint="default"/>
        </w:rPr>
      </w:pPr>
    </w:p>
    <w:p w14:paraId="27DCA31D">
      <w:pPr>
        <w:jc w:val="both"/>
      </w:pPr>
    </w:p>
    <w:p w14:paraId="111CE25F">
      <w:pPr>
        <w:ind w:left="357"/>
        <w:jc w:val="both"/>
      </w:pPr>
    </w:p>
    <w:p w14:paraId="0B4020A7">
      <w:pPr>
        <w:jc w:val="both"/>
      </w:pPr>
    </w:p>
    <w:p w14:paraId="1D7B270A">
      <w:pPr>
        <w:jc w:val="both"/>
      </w:pPr>
    </w:p>
    <w:p w14:paraId="4F904CB7">
      <w:pPr>
        <w:jc w:val="both"/>
      </w:pPr>
      <w:r>
        <w:rPr>
          <w:sz w:val="28"/>
          <w:szCs w:val="28"/>
        </w:rPr>
        <w:br w:type="page"/>
      </w:r>
    </w:p>
    <w:p w14:paraId="167077BD">
      <w:pPr>
        <w:pStyle w:val="2"/>
      </w:pPr>
      <w:bookmarkStart w:id="17" w:name="_Toc18381"/>
      <w:r>
        <w:t>IDENTIFICAÇÃO DOS ATORES</w:t>
      </w:r>
      <w:bookmarkEnd w:id="17"/>
    </w:p>
    <w:p w14:paraId="06971CD3">
      <w:pPr>
        <w:jc w:val="both"/>
        <w:rPr>
          <w:rFonts w:ascii="Arial" w:hAnsi="Arial" w:cs="Arial"/>
          <w:b/>
          <w:sz w:val="32"/>
          <w:szCs w:val="32"/>
        </w:rPr>
      </w:pPr>
    </w:p>
    <w:p w14:paraId="40540D42">
      <w:pPr>
        <w:pStyle w:val="3"/>
        <w:jc w:val="both"/>
        <w:rPr>
          <w:i w:val="0"/>
        </w:rPr>
      </w:pPr>
      <w:bookmarkStart w:id="18" w:name="_Toc21989"/>
      <w:r>
        <w:rPr>
          <w:i w:val="0"/>
        </w:rPr>
        <w:t>Lista de Atores do Sistema</w:t>
      </w:r>
      <w:bookmarkEnd w:id="18"/>
    </w:p>
    <w:p w14:paraId="2A1F701D">
      <w:pPr>
        <w:jc w:val="both"/>
      </w:pPr>
    </w:p>
    <w:tbl>
      <w:tblPr>
        <w:tblStyle w:val="12"/>
        <w:tblW w:w="905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437"/>
        <w:gridCol w:w="1137"/>
        <w:gridCol w:w="2604"/>
        <w:gridCol w:w="1457"/>
        <w:gridCol w:w="1365"/>
      </w:tblGrid>
      <w:tr w14:paraId="2C7D0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BC90F5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E609B84">
            <w:pPr>
              <w:snapToGrid w:val="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6016387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3BE3F4F3">
            <w:pPr>
              <w:snapToGrid w:val="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5591218">
            <w:pPr>
              <w:snapToGrid w:val="0"/>
              <w:rPr>
                <w:b/>
              </w:rPr>
            </w:pPr>
            <w:r>
              <w:rPr>
                <w:b/>
              </w:rPr>
              <w:t>Permissão de Acesso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49FE3D7">
            <w:pPr>
              <w:snapToGrid w:val="0"/>
              <w:rPr>
                <w:b/>
              </w:rPr>
            </w:pPr>
            <w:r>
              <w:rPr>
                <w:b/>
              </w:rPr>
              <w:t>Requisitos</w:t>
            </w:r>
          </w:p>
        </w:tc>
      </w:tr>
      <w:tr w14:paraId="7C9F2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B4507BE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01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7CA2EEA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User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F0E9A6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Usu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á</w:t>
            </w: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rio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925C1E8">
            <w:pPr>
              <w:snapToGrid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Responsável pelo gerenciamento do sistema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84C7674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Permissão Total aos requisitos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D07E0E8">
            <w:pPr>
              <w:snapToGrid w:val="0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RF1, RF2, RF3. RF4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,</w:t>
            </w: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RF5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e RF6</w:t>
            </w:r>
          </w:p>
        </w:tc>
      </w:tr>
    </w:tbl>
    <w:p w14:paraId="71E7CE06"/>
    <w:p w14:paraId="093E3F5C">
      <w:pPr>
        <w:jc w:val="both"/>
      </w:pPr>
      <w:r>
        <w:rPr>
          <w:b w:val="0"/>
          <w:bCs w:val="0"/>
        </w:rPr>
        <w:t>Tipos de Atores: Usuário  /</w:t>
      </w:r>
      <w:r>
        <w:t xml:space="preserve"> Software </w:t>
      </w:r>
    </w:p>
    <w:p w14:paraId="5F96A722">
      <w:pPr>
        <w:jc w:val="both"/>
        <w:rPr>
          <w:rFonts w:ascii="Arial" w:hAnsi="Arial" w:cs="Arial"/>
          <w:b/>
          <w:sz w:val="32"/>
          <w:szCs w:val="32"/>
        </w:rPr>
      </w:pPr>
    </w:p>
    <w:p w14:paraId="5B95CD12">
      <w:pPr>
        <w:jc w:val="both"/>
        <w:rPr>
          <w:rFonts w:ascii="Arial" w:hAnsi="Arial" w:cs="Arial"/>
          <w:b/>
          <w:sz w:val="32"/>
          <w:szCs w:val="32"/>
        </w:rPr>
      </w:pPr>
    </w:p>
    <w:p w14:paraId="5C4C5803">
      <w:pPr>
        <w:pStyle w:val="2"/>
        <w:pageBreakBefore/>
        <w:jc w:val="both"/>
      </w:pPr>
      <w:bookmarkStart w:id="19" w:name="_Toc19686"/>
      <w:r>
        <w:t>VISÃO DE CASOS DE USO</w:t>
      </w:r>
      <w:bookmarkEnd w:id="19"/>
    </w:p>
    <w:p w14:paraId="04A5EB2B">
      <w:pPr>
        <w:pStyle w:val="3"/>
        <w:jc w:val="both"/>
        <w:rPr>
          <w:i w:val="0"/>
        </w:rPr>
      </w:pPr>
      <w:bookmarkStart w:id="20" w:name="_Toc20601"/>
      <w:r>
        <w:rPr>
          <w:i w:val="0"/>
          <w:iCs w:val="0"/>
        </w:rPr>
        <w:t>Diagrama de Casos de Uso</w:t>
      </w:r>
      <w:bookmarkEnd w:id="20"/>
    </w:p>
    <w:p w14:paraId="1E72DA04"/>
    <w:p w14:paraId="7BC2088E"/>
    <w:p w14:paraId="71323F28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607685" cy="7084695"/>
            <wp:effectExtent l="0" t="0" r="635" b="1905"/>
            <wp:docPr id="8" name="Imagem 8" descr="diagrama de caso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 de caso de us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A60C"/>
    <w:p w14:paraId="2C179E0F">
      <w:pPr>
        <w:pStyle w:val="3"/>
        <w:jc w:val="both"/>
        <w:rPr>
          <w:i w:val="0"/>
        </w:rPr>
      </w:pPr>
      <w:bookmarkStart w:id="21" w:name="_Toc26285"/>
      <w:r>
        <w:rPr>
          <w:i w:val="0"/>
        </w:rPr>
        <w:t>Descrição dos casos de Uso</w:t>
      </w:r>
      <w:bookmarkEnd w:id="21"/>
    </w:p>
    <w:p w14:paraId="6D9C8D39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2" w:name="_Toc28991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Acessar Conta</w:t>
      </w:r>
      <w:bookmarkEnd w:id="22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66854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5517499B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O usuário irá acessar sua conta com seu email e senha.</w:t>
      </w:r>
    </w:p>
    <w:p w14:paraId="2FC17F8B">
      <w:pPr>
        <w:rPr>
          <w:b/>
          <w:bCs/>
          <w:sz w:val="26"/>
          <w:szCs w:val="26"/>
        </w:rPr>
      </w:pPr>
    </w:p>
    <w:p w14:paraId="1A5CEF16">
      <w:pPr>
        <w:pStyle w:val="75"/>
      </w:pPr>
      <w:r>
        <w:t>b) Realização do Caso de Uso</w:t>
      </w:r>
    </w:p>
    <w:p w14:paraId="0A4F7224">
      <w:pPr>
        <w:pStyle w:val="75"/>
      </w:pPr>
    </w:p>
    <w:tbl>
      <w:tblPr>
        <w:tblStyle w:val="32"/>
        <w:tblW w:w="897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271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AC25BCE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Acessar Conta</w:t>
            </w:r>
          </w:p>
        </w:tc>
        <w:tc>
          <w:tcPr>
            <w:tcW w:w="4485" w:type="dxa"/>
          </w:tcPr>
          <w:p w14:paraId="61A0A51F">
            <w:pPr>
              <w:snapToGrid w:val="0"/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b w:val="0"/>
                <w:bCs w:val="0"/>
                <w:sz w:val="28"/>
                <w:szCs w:val="28"/>
              </w:rPr>
              <w:t>Diário</w:t>
            </w:r>
          </w:p>
        </w:tc>
      </w:tr>
      <w:tr w14:paraId="2676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799FD8D">
            <w:pPr>
              <w:numPr>
                <w:ilvl w:val="0"/>
                <w:numId w:val="2"/>
              </w:numPr>
              <w:tabs>
                <w:tab w:val="left" w:pos="720"/>
              </w:tabs>
              <w:snapToGrid w:val="0"/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b w:val="0"/>
                <w:bCs w:val="0"/>
              </w:rPr>
              <w:t>A autenticação</w:t>
            </w:r>
            <w:r>
              <w:rPr>
                <w:rFonts w:hint="default"/>
                <w:b w:val="0"/>
                <w:bCs w:val="0"/>
                <w:lang w:val="pt-BR"/>
              </w:rPr>
              <w:t xml:space="preserve"> </w:t>
            </w:r>
            <w:r>
              <w:rPr>
                <w:b w:val="0"/>
                <w:bCs w:val="0"/>
              </w:rPr>
              <w:t>deve ser realizada sempre que o usuários quiser acessar funcionalidades do sistema.</w:t>
            </w:r>
            <w:r>
              <w:rPr>
                <w:rFonts w:hint="default"/>
                <w:b w:val="0"/>
                <w:bCs w:val="0"/>
                <w:lang w:val="pt-BR"/>
              </w:rPr>
              <w:t xml:space="preserve"> </w:t>
            </w:r>
          </w:p>
        </w:tc>
        <w:tc>
          <w:tcPr>
            <w:tcW w:w="4485" w:type="dxa"/>
          </w:tcPr>
          <w:p w14:paraId="193A582A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o usuário deixar o campo de email ou senha em branco, o sistema exibe uma mensagem de erro pedindo para preencher todos os campos.</w:t>
            </w:r>
          </w:p>
          <w:p w14:paraId="13F7583B">
            <w:pPr>
              <w:pStyle w:val="81"/>
              <w:numPr>
                <w:ilvl w:val="0"/>
                <w:numId w:val="0"/>
              </w:numPr>
              <w:spacing w:before="0" w:beforeAutospacing="0" w:after="0" w:afterAutospacing="0" w:line="240" w:lineRule="auto"/>
              <w:ind w:left="360" w:leftChars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622B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3E0A8C89">
            <w:pPr>
              <w:snapToGrid w:val="0"/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4485" w:type="dxa"/>
          </w:tcPr>
          <w:p w14:paraId="3996F18F">
            <w:pPr>
              <w:snapToGrid w:val="0"/>
              <w:spacing w:after="0" w:line="240" w:lineRule="auto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14:paraId="4D64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1DCD750F">
            <w:pPr>
              <w:pStyle w:val="81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O usuário insere o e-mail e a senha na interface de login.</w:t>
            </w:r>
          </w:p>
        </w:tc>
        <w:tc>
          <w:tcPr>
            <w:tcW w:w="4485" w:type="dxa"/>
          </w:tcPr>
          <w:p w14:paraId="75C7615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sistema verifica as credenciais do usuário.</w:t>
            </w:r>
          </w:p>
          <w:p w14:paraId="16724F9C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válidas, o sistema autentica o usuário e concede acesso ao painel principal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, por meio de um token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.</w:t>
            </w:r>
          </w:p>
          <w:p w14:paraId="4FC4CC19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inválidas, o sistema exibe uma mensagem de erro informando que o login falhou.</w:t>
            </w:r>
          </w:p>
          <w:p w14:paraId="5A3DECF9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A651ACF">
      <w:pPr>
        <w:jc w:val="both"/>
        <w:rPr>
          <w:b/>
          <w:bCs/>
          <w:sz w:val="28"/>
          <w:szCs w:val="28"/>
        </w:rPr>
      </w:pPr>
    </w:p>
    <w:p w14:paraId="2274B372">
      <w:pPr>
        <w:jc w:val="both"/>
        <w:rPr>
          <w:b/>
          <w:bCs/>
          <w:sz w:val="28"/>
          <w:szCs w:val="28"/>
        </w:rPr>
      </w:pPr>
    </w:p>
    <w:p w14:paraId="1E9B021A">
      <w:pPr>
        <w:jc w:val="both"/>
        <w:rPr>
          <w:b/>
          <w:bCs/>
          <w:sz w:val="28"/>
          <w:szCs w:val="28"/>
        </w:rPr>
      </w:pPr>
    </w:p>
    <w:p w14:paraId="16CB1C1C">
      <w:pPr>
        <w:jc w:val="both"/>
        <w:rPr>
          <w:b/>
          <w:bCs/>
          <w:sz w:val="28"/>
          <w:szCs w:val="28"/>
        </w:rPr>
      </w:pPr>
    </w:p>
    <w:p w14:paraId="48E20907">
      <w:pPr>
        <w:jc w:val="both"/>
        <w:rPr>
          <w:b/>
          <w:bCs/>
          <w:sz w:val="28"/>
          <w:szCs w:val="28"/>
        </w:rPr>
      </w:pPr>
    </w:p>
    <w:p w14:paraId="22052DA0">
      <w:pPr>
        <w:jc w:val="both"/>
        <w:rPr>
          <w:b/>
          <w:bCs/>
          <w:sz w:val="28"/>
          <w:szCs w:val="28"/>
        </w:rPr>
      </w:pPr>
    </w:p>
    <w:p w14:paraId="23A72680">
      <w:pPr>
        <w:jc w:val="both"/>
        <w:rPr>
          <w:b/>
          <w:bCs/>
          <w:sz w:val="28"/>
          <w:szCs w:val="28"/>
        </w:rPr>
      </w:pPr>
    </w:p>
    <w:p w14:paraId="7CCB3FBA">
      <w:pPr>
        <w:jc w:val="both"/>
        <w:rPr>
          <w:b/>
          <w:bCs/>
          <w:sz w:val="28"/>
          <w:szCs w:val="28"/>
        </w:rPr>
      </w:pPr>
    </w:p>
    <w:p w14:paraId="54C3F2F0">
      <w:pPr>
        <w:jc w:val="both"/>
        <w:rPr>
          <w:b/>
          <w:bCs/>
          <w:sz w:val="28"/>
          <w:szCs w:val="28"/>
        </w:rPr>
      </w:pPr>
    </w:p>
    <w:p w14:paraId="7ADC6012">
      <w:pPr>
        <w:jc w:val="both"/>
        <w:rPr>
          <w:b/>
          <w:bCs/>
          <w:sz w:val="28"/>
          <w:szCs w:val="28"/>
        </w:rPr>
      </w:pPr>
    </w:p>
    <w:p w14:paraId="34CBDB0C">
      <w:pPr>
        <w:jc w:val="both"/>
        <w:rPr>
          <w:b/>
          <w:bCs/>
          <w:sz w:val="28"/>
          <w:szCs w:val="28"/>
        </w:rPr>
      </w:pPr>
    </w:p>
    <w:p w14:paraId="359B6602">
      <w:pPr>
        <w:jc w:val="both"/>
        <w:rPr>
          <w:b/>
          <w:bCs/>
          <w:sz w:val="28"/>
          <w:szCs w:val="28"/>
        </w:rPr>
      </w:pPr>
    </w:p>
    <w:p w14:paraId="3E4B5309">
      <w:pPr>
        <w:jc w:val="both"/>
        <w:rPr>
          <w:b/>
          <w:bCs/>
          <w:sz w:val="28"/>
          <w:szCs w:val="28"/>
        </w:rPr>
      </w:pPr>
    </w:p>
    <w:p w14:paraId="36DD5304">
      <w:pPr>
        <w:jc w:val="both"/>
        <w:rPr>
          <w:b/>
          <w:bCs/>
          <w:sz w:val="28"/>
          <w:szCs w:val="28"/>
        </w:rPr>
      </w:pPr>
    </w:p>
    <w:p w14:paraId="42F552CF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3" w:name="_Toc6701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Cadastrar Usuário</w:t>
      </w:r>
      <w:bookmarkEnd w:id="23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tab/>
      </w:r>
    </w:p>
    <w:p w14:paraId="676D4E3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38CBFCFC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cria uma nova conta no sistema, preenchendo as informações obrigatórias e salvando-as para futuras autenticações.</w:t>
      </w:r>
    </w:p>
    <w:p w14:paraId="231F6F2E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2503B75D">
      <w:pPr>
        <w:pStyle w:val="75"/>
      </w:pPr>
      <w:r>
        <w:t>b) Realização do Caso de Uso</w:t>
      </w:r>
    </w:p>
    <w:p w14:paraId="08C665BD">
      <w:pPr>
        <w:pStyle w:val="75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84F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C310291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Usuário</w:t>
            </w:r>
          </w:p>
        </w:tc>
        <w:tc>
          <w:tcPr>
            <w:tcW w:w="4485" w:type="dxa"/>
          </w:tcPr>
          <w:p w14:paraId="17EEC32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6988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167735A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</w:p>
          <w:p w14:paraId="11E99C95">
            <w:pPr>
              <w:numPr>
                <w:ilvl w:val="0"/>
                <w:numId w:val="0"/>
              </w:numPr>
              <w:tabs>
                <w:tab w:val="left" w:pos="720"/>
              </w:tabs>
              <w:spacing w:after="0" w:line="240" w:lineRule="auto"/>
              <w:ind w:left="360" w:leftChars="0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Uma empresa deve possuir apenas um </w:t>
            </w:r>
          </w:p>
          <w:p w14:paraId="38A073A9">
            <w:pPr>
              <w:numPr>
                <w:ilvl w:val="0"/>
                <w:numId w:val="0"/>
              </w:numPr>
              <w:tabs>
                <w:tab w:val="left" w:pos="720"/>
              </w:tabs>
              <w:spacing w:after="0" w:line="240" w:lineRule="auto"/>
              <w:ind w:left="360" w:leftChars="0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usuário para a administração do sistema.</w:t>
            </w:r>
          </w:p>
        </w:tc>
        <w:tc>
          <w:tcPr>
            <w:tcW w:w="4485" w:type="dxa"/>
          </w:tcPr>
          <w:p w14:paraId="5CF144B2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algum campo obrigatório (nome, CPF, email, etc.) estiver em branco, o sistema exibe uma mensagem de erro solicitando o preenchimento dos campos necessários.</w:t>
            </w:r>
          </w:p>
          <w:p w14:paraId="62040D0A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17B1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5433972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08ED5C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E2E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5B05C38">
            <w:pPr>
              <w:pStyle w:val="81"/>
              <w:numPr>
                <w:ilvl w:val="0"/>
                <w:numId w:val="6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usuário.</w:t>
            </w:r>
          </w:p>
          <w:p w14:paraId="147154B1">
            <w:pPr>
              <w:pStyle w:val="81"/>
              <w:numPr>
                <w:ilvl w:val="0"/>
                <w:numId w:val="3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nome completo, data  CPF, </w:t>
            </w:r>
            <w:r>
              <w:rPr>
                <w:rFonts w:hint="default"/>
                <w:lang w:val="pt-BR"/>
              </w:rPr>
              <w:t xml:space="preserve">telefone, </w:t>
            </w:r>
            <w:r>
              <w:rPr>
                <w:lang w:val="pt-BR"/>
              </w:rPr>
              <w:t>endereço completo</w:t>
            </w:r>
            <w:r>
              <w:rPr>
                <w:rFonts w:hint="default"/>
                <w:lang w:val="pt-BR"/>
              </w:rPr>
              <w:t>, email e senha</w:t>
            </w:r>
            <w:r>
              <w:rPr>
                <w:lang w:val="pt-BR"/>
              </w:rPr>
              <w:t xml:space="preserve"> .</w:t>
            </w:r>
          </w:p>
          <w:p w14:paraId="65368EAE">
            <w:pPr>
              <w:pStyle w:val="81"/>
              <w:numPr>
                <w:ilvl w:val="0"/>
                <w:numId w:val="3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808A6D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294835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CPF e email).</w:t>
            </w:r>
          </w:p>
          <w:p w14:paraId="5316273C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usuário.</w:t>
            </w:r>
          </w:p>
          <w:p w14:paraId="332E5110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0E1F5C85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781BE380">
            <w:pPr>
              <w:pStyle w:val="81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62A1E631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A5C1E0A">
      <w:pPr>
        <w:jc w:val="both"/>
      </w:pPr>
    </w:p>
    <w:p w14:paraId="0E89D66F"/>
    <w:p w14:paraId="782BF2B6">
      <w:pPr>
        <w:jc w:val="both"/>
        <w:rPr>
          <w:b/>
          <w:bCs/>
          <w:sz w:val="28"/>
          <w:szCs w:val="28"/>
        </w:rPr>
      </w:pPr>
    </w:p>
    <w:p w14:paraId="2CD045A6">
      <w:pPr>
        <w:jc w:val="both"/>
        <w:rPr>
          <w:b/>
          <w:bCs/>
          <w:sz w:val="28"/>
          <w:szCs w:val="28"/>
        </w:rPr>
      </w:pPr>
    </w:p>
    <w:p w14:paraId="7ADC9CF0">
      <w:pPr>
        <w:jc w:val="both"/>
        <w:rPr>
          <w:b/>
          <w:bCs/>
          <w:sz w:val="28"/>
          <w:szCs w:val="28"/>
        </w:rPr>
      </w:pPr>
    </w:p>
    <w:p w14:paraId="28C71485">
      <w:pPr>
        <w:jc w:val="both"/>
        <w:rPr>
          <w:b/>
          <w:bCs/>
          <w:sz w:val="28"/>
          <w:szCs w:val="28"/>
        </w:rPr>
      </w:pPr>
    </w:p>
    <w:p w14:paraId="032BA0A2">
      <w:pPr>
        <w:jc w:val="both"/>
        <w:rPr>
          <w:b/>
          <w:bCs/>
          <w:sz w:val="28"/>
          <w:szCs w:val="28"/>
        </w:rPr>
      </w:pPr>
    </w:p>
    <w:p w14:paraId="632F8D7C">
      <w:pPr>
        <w:jc w:val="both"/>
        <w:rPr>
          <w:b/>
          <w:bCs/>
          <w:sz w:val="28"/>
          <w:szCs w:val="28"/>
        </w:rPr>
      </w:pPr>
    </w:p>
    <w:p w14:paraId="0D3B77F3">
      <w:pPr>
        <w:jc w:val="both"/>
        <w:rPr>
          <w:b/>
          <w:bCs/>
          <w:sz w:val="28"/>
          <w:szCs w:val="28"/>
        </w:rPr>
      </w:pPr>
    </w:p>
    <w:p w14:paraId="7A130F51">
      <w:pPr>
        <w:jc w:val="both"/>
        <w:rPr>
          <w:b/>
          <w:bCs/>
          <w:sz w:val="28"/>
          <w:szCs w:val="28"/>
        </w:rPr>
      </w:pPr>
    </w:p>
    <w:p w14:paraId="0F5FDC6D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4" w:name="_Toc29923"/>
      <w:r>
        <w:rPr>
          <w:lang w:val="pt-BR"/>
        </w:rPr>
        <w:t>Cadastrar Motorista</w:t>
      </w:r>
      <w:bookmarkEnd w:id="24"/>
      <w:r>
        <w:tab/>
      </w:r>
    </w:p>
    <w:p w14:paraId="4B51C4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F5D03B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 O usuário do sistema adicion</w:t>
      </w:r>
      <w:r>
        <w:rPr>
          <w:rFonts w:hint="default" w:cs="Times New Roman"/>
          <w:sz w:val="26"/>
          <w:szCs w:val="26"/>
          <w:lang w:val="pt-BR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 um novo motorista à base de dados, preenchendo as informações obrigatórias necessárias para futuras referências em ordens de entrega e registros de </w:t>
      </w:r>
      <w:r>
        <w:rPr>
          <w:rFonts w:hint="default" w:cs="Times New Roman"/>
          <w:sz w:val="26"/>
          <w:szCs w:val="26"/>
          <w:lang w:val="pt-BR"/>
        </w:rPr>
        <w:t>abastecimento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.</w:t>
      </w:r>
    </w:p>
    <w:p w14:paraId="29F0623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E3D94CE">
      <w:pPr>
        <w:pStyle w:val="75"/>
      </w:pPr>
      <w:r>
        <w:t>b) Realização do Caso de Uso</w:t>
      </w:r>
    </w:p>
    <w:p w14:paraId="64B1F4E6">
      <w:pPr>
        <w:pStyle w:val="75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B01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8991B66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Motorista</w:t>
            </w:r>
          </w:p>
        </w:tc>
        <w:tc>
          <w:tcPr>
            <w:tcW w:w="4485" w:type="dxa"/>
          </w:tcPr>
          <w:p w14:paraId="091A2A8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C02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60A987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Um motorista deve ser cadastrado antes de ser associado a uma ordem de entrega ou a um registro de despesa.</w:t>
            </w:r>
          </w:p>
          <w:p w14:paraId="017D9E1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71AEB93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(nome, número da CNH, etc.) estiver em branco, o sistema exibe uma mensagem de erro solicitando o preenchimento.</w:t>
            </w:r>
          </w:p>
          <w:p w14:paraId="21ED1327">
            <w:pPr>
              <w:pStyle w:val="81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CNH inserido já estiver cadastrado, o sistema impede a criação do novo registro e informa que o motorista já está registrado.</w:t>
            </w:r>
          </w:p>
          <w:p w14:paraId="23246348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1AF09E25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26A6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31A6ED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59D77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22D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D0CB00F">
            <w:pPr>
              <w:pStyle w:val="81"/>
              <w:numPr>
                <w:ilvl w:val="0"/>
                <w:numId w:val="7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motoristas.</w:t>
            </w:r>
          </w:p>
          <w:p w14:paraId="3708AB9E">
            <w:pPr>
              <w:pStyle w:val="81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os dados obrigatórios: nome completo, sexo, data de nascimento, telefone, número da CNH, endereço completo e CEP.</w:t>
            </w:r>
          </w:p>
          <w:p w14:paraId="2BCC202A">
            <w:pPr>
              <w:pStyle w:val="81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A62C3F1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3973055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33BD8C23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sistema verifica a integridade e a unicidade dos dados inseridos (e.g., número da CNH).</w:t>
            </w:r>
          </w:p>
          <w:p w14:paraId="13958F85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motorista na base de dados.</w:t>
            </w:r>
          </w:p>
          <w:p w14:paraId="0CAB44E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69D77EE6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349F33FC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AF61E4D">
            <w:pPr>
              <w:pStyle w:val="81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98A31B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29311802">
      <w:pPr>
        <w:jc w:val="both"/>
        <w:rPr>
          <w:b/>
          <w:bCs/>
          <w:sz w:val="28"/>
          <w:szCs w:val="28"/>
        </w:rPr>
      </w:pPr>
    </w:p>
    <w:p w14:paraId="4A3A673B">
      <w:pPr>
        <w:jc w:val="both"/>
        <w:rPr>
          <w:b/>
          <w:bCs/>
          <w:sz w:val="28"/>
          <w:szCs w:val="28"/>
        </w:rPr>
      </w:pPr>
    </w:p>
    <w:p w14:paraId="08ACA241">
      <w:pPr>
        <w:jc w:val="both"/>
        <w:rPr>
          <w:b/>
          <w:bCs/>
          <w:sz w:val="28"/>
          <w:szCs w:val="28"/>
        </w:rPr>
      </w:pPr>
    </w:p>
    <w:p w14:paraId="596EFF4C">
      <w:pPr>
        <w:jc w:val="both"/>
        <w:rPr>
          <w:b/>
          <w:bCs/>
          <w:sz w:val="28"/>
          <w:szCs w:val="28"/>
        </w:rPr>
      </w:pPr>
    </w:p>
    <w:p w14:paraId="0801DA7C">
      <w:pPr>
        <w:jc w:val="both"/>
        <w:rPr>
          <w:b/>
          <w:bCs/>
          <w:sz w:val="28"/>
          <w:szCs w:val="28"/>
        </w:rPr>
      </w:pPr>
    </w:p>
    <w:p w14:paraId="5F996FE5">
      <w:pPr>
        <w:jc w:val="both"/>
        <w:rPr>
          <w:b/>
          <w:bCs/>
          <w:sz w:val="28"/>
          <w:szCs w:val="28"/>
        </w:rPr>
      </w:pPr>
    </w:p>
    <w:p w14:paraId="1AFF6875">
      <w:pPr>
        <w:jc w:val="both"/>
        <w:rPr>
          <w:b/>
          <w:bCs/>
          <w:sz w:val="28"/>
          <w:szCs w:val="28"/>
        </w:rPr>
      </w:pPr>
    </w:p>
    <w:p w14:paraId="1D878FCB">
      <w:pPr>
        <w:jc w:val="both"/>
        <w:rPr>
          <w:b/>
          <w:bCs/>
          <w:sz w:val="28"/>
          <w:szCs w:val="28"/>
        </w:rPr>
      </w:pPr>
    </w:p>
    <w:p w14:paraId="38F48C38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5" w:name="_Toc5615"/>
      <w:r>
        <w:rPr>
          <w:lang w:val="pt-BR"/>
        </w:rPr>
        <w:t>Consultar Motorista</w:t>
      </w:r>
      <w:bookmarkEnd w:id="25"/>
    </w:p>
    <w:p w14:paraId="6D6A97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CA03317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visualiza as informações cadastradas de um motorista no sistema para fins de verificação ou acompanhamento.</w:t>
      </w:r>
    </w:p>
    <w:p w14:paraId="30C14336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56861CD">
      <w:pPr>
        <w:pStyle w:val="75"/>
      </w:pPr>
      <w:r>
        <w:t>b) Realização do Caso de Uso</w:t>
      </w:r>
    </w:p>
    <w:p w14:paraId="5AD6DA9D">
      <w:pPr>
        <w:pStyle w:val="75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798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0FC51E4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Motorista</w:t>
            </w:r>
          </w:p>
        </w:tc>
        <w:tc>
          <w:tcPr>
            <w:tcW w:w="4485" w:type="dxa"/>
          </w:tcPr>
          <w:p w14:paraId="2B23C80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F87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CB5B015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Usuário pode consultar  os motoriastas cadastrados</w:t>
            </w:r>
          </w:p>
          <w:p w14:paraId="7526205C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271868D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o motorista procurado não estiver cadastrado, o sistema exibe uma mensagem informando que não foram encontrados registros correspondentes.</w:t>
            </w:r>
          </w:p>
          <w:p w14:paraId="54DBB183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0E721BB1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05B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00F9CF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8AB8F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37E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9A9AEA1">
            <w:pPr>
              <w:pStyle w:val="81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ou usuário autorizado acessa a interface de consulta de motoristas.</w:t>
            </w:r>
          </w:p>
          <w:p w14:paraId="49436B16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978EF81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CE2FB0C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28498EB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motoristas  cadastrados.</w:t>
            </w:r>
          </w:p>
          <w:p w14:paraId="038EBCBF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77FA68B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8BDE7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13716A">
      <w:pPr>
        <w:jc w:val="both"/>
        <w:rPr>
          <w:b/>
          <w:bCs/>
          <w:sz w:val="28"/>
          <w:szCs w:val="28"/>
        </w:rPr>
      </w:pPr>
    </w:p>
    <w:p w14:paraId="7B37238E">
      <w:pPr>
        <w:jc w:val="both"/>
        <w:rPr>
          <w:b/>
          <w:bCs/>
          <w:sz w:val="28"/>
          <w:szCs w:val="28"/>
        </w:rPr>
      </w:pPr>
    </w:p>
    <w:p w14:paraId="2D9907D9">
      <w:pPr>
        <w:jc w:val="both"/>
        <w:rPr>
          <w:b/>
          <w:bCs/>
          <w:sz w:val="28"/>
          <w:szCs w:val="28"/>
        </w:rPr>
      </w:pPr>
    </w:p>
    <w:p w14:paraId="1C68E4EC">
      <w:pPr>
        <w:jc w:val="both"/>
        <w:rPr>
          <w:b/>
          <w:bCs/>
          <w:sz w:val="28"/>
          <w:szCs w:val="28"/>
        </w:rPr>
      </w:pPr>
    </w:p>
    <w:p w14:paraId="1667BB0D">
      <w:pPr>
        <w:jc w:val="both"/>
        <w:rPr>
          <w:b/>
          <w:bCs/>
          <w:sz w:val="28"/>
          <w:szCs w:val="28"/>
        </w:rPr>
      </w:pPr>
    </w:p>
    <w:p w14:paraId="47240949">
      <w:pPr>
        <w:jc w:val="both"/>
        <w:rPr>
          <w:b/>
          <w:bCs/>
          <w:sz w:val="28"/>
          <w:szCs w:val="28"/>
        </w:rPr>
      </w:pPr>
    </w:p>
    <w:p w14:paraId="7811B34C">
      <w:pPr>
        <w:jc w:val="both"/>
        <w:rPr>
          <w:b/>
          <w:bCs/>
          <w:sz w:val="28"/>
          <w:szCs w:val="28"/>
        </w:rPr>
      </w:pPr>
    </w:p>
    <w:p w14:paraId="7B410015">
      <w:pPr>
        <w:jc w:val="both"/>
        <w:rPr>
          <w:b/>
          <w:bCs/>
          <w:sz w:val="28"/>
          <w:szCs w:val="28"/>
        </w:rPr>
      </w:pPr>
    </w:p>
    <w:p w14:paraId="39C69707">
      <w:pPr>
        <w:jc w:val="both"/>
        <w:rPr>
          <w:b/>
          <w:bCs/>
          <w:sz w:val="28"/>
          <w:szCs w:val="28"/>
        </w:rPr>
      </w:pPr>
    </w:p>
    <w:p w14:paraId="29194996">
      <w:pPr>
        <w:jc w:val="both"/>
        <w:rPr>
          <w:b/>
          <w:bCs/>
          <w:sz w:val="28"/>
          <w:szCs w:val="28"/>
        </w:rPr>
      </w:pPr>
    </w:p>
    <w:p w14:paraId="6B5D3F27">
      <w:pPr>
        <w:jc w:val="both"/>
        <w:rPr>
          <w:b/>
          <w:bCs/>
          <w:sz w:val="28"/>
          <w:szCs w:val="28"/>
        </w:rPr>
      </w:pPr>
    </w:p>
    <w:p w14:paraId="570D2C35">
      <w:pPr>
        <w:jc w:val="both"/>
        <w:rPr>
          <w:b/>
          <w:bCs/>
          <w:sz w:val="28"/>
          <w:szCs w:val="28"/>
        </w:rPr>
      </w:pPr>
    </w:p>
    <w:p w14:paraId="6F5E3100">
      <w:pPr>
        <w:jc w:val="both"/>
        <w:rPr>
          <w:b/>
          <w:bCs/>
          <w:sz w:val="28"/>
          <w:szCs w:val="28"/>
        </w:rPr>
      </w:pPr>
    </w:p>
    <w:p w14:paraId="5E31EE43">
      <w:pPr>
        <w:jc w:val="both"/>
        <w:rPr>
          <w:b/>
          <w:bCs/>
          <w:sz w:val="28"/>
          <w:szCs w:val="28"/>
        </w:rPr>
      </w:pPr>
    </w:p>
    <w:p w14:paraId="4EF308C7">
      <w:pPr>
        <w:jc w:val="both"/>
        <w:rPr>
          <w:b/>
          <w:bCs/>
          <w:sz w:val="28"/>
          <w:szCs w:val="28"/>
        </w:rPr>
      </w:pPr>
    </w:p>
    <w:p w14:paraId="0CE178B5">
      <w:pPr>
        <w:jc w:val="both"/>
        <w:rPr>
          <w:b/>
          <w:bCs/>
          <w:sz w:val="28"/>
          <w:szCs w:val="28"/>
        </w:rPr>
      </w:pPr>
    </w:p>
    <w:p w14:paraId="0A92C8D2">
      <w:pPr>
        <w:jc w:val="both"/>
        <w:rPr>
          <w:b/>
          <w:bCs/>
          <w:sz w:val="28"/>
          <w:szCs w:val="28"/>
        </w:rPr>
      </w:pPr>
    </w:p>
    <w:p w14:paraId="04856337">
      <w:pPr>
        <w:jc w:val="both"/>
        <w:rPr>
          <w:b/>
          <w:bCs/>
          <w:sz w:val="28"/>
          <w:szCs w:val="28"/>
        </w:rPr>
      </w:pPr>
    </w:p>
    <w:p w14:paraId="13ADB2F2">
      <w:pPr>
        <w:jc w:val="both"/>
        <w:rPr>
          <w:b/>
          <w:bCs/>
          <w:sz w:val="28"/>
          <w:szCs w:val="28"/>
        </w:rPr>
      </w:pPr>
    </w:p>
    <w:p w14:paraId="61A2B07E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6" w:name="_Toc18994"/>
      <w:r>
        <w:rPr>
          <w:lang w:val="pt-BR"/>
        </w:rPr>
        <w:t>Cadastrar Veículo</w:t>
      </w:r>
      <w:bookmarkEnd w:id="26"/>
    </w:p>
    <w:p w14:paraId="4597ECA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2ADC93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O usuário adiciona um novo veículo à frota do sistema, preenchendo as informações obrigatórias para futura associação a ordens de entrega e registros de </w:t>
      </w:r>
      <w:r>
        <w:rPr>
          <w:rFonts w:hint="default" w:cs="Times New Roman"/>
          <w:sz w:val="26"/>
          <w:szCs w:val="26"/>
          <w:lang w:val="pt-BR"/>
        </w:rPr>
        <w:t>abastecimento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.</w:t>
      </w:r>
    </w:p>
    <w:p w14:paraId="286142C4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AEAD4E">
      <w:pPr>
        <w:pStyle w:val="75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0472BCA1">
      <w:pPr>
        <w:pStyle w:val="75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879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8530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Cadastrar Veículo</w:t>
            </w:r>
          </w:p>
        </w:tc>
        <w:tc>
          <w:tcPr>
            <w:tcW w:w="4485" w:type="dxa"/>
          </w:tcPr>
          <w:p w14:paraId="411E79C1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12C1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FA0C47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administrador adicion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um novo veículo à frota do sistema, preenchendo as informações obrigatórias para futura associação a ordens de entrega e registros de despesas.</w:t>
            </w:r>
          </w:p>
          <w:p w14:paraId="536DF47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0B4B782A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(modelo, placa, etc.) estiver em branco, o sistema exibe uma mensagem de erro solicitando o preenchimento.</w:t>
            </w:r>
          </w:p>
          <w:p w14:paraId="2980DA0B">
            <w:pPr>
              <w:pStyle w:val="81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placa inserido já estiver cadastrado, o sistema impede a criação do novo registro e informa que o veículo já existe na base de dados.</w:t>
            </w:r>
          </w:p>
          <w:p w14:paraId="036AD9AD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178EAB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4F90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3ED9210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2715F2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2D3E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8BAD393">
            <w:pPr>
              <w:pStyle w:val="81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cadastro de veículos.</w:t>
            </w:r>
          </w:p>
          <w:p w14:paraId="1BBAAEB7">
            <w:pPr>
              <w:pStyle w:val="81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</w:t>
            </w:r>
            <w:r>
              <w:rPr>
                <w:rFonts w:hint="default"/>
                <w:lang w:val="pt-BR"/>
              </w:rPr>
              <w:t xml:space="preserve">placa, </w:t>
            </w:r>
            <w:r>
              <w:rPr>
                <w:lang w:val="pt-BR"/>
              </w:rPr>
              <w:t xml:space="preserve">modelo, montadora, ano de fabricação,  e </w:t>
            </w:r>
            <w:r>
              <w:rPr>
                <w:rFonts w:hint="default"/>
                <w:lang w:val="pt-BR"/>
              </w:rPr>
              <w:t>quilometragem</w:t>
            </w:r>
            <w:r>
              <w:rPr>
                <w:lang w:val="pt-BR"/>
              </w:rPr>
              <w:t>.</w:t>
            </w:r>
          </w:p>
          <w:p w14:paraId="59C8A8A6">
            <w:pPr>
              <w:pStyle w:val="81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0E630E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51D0351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AFA9BAF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17B3E7D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4D67129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número d</w:t>
            </w:r>
            <w:r>
              <w:rPr>
                <w:rFonts w:hint="default"/>
                <w:lang w:val="pt-BR"/>
              </w:rPr>
              <w:t xml:space="preserve">a </w:t>
            </w:r>
            <w:r>
              <w:rPr>
                <w:lang w:val="pt-BR"/>
              </w:rPr>
              <w:t>placa).</w:t>
            </w:r>
          </w:p>
          <w:p w14:paraId="3DF80C94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veículo na base de dados.</w:t>
            </w:r>
          </w:p>
          <w:p w14:paraId="12EEEDC9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73635D7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2F376EBE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5ED1235E">
            <w:pPr>
              <w:pStyle w:val="81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EE2C6E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197C80D">
      <w:pPr>
        <w:jc w:val="both"/>
        <w:rPr>
          <w:b/>
          <w:bCs/>
          <w:sz w:val="28"/>
          <w:szCs w:val="28"/>
        </w:rPr>
      </w:pPr>
    </w:p>
    <w:p w14:paraId="12143413">
      <w:pPr>
        <w:jc w:val="both"/>
        <w:rPr>
          <w:b/>
          <w:bCs/>
          <w:sz w:val="28"/>
          <w:szCs w:val="28"/>
        </w:rPr>
      </w:pPr>
    </w:p>
    <w:p w14:paraId="1D2D7B51">
      <w:pPr>
        <w:jc w:val="both"/>
        <w:rPr>
          <w:b/>
          <w:bCs/>
          <w:sz w:val="28"/>
          <w:szCs w:val="28"/>
        </w:rPr>
      </w:pPr>
    </w:p>
    <w:p w14:paraId="09D9DF4A">
      <w:pPr>
        <w:jc w:val="both"/>
        <w:rPr>
          <w:b/>
          <w:bCs/>
          <w:sz w:val="28"/>
          <w:szCs w:val="28"/>
        </w:rPr>
      </w:pPr>
    </w:p>
    <w:p w14:paraId="44F45849">
      <w:pPr>
        <w:jc w:val="both"/>
        <w:rPr>
          <w:b/>
          <w:bCs/>
          <w:sz w:val="28"/>
          <w:szCs w:val="28"/>
        </w:rPr>
      </w:pPr>
    </w:p>
    <w:p w14:paraId="1F707049">
      <w:pPr>
        <w:jc w:val="both"/>
        <w:rPr>
          <w:b/>
          <w:bCs/>
          <w:sz w:val="28"/>
          <w:szCs w:val="28"/>
        </w:rPr>
      </w:pPr>
    </w:p>
    <w:p w14:paraId="677611DC">
      <w:pPr>
        <w:jc w:val="both"/>
        <w:rPr>
          <w:b/>
          <w:bCs/>
          <w:sz w:val="28"/>
          <w:szCs w:val="28"/>
        </w:rPr>
      </w:pPr>
    </w:p>
    <w:p w14:paraId="1203C14C">
      <w:pPr>
        <w:jc w:val="both"/>
        <w:rPr>
          <w:b/>
          <w:bCs/>
          <w:sz w:val="28"/>
          <w:szCs w:val="28"/>
        </w:rPr>
      </w:pPr>
    </w:p>
    <w:p w14:paraId="2C70CA3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7" w:name="_Toc9831"/>
      <w:r>
        <w:rPr>
          <w:lang w:val="pt-BR"/>
        </w:rPr>
        <w:t>Consultar Veículo</w:t>
      </w:r>
      <w:bookmarkEnd w:id="27"/>
    </w:p>
    <w:p w14:paraId="4FCD80F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BAF094F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autorizado visualiza as informações de veículos cadastrados no sistema para acompanhamento, verificação ou planejamento de ordens de entrega.</w:t>
      </w:r>
    </w:p>
    <w:p w14:paraId="7EA803A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50A73BC0">
      <w:pPr>
        <w:pStyle w:val="75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E3763A">
      <w:pPr>
        <w:pStyle w:val="75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53CB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D6B10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Veículo</w:t>
            </w:r>
          </w:p>
        </w:tc>
        <w:tc>
          <w:tcPr>
            <w:tcW w:w="4485" w:type="dxa"/>
          </w:tcPr>
          <w:p w14:paraId="4C94227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5B7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E94931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hint="default"/>
                <w:b/>
                <w:bCs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suários podem acessar as informações detalhadas dos veículos.</w:t>
            </w:r>
          </w:p>
          <w:p w14:paraId="359CEC3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0216F28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</w:t>
            </w:r>
            <w:r>
              <w:rPr>
                <w:rFonts w:hint="default"/>
                <w:lang w:val="pt-BR"/>
              </w:rPr>
              <w:t>não houver veículos cadastrados o sistema indica a criação do primeiro.</w:t>
            </w:r>
          </w:p>
          <w:p w14:paraId="2C9D731D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EF823E1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71A6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332751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73EA6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692D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DBA3B4D">
            <w:pPr>
              <w:pStyle w:val="81"/>
              <w:numPr>
                <w:ilvl w:val="0"/>
                <w:numId w:val="10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 acessa a interface de consulta de veículos.</w:t>
            </w:r>
          </w:p>
          <w:p w14:paraId="1F548E14">
            <w:pPr>
              <w:pStyle w:val="81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0221EA5D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26B0CC6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91A7E70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245ACF01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rFonts w:hint="default"/>
                <w:lang w:val="en-US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veículos cadastrados.</w:t>
            </w:r>
          </w:p>
          <w:p w14:paraId="3A543B66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EB18E6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65596F09">
      <w:pPr>
        <w:jc w:val="both"/>
        <w:rPr>
          <w:b/>
          <w:bCs/>
          <w:sz w:val="28"/>
          <w:szCs w:val="28"/>
        </w:rPr>
      </w:pPr>
    </w:p>
    <w:p w14:paraId="4BC3985B">
      <w:pPr>
        <w:jc w:val="both"/>
        <w:rPr>
          <w:b/>
          <w:bCs/>
          <w:sz w:val="28"/>
          <w:szCs w:val="28"/>
        </w:rPr>
      </w:pPr>
    </w:p>
    <w:p w14:paraId="078C8C8E">
      <w:pPr>
        <w:jc w:val="both"/>
        <w:rPr>
          <w:b/>
          <w:bCs/>
          <w:sz w:val="28"/>
          <w:szCs w:val="28"/>
        </w:rPr>
      </w:pPr>
    </w:p>
    <w:p w14:paraId="3F12F417">
      <w:r>
        <w:br w:type="page"/>
      </w:r>
    </w:p>
    <w:p w14:paraId="7D31C150">
      <w:pPr>
        <w:pStyle w:val="81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7BA67D35"/>
    <w:p w14:paraId="44B24FA6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8" w:name="_Toc10559"/>
      <w:r>
        <w:rPr>
          <w:lang w:val="pt-BR"/>
        </w:rPr>
        <w:t xml:space="preserve">Consultar </w:t>
      </w:r>
      <w:r>
        <w:rPr>
          <w:rFonts w:hint="default"/>
          <w:lang w:val="pt-BR"/>
        </w:rPr>
        <w:t>Cliente</w:t>
      </w:r>
      <w:bookmarkEnd w:id="28"/>
    </w:p>
    <w:p w14:paraId="52A73482">
      <w:pPr>
        <w:pStyle w:val="81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04B69A3">
      <w:pPr>
        <w:pStyle w:val="81"/>
        <w:ind w:left="106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O </w:t>
      </w:r>
      <w:r>
        <w:rPr>
          <w:lang w:val="pt-BR"/>
        </w:rPr>
        <w:t>usuário acessa as informações de clientes cadastrados no sistema para verificação, planejamento ou atualização de dados.</w:t>
      </w:r>
    </w:p>
    <w:p w14:paraId="10502E65">
      <w:pPr>
        <w:pStyle w:val="81"/>
        <w:ind w:left="108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0F6A7E">
      <w:pPr>
        <w:pStyle w:val="75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C28781">
      <w:pPr>
        <w:pStyle w:val="75"/>
        <w:ind w:left="1080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3D9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4146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Usuário</w:t>
            </w:r>
          </w:p>
        </w:tc>
        <w:tc>
          <w:tcPr>
            <w:tcW w:w="4485" w:type="dxa"/>
          </w:tcPr>
          <w:p w14:paraId="18B77CDA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C52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96069C2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  pode visualizar as informações detalhadas dos clientes.</w:t>
            </w:r>
          </w:p>
          <w:p w14:paraId="7343F2EE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2E465B7E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</w:t>
            </w:r>
            <w:r>
              <w:rPr>
                <w:rFonts w:hint="default"/>
                <w:lang w:val="pt-BR"/>
              </w:rPr>
              <w:t>não houver clientes cadastrados, o sistema sugere a criação do primeiro</w:t>
            </w:r>
            <w:r>
              <w:t>.</w:t>
            </w:r>
          </w:p>
          <w:p w14:paraId="61C15322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5DDE941D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ED1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F373D83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E056DD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03C4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F3830FC">
            <w:pPr>
              <w:pStyle w:val="81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ou usuário autorizado acessa a interface de consulta de clientes.</w:t>
            </w:r>
          </w:p>
          <w:p w14:paraId="03F216F0">
            <w:pPr>
              <w:pStyle w:val="81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3BF3FB17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E1D91EC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2F82A28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CE562B8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0A5D45A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rFonts w:hint="default"/>
                <w:lang w:val="en-US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clientes cadastrados.</w:t>
            </w:r>
          </w:p>
          <w:p w14:paraId="13320499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E1C3032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39C5DBC3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6F73F0AE">
            <w:pPr>
              <w:pStyle w:val="81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30AC193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1237E334"/>
    <w:p w14:paraId="31B1855C">
      <w:r>
        <w:br w:type="page"/>
      </w:r>
    </w:p>
    <w:p w14:paraId="071A7EE5"/>
    <w:p w14:paraId="4684EA09"/>
    <w:p w14:paraId="768BB6BD"/>
    <w:p w14:paraId="3350FCF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9" w:name="_Toc4867"/>
      <w:r>
        <w:rPr>
          <w:lang w:val="pt-BR"/>
        </w:rPr>
        <w:t>Criar ordem de entrega</w:t>
      </w:r>
      <w:bookmarkEnd w:id="29"/>
    </w:p>
    <w:p w14:paraId="1A3B5348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8DF1A0C">
      <w:pPr>
        <w:ind w:left="720" w:firstLine="0"/>
        <w:rPr>
          <w:lang w:val="pt-BR"/>
        </w:rPr>
      </w:pPr>
      <w:r>
        <w:rPr>
          <w:lang w:val="pt-BR"/>
        </w:rPr>
        <w:t>O usuário registra uma nova ordem de entrega, associando um cliente, motorista, veículo</w:t>
      </w:r>
      <w:r>
        <w:rPr>
          <w:rFonts w:hint="default"/>
          <w:lang w:val="pt-BR"/>
        </w:rPr>
        <w:t>,</w:t>
      </w:r>
      <w:r>
        <w:rPr>
          <w:lang w:val="pt-BR"/>
        </w:rPr>
        <w:t xml:space="preserve"> bem como outros detalhes necessários para a execução da entrega.</w:t>
      </w:r>
    </w:p>
    <w:p w14:paraId="74420B59">
      <w:pPr>
        <w:pStyle w:val="81"/>
        <w:ind w:left="144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3DB4A8">
      <w:pPr>
        <w:pStyle w:val="75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21766CC3">
      <w:pPr>
        <w:pStyle w:val="75"/>
        <w:ind w:left="1440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2F5F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297FFB3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Criar ordem de entrega</w:t>
            </w:r>
          </w:p>
        </w:tc>
        <w:tc>
          <w:tcPr>
            <w:tcW w:w="4485" w:type="dxa"/>
          </w:tcPr>
          <w:p w14:paraId="3DA624A7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9AB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06D095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Uma ordem de entrega só pode ser criada se todos os dados associados (cliente, motorista, veículo) estiverem previamente cadastrados no sistema.</w:t>
            </w:r>
          </w:p>
          <w:p w14:paraId="1FDEBB79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319DB2C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dado obrigatório não for fornecido (e.g., cliente, veículo), o sistema impede a criação da ordem e exibe uma mensagem de erro.</w:t>
            </w:r>
          </w:p>
          <w:p w14:paraId="6EDCDB4E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0E2BB3FC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2A41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78E225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4F2BA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98D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50EBC47">
            <w:pPr>
              <w:pStyle w:val="81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acessa a interface de criação de ordens de entrega.</w:t>
            </w:r>
          </w:p>
          <w:p w14:paraId="696B620E">
            <w:pPr>
              <w:pStyle w:val="81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seleciona ou insere os dados obrigatórios: cliente, motorista, veículo, data, </w:t>
            </w:r>
            <w:r>
              <w:rPr>
                <w:rFonts w:hint="default"/>
                <w:lang w:val="pt-BR"/>
              </w:rPr>
              <w:t>e status, por padrão, ‘aguardando’</w:t>
            </w:r>
            <w:r>
              <w:rPr>
                <w:lang w:val="pt-BR"/>
              </w:rPr>
              <w:t>.</w:t>
            </w:r>
          </w:p>
          <w:p w14:paraId="1D3C38AF">
            <w:pPr>
              <w:pStyle w:val="81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confirma a criação da ordem de entrega.</w:t>
            </w:r>
          </w:p>
          <w:p w14:paraId="4D501B2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02A9AD05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1CE470F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33AE794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D23FF6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A1F87D8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FF6143A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estiverem corretos e não houver conflitos, o sistema grava a nova ordem de entrega.</w:t>
            </w:r>
          </w:p>
          <w:p w14:paraId="4B564E71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a criação da ordem.</w:t>
            </w:r>
          </w:p>
          <w:p w14:paraId="68D0EDFC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(conflito de horário, dados em branco), o sistema exibe uma mensagem de erro e não prossegue com a criação.</w:t>
            </w:r>
          </w:p>
          <w:p w14:paraId="38D8708F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0706D8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E283918"/>
    <w:p w14:paraId="27DB69D5">
      <w:r>
        <w:br w:type="page"/>
      </w:r>
    </w:p>
    <w:p w14:paraId="2F9FC44D"/>
    <w:p w14:paraId="1141E5FA">
      <w:pPr>
        <w:pStyle w:val="4"/>
        <w:spacing w:before="240" w:beforeAutospacing="0" w:after="60" w:afterAutospacing="0" w:line="259" w:lineRule="auto"/>
        <w:ind w:right="0"/>
        <w:jc w:val="both"/>
      </w:pPr>
      <w:r>
        <w:rPr>
          <w:lang w:val="pt-BR"/>
        </w:rPr>
        <w:t xml:space="preserve"> </w:t>
      </w:r>
      <w:bookmarkStart w:id="30" w:name="_Toc5313"/>
      <w:r>
        <w:rPr>
          <w:lang w:val="pt-BR"/>
        </w:rPr>
        <w:t>Consultar ordem de entrega</w:t>
      </w:r>
      <w:bookmarkEnd w:id="30"/>
    </w:p>
    <w:p w14:paraId="37EED0CE">
      <w:pPr>
        <w:ind w:left="70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F73948F">
      <w:pPr>
        <w:ind w:left="708" w:firstLine="0"/>
        <w:rPr>
          <w:lang w:val="pt-BR"/>
        </w:rPr>
      </w:pPr>
      <w:r>
        <w:rPr>
          <w:lang w:val="pt-BR"/>
        </w:rPr>
        <w:t>O usuário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visualiza as informações detalhadas de ordens de entrega já registradas no sistema para monitoramento e controle de operações.</w:t>
      </w:r>
    </w:p>
    <w:p w14:paraId="6F24EC89">
      <w:pPr>
        <w:pStyle w:val="81"/>
        <w:ind w:left="180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884DF96">
      <w:pPr>
        <w:pStyle w:val="75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135C66AD">
      <w:pPr>
        <w:pStyle w:val="75"/>
        <w:ind w:left="1800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3FB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CE92C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ordem de entrega</w:t>
            </w:r>
          </w:p>
        </w:tc>
        <w:tc>
          <w:tcPr>
            <w:tcW w:w="4485" w:type="dxa"/>
          </w:tcPr>
          <w:p w14:paraId="3A705178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410C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6AB6731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suários  podem acessar os detalhes das ordens de entrega</w:t>
            </w:r>
          </w:p>
          <w:p w14:paraId="041B034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4740649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hint="default"/>
                <w:lang w:val="pt-BR"/>
              </w:rPr>
              <w:t>Caso não houver entregas cadastradas</w:t>
            </w:r>
            <w:r>
              <w:t>.</w:t>
            </w:r>
            <w:r>
              <w:rPr>
                <w:rFonts w:hint="default"/>
                <w:lang w:val="pt-BR"/>
              </w:rPr>
              <w:t xml:space="preserve"> O sistema indica a criação.</w:t>
            </w:r>
          </w:p>
          <w:p w14:paraId="1BBF04F0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7B7DE4F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330D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A706B66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F5A59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ED9A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05C2D46">
            <w:pPr>
              <w:pStyle w:val="81"/>
              <w:numPr>
                <w:ilvl w:val="0"/>
                <w:numId w:val="13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consulta de ordens de entrega.</w:t>
            </w:r>
          </w:p>
          <w:p w14:paraId="4DFB8D6D">
            <w:pPr>
              <w:pStyle w:val="81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595E74A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769EBDF1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0AF9C72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46AFF20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0F1E3F">
            <w:pPr>
              <w:pStyle w:val="81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56CA8B6D">
            <w:pPr>
              <w:pStyle w:val="81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A028198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</w:t>
            </w:r>
            <w:r>
              <w:rPr>
                <w:rFonts w:hint="default"/>
                <w:lang w:val="pt-BR"/>
              </w:rPr>
              <w:t xml:space="preserve"> exibe uma lista de entregas cadastradas e seus respectivos status.</w:t>
            </w:r>
          </w:p>
          <w:p w14:paraId="78974AA9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36BF177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7254DD0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9AF913"/>
    <w:p w14:paraId="2674CE96">
      <w:r>
        <w:br w:type="page"/>
      </w:r>
    </w:p>
    <w:p w14:paraId="76AD3A47"/>
    <w:p w14:paraId="1ED049F8">
      <w:pPr>
        <w:pStyle w:val="4"/>
        <w:spacing w:before="240" w:beforeAutospacing="0" w:after="60" w:afterAutospacing="0" w:line="259" w:lineRule="auto"/>
        <w:ind w:right="0"/>
        <w:jc w:val="both"/>
      </w:pPr>
      <w:bookmarkStart w:id="31" w:name="_Toc20632"/>
      <w:r>
        <w:rPr>
          <w:lang w:val="pt-BR"/>
        </w:rPr>
        <w:t>Registrar Abastecimento do Veículo</w:t>
      </w:r>
      <w:bookmarkEnd w:id="31"/>
    </w:p>
    <w:p w14:paraId="34D728BD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5934231">
      <w:pPr>
        <w:pStyle w:val="81"/>
        <w:ind w:left="1068"/>
        <w:rPr>
          <w:lang w:val="pt-BR"/>
        </w:rPr>
      </w:pPr>
      <w:r>
        <w:rPr>
          <w:lang w:val="pt-BR"/>
        </w:rPr>
        <w:t>O usuário registr</w:t>
      </w:r>
      <w:r>
        <w:rPr>
          <w:rFonts w:hint="default"/>
          <w:lang w:val="pt-BR"/>
        </w:rPr>
        <w:t>a</w:t>
      </w:r>
      <w:r>
        <w:rPr>
          <w:lang w:val="pt-BR"/>
        </w:rPr>
        <w:t xml:space="preserve"> informações sobre o abastecimento de um veículo da frota para fins de controle de despesas e quilometragem..</w:t>
      </w:r>
    </w:p>
    <w:p w14:paraId="6008A1C1">
      <w:pPr>
        <w:pStyle w:val="81"/>
        <w:ind w:left="216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8C89ED">
      <w:pPr>
        <w:pStyle w:val="75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 xml:space="preserve"> b) Realização do Caso de Uso</w:t>
      </w:r>
    </w:p>
    <w:p w14:paraId="3D0C260E">
      <w:pPr>
        <w:pStyle w:val="75"/>
        <w:ind w:left="2124"/>
      </w:pPr>
    </w:p>
    <w:tbl>
      <w:tblPr>
        <w:tblStyle w:val="32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FA2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D77365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Registrar Abastecimento do Veículo </w:t>
            </w:r>
          </w:p>
        </w:tc>
        <w:tc>
          <w:tcPr>
            <w:tcW w:w="4485" w:type="dxa"/>
          </w:tcPr>
          <w:p w14:paraId="499BE002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272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9DC0CF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Todos os registros de abastecimento devem conter as informações completas e ser vinculados a veículos e motoristas cadastrados.</w:t>
            </w:r>
          </w:p>
          <w:p w14:paraId="23FE272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03BA136">
            <w:pPr>
              <w:pStyle w:val="81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(veículo, motorista, etc.) estiver em branco, o sistema exibe uma mensagem de erro solicitando o preenchimento.</w:t>
            </w:r>
          </w:p>
          <w:p w14:paraId="063DE3E9">
            <w:pPr>
              <w:pStyle w:val="81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valor por litro ou a quantidade de litros não estiver em um formato válido (e.g., texto em vez de número), o sistema exibe uma mensagem de erro e não prossegue.</w:t>
            </w:r>
          </w:p>
          <w:p w14:paraId="1BB7FEBF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04539FC8">
            <w:pPr>
              <w:pStyle w:val="81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11615DD7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7B44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7FBA121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4501288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129E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06726E4">
            <w:pPr>
              <w:pStyle w:val="81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registro de abastecimento.</w:t>
            </w:r>
          </w:p>
          <w:p w14:paraId="55EF6FE2">
            <w:pPr>
              <w:pStyle w:val="81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veículo, motorista,  quantidade de litros, valor por litro, quilometragem atual, </w:t>
            </w:r>
            <w:r>
              <w:rPr>
                <w:rFonts w:hint="default"/>
                <w:lang w:val="pt-BR"/>
              </w:rPr>
              <w:t xml:space="preserve">e </w:t>
            </w:r>
            <w:r>
              <w:rPr>
                <w:lang w:val="pt-BR"/>
              </w:rPr>
              <w:t>data</w:t>
            </w:r>
            <w:r>
              <w:rPr>
                <w:rFonts w:hint="default"/>
                <w:lang w:val="pt-BR"/>
              </w:rPr>
              <w:t>.</w:t>
            </w:r>
          </w:p>
          <w:p w14:paraId="70FD4462">
            <w:pPr>
              <w:pStyle w:val="81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o registro do abastecimento.</w:t>
            </w:r>
          </w:p>
          <w:p w14:paraId="61C299D4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0B73B20C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681EE0A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26CE75DE">
            <w:pPr>
              <w:pStyle w:val="81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5D94F6">
            <w:pPr>
              <w:pStyle w:val="81"/>
              <w:spacing w:after="0" w:line="240" w:lineRule="auto"/>
              <w:ind w:left="0" w:leftChars="0" w:firstLine="0" w:firstLineChars="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7AA04B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validade dos dados inseridos.</w:t>
            </w:r>
          </w:p>
          <w:p w14:paraId="19611BE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de abastecimento na base de dados.</w:t>
            </w:r>
          </w:p>
          <w:p w14:paraId="4AB8B76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registro.</w:t>
            </w:r>
          </w:p>
          <w:p w14:paraId="500C993E">
            <w:pPr>
              <w:pStyle w:val="81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(e.g., campos em branco, formato incorreto), o sistema exibe uma mensagem de erro e não prossegue com o registro.</w:t>
            </w:r>
          </w:p>
        </w:tc>
      </w:tr>
    </w:tbl>
    <w:p w14:paraId="7FD061A8"/>
    <w:p w14:paraId="4A9C70EA"/>
    <w:p w14:paraId="2B79F40C"/>
    <w:p w14:paraId="7AAD168D"/>
    <w:p w14:paraId="07CE27C3">
      <w:pPr>
        <w:jc w:val="both"/>
        <w:rPr>
          <w:b/>
          <w:bCs/>
          <w:sz w:val="28"/>
          <w:szCs w:val="28"/>
        </w:rPr>
      </w:pPr>
    </w:p>
    <w:p w14:paraId="613A794E">
      <w:pPr>
        <w:jc w:val="both"/>
        <w:rPr>
          <w:b/>
          <w:bCs/>
          <w:sz w:val="28"/>
          <w:szCs w:val="28"/>
        </w:rPr>
      </w:pPr>
    </w:p>
    <w:p w14:paraId="1D15E578">
      <w:pPr>
        <w:jc w:val="both"/>
        <w:rPr>
          <w:b/>
          <w:bCs/>
          <w:sz w:val="28"/>
          <w:szCs w:val="28"/>
        </w:rPr>
      </w:pPr>
    </w:p>
    <w:p w14:paraId="35BAB816">
      <w:pPr>
        <w:jc w:val="both"/>
        <w:rPr>
          <w:b/>
          <w:bCs/>
          <w:sz w:val="28"/>
          <w:szCs w:val="28"/>
        </w:rPr>
      </w:pPr>
    </w:p>
    <w:p w14:paraId="27357532">
      <w:pPr>
        <w:jc w:val="both"/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>Diagrama de sequência</w:t>
      </w:r>
      <w:r>
        <w:rPr>
          <w:rFonts w:hint="default"/>
          <w:b/>
          <w:bCs/>
          <w:sz w:val="28"/>
          <w:szCs w:val="28"/>
          <w:lang w:val="pt-BR"/>
        </w:rPr>
        <w:t xml:space="preserve"> - Cadastrar Ordem de Entrega</w:t>
      </w:r>
    </w:p>
    <w:p w14:paraId="07F023C8">
      <w:pPr>
        <w:jc w:val="both"/>
      </w:pPr>
    </w:p>
    <w:p w14:paraId="1FC5FE04">
      <w:pPr>
        <w:pStyle w:val="24"/>
        <w:keepNext w:val="0"/>
        <w:keepLines w:val="0"/>
        <w:widowControl/>
        <w:suppressLineNumbers w:val="0"/>
        <w:spacing w:beforeAutospacing="0" w:afterAutospacing="0"/>
      </w:pPr>
    </w:p>
    <w:p w14:paraId="40DDE2B0">
      <w:pPr>
        <w:rPr>
          <w:b/>
          <w:bCs/>
          <w:sz w:val="28"/>
          <w:szCs w:val="28"/>
        </w:rPr>
      </w:pPr>
    </w:p>
    <w:p w14:paraId="2820D066">
      <w:pPr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pt-BR"/>
        </w:rPr>
        <w:drawing>
          <wp:inline distT="0" distB="0" distL="114300" distR="114300">
            <wp:extent cx="5607050" cy="2570480"/>
            <wp:effectExtent l="0" t="0" r="12700" b="1270"/>
            <wp:docPr id="13" name="Imagem 13" descr="Diagrama Sequ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Diagrama Sequenci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D1B6">
      <w:pPr>
        <w:rPr>
          <w:rFonts w:hint="default"/>
          <w:b/>
          <w:bCs/>
          <w:sz w:val="28"/>
          <w:szCs w:val="28"/>
          <w:lang w:val="pt-BR"/>
        </w:rPr>
      </w:pPr>
    </w:p>
    <w:p w14:paraId="0BC526CB">
      <w:pPr>
        <w:rPr>
          <w:b/>
          <w:bCs/>
          <w:sz w:val="28"/>
          <w:szCs w:val="28"/>
        </w:rPr>
      </w:pPr>
    </w:p>
    <w:p w14:paraId="141609EA">
      <w:pPr>
        <w:rPr>
          <w:b/>
          <w:bCs/>
          <w:sz w:val="28"/>
          <w:szCs w:val="28"/>
        </w:rPr>
      </w:pPr>
    </w:p>
    <w:p w14:paraId="3375EEAE">
      <w:pPr>
        <w:rPr>
          <w:b/>
          <w:bCs/>
          <w:sz w:val="28"/>
          <w:szCs w:val="28"/>
        </w:rPr>
      </w:pPr>
    </w:p>
    <w:p w14:paraId="2CDD3FFF">
      <w:pPr>
        <w:rPr>
          <w:b/>
          <w:bCs/>
          <w:sz w:val="28"/>
          <w:szCs w:val="28"/>
        </w:rPr>
      </w:pPr>
    </w:p>
    <w:p w14:paraId="5131C057">
      <w:pPr>
        <w:rPr>
          <w:b/>
          <w:bCs/>
          <w:sz w:val="28"/>
          <w:szCs w:val="28"/>
        </w:rPr>
      </w:pPr>
    </w:p>
    <w:p w14:paraId="1EB55683">
      <w:pPr>
        <w:rPr>
          <w:b/>
          <w:bCs/>
          <w:sz w:val="28"/>
          <w:szCs w:val="28"/>
        </w:rPr>
      </w:pPr>
    </w:p>
    <w:p w14:paraId="6AFC387A">
      <w:pPr>
        <w:rPr>
          <w:b/>
          <w:bCs/>
          <w:sz w:val="28"/>
          <w:szCs w:val="28"/>
        </w:rPr>
      </w:pPr>
    </w:p>
    <w:p w14:paraId="7447E185">
      <w:pPr>
        <w:rPr>
          <w:b/>
          <w:bCs/>
          <w:sz w:val="28"/>
          <w:szCs w:val="28"/>
        </w:rPr>
      </w:pPr>
    </w:p>
    <w:p w14:paraId="743AD792">
      <w:pPr>
        <w:rPr>
          <w:b/>
          <w:bCs/>
          <w:sz w:val="28"/>
          <w:szCs w:val="28"/>
        </w:rPr>
      </w:pPr>
    </w:p>
    <w:p w14:paraId="6A548C5E">
      <w:pPr>
        <w:rPr>
          <w:b/>
          <w:bCs/>
          <w:sz w:val="28"/>
          <w:szCs w:val="28"/>
        </w:rPr>
      </w:pPr>
    </w:p>
    <w:p w14:paraId="66E93106">
      <w:pPr>
        <w:rPr>
          <w:b/>
          <w:bCs/>
          <w:sz w:val="28"/>
          <w:szCs w:val="28"/>
        </w:rPr>
      </w:pPr>
    </w:p>
    <w:p w14:paraId="190E86DE">
      <w:pPr>
        <w:rPr>
          <w:b/>
          <w:bCs/>
          <w:sz w:val="28"/>
          <w:szCs w:val="28"/>
        </w:rPr>
      </w:pPr>
    </w:p>
    <w:p w14:paraId="058C1098">
      <w:pPr>
        <w:rPr>
          <w:b/>
          <w:bCs/>
          <w:sz w:val="28"/>
          <w:szCs w:val="28"/>
        </w:rPr>
      </w:pPr>
    </w:p>
    <w:p w14:paraId="420627F7">
      <w:pPr>
        <w:rPr>
          <w:b/>
          <w:bCs/>
          <w:sz w:val="28"/>
          <w:szCs w:val="28"/>
        </w:rPr>
      </w:pPr>
    </w:p>
    <w:p w14:paraId="34034F76">
      <w:pPr>
        <w:rPr>
          <w:b/>
          <w:bCs/>
          <w:sz w:val="28"/>
          <w:szCs w:val="28"/>
        </w:rPr>
      </w:pPr>
    </w:p>
    <w:p w14:paraId="5AE23755">
      <w:pPr>
        <w:rPr>
          <w:b/>
          <w:bCs/>
          <w:sz w:val="28"/>
          <w:szCs w:val="28"/>
        </w:rPr>
      </w:pPr>
    </w:p>
    <w:p w14:paraId="7EF39A59">
      <w:pPr>
        <w:rPr>
          <w:b/>
          <w:bCs/>
          <w:sz w:val="28"/>
          <w:szCs w:val="28"/>
        </w:rPr>
      </w:pPr>
    </w:p>
    <w:p w14:paraId="1E6EDAF7">
      <w:pPr>
        <w:rPr>
          <w:b/>
          <w:bCs/>
          <w:sz w:val="28"/>
          <w:szCs w:val="28"/>
        </w:rPr>
      </w:pPr>
    </w:p>
    <w:p w14:paraId="75AA4480">
      <w:pPr>
        <w:rPr>
          <w:b/>
          <w:bCs/>
          <w:sz w:val="28"/>
          <w:szCs w:val="28"/>
        </w:rPr>
      </w:pPr>
    </w:p>
    <w:p w14:paraId="31047B07">
      <w:pPr>
        <w:rPr>
          <w:b/>
          <w:bCs/>
          <w:sz w:val="28"/>
          <w:szCs w:val="28"/>
        </w:rPr>
      </w:pPr>
    </w:p>
    <w:p w14:paraId="595A8903">
      <w:pPr>
        <w:rPr>
          <w:b/>
          <w:bCs/>
          <w:sz w:val="28"/>
          <w:szCs w:val="28"/>
        </w:rPr>
      </w:pPr>
    </w:p>
    <w:p w14:paraId="6AFE855F">
      <w:pPr>
        <w:rPr>
          <w:b/>
          <w:bCs/>
          <w:sz w:val="28"/>
          <w:szCs w:val="28"/>
        </w:rPr>
      </w:pPr>
    </w:p>
    <w:p w14:paraId="1EE978CB">
      <w:pPr>
        <w:rPr>
          <w:b/>
          <w:bCs/>
          <w:sz w:val="28"/>
          <w:szCs w:val="28"/>
        </w:rPr>
      </w:pPr>
    </w:p>
    <w:p w14:paraId="3AE9526A">
      <w:pPr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 xml:space="preserve">Diagrama de atividades – Cadastrar </w:t>
      </w:r>
      <w:r>
        <w:rPr>
          <w:rFonts w:hint="default"/>
          <w:b/>
          <w:bCs/>
          <w:sz w:val="28"/>
          <w:szCs w:val="28"/>
          <w:lang w:val="pt-BR"/>
        </w:rPr>
        <w:t>Ordem de Entrega</w:t>
      </w:r>
    </w:p>
    <w:p w14:paraId="4BDB5498"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-815340</wp:posOffset>
            </wp:positionH>
            <wp:positionV relativeFrom="paragraph">
              <wp:posOffset>1473200</wp:posOffset>
            </wp:positionV>
            <wp:extent cx="7404735" cy="4806950"/>
            <wp:effectExtent l="0" t="0" r="12700" b="5715"/>
            <wp:wrapSquare wrapText="bothSides"/>
            <wp:docPr id="136921828" name="Imagem 13692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828" name="Imagem 1369218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473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0CFD4">
      <w:r>
        <w:br w:type="page"/>
      </w:r>
    </w:p>
    <w:p w14:paraId="01406D53">
      <w:pPr>
        <w:rPr>
          <w:b/>
          <w:bCs/>
          <w:sz w:val="28"/>
          <w:szCs w:val="28"/>
        </w:rPr>
      </w:pPr>
    </w:p>
    <w:p w14:paraId="39D10BFC">
      <w:pPr>
        <w:rPr>
          <w:b/>
          <w:bCs/>
          <w:sz w:val="28"/>
          <w:szCs w:val="28"/>
        </w:rPr>
      </w:pPr>
    </w:p>
    <w:p w14:paraId="51D78E0B">
      <w:pPr>
        <w:rPr>
          <w:b/>
          <w:bCs/>
          <w:sz w:val="28"/>
          <w:szCs w:val="28"/>
        </w:rPr>
      </w:pPr>
    </w:p>
    <w:p w14:paraId="0A942EE9">
      <w:pPr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>Diagrama de estados</w:t>
      </w:r>
      <w:r>
        <w:rPr>
          <w:rFonts w:hint="default"/>
          <w:b/>
          <w:bCs/>
          <w:sz w:val="28"/>
          <w:szCs w:val="28"/>
          <w:lang w:val="pt-BR"/>
        </w:rPr>
        <w:t>: Cadastrar Ordem de Entrega</w:t>
      </w:r>
    </w:p>
    <w:p w14:paraId="2916C19D">
      <w:pPr>
        <w:rPr>
          <w:b/>
          <w:sz w:val="28"/>
          <w:szCs w:val="28"/>
        </w:rPr>
      </w:pPr>
    </w:p>
    <w:p w14:paraId="40682A13"/>
    <w:p w14:paraId="54738AF4">
      <w:pPr>
        <w:pStyle w:val="75"/>
      </w:pPr>
    </w:p>
    <w:p w14:paraId="06BBA33E">
      <w:pPr>
        <w:jc w:val="both"/>
        <w:rPr>
          <w:rFonts w:hint="default"/>
          <w:lang w:val="pt-BR"/>
        </w:rPr>
      </w:pPr>
      <w:r>
        <w:rPr>
          <w:rFonts w:hint="default"/>
          <w:lang w:val="pt-B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15875</wp:posOffset>
            </wp:positionV>
            <wp:extent cx="5833110" cy="3198495"/>
            <wp:effectExtent l="0" t="0" r="15240" b="1905"/>
            <wp:wrapSquare wrapText="bothSides"/>
            <wp:docPr id="10" name="Imagem 10" descr="diagrama de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diagrama de estad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31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1E7B2">
      <w:pPr>
        <w:pageBreakBefore/>
        <w:jc w:val="both"/>
      </w:pPr>
    </w:p>
    <w:p w14:paraId="7C534F33">
      <w:pPr>
        <w:pStyle w:val="2"/>
        <w:jc w:val="both"/>
      </w:pPr>
      <w:bookmarkStart w:id="32" w:name="_Toc8011"/>
      <w:r>
        <w:t>VISÃO ESTÁTICA</w:t>
      </w:r>
      <w:bookmarkEnd w:id="32"/>
    </w:p>
    <w:p w14:paraId="3DAB1283">
      <w:pPr>
        <w:pStyle w:val="3"/>
        <w:jc w:val="both"/>
        <w:rPr>
          <w:i w:val="0"/>
          <w:iCs w:val="0"/>
        </w:rPr>
      </w:pPr>
      <w:bookmarkStart w:id="33" w:name="_Toc7225"/>
      <w:r>
        <w:rPr>
          <w:i w:val="0"/>
          <w:iCs w:val="0"/>
        </w:rPr>
        <w:t>Classes Conceituais</w:t>
      </w:r>
      <w:bookmarkEnd w:id="33"/>
    </w:p>
    <w:p w14:paraId="526770CE"/>
    <w:p w14:paraId="7CBEED82">
      <w:pPr>
        <w:rPr>
          <w:rFonts w:hint="default"/>
          <w:lang w:val="pt-BR"/>
        </w:rPr>
      </w:pPr>
      <w:bookmarkStart w:id="36" w:name="_GoBack"/>
      <w:bookmarkEnd w:id="36"/>
      <w:r>
        <w:rPr>
          <w:rFonts w:hint="default"/>
          <w:lang w:val="pt-B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-365125</wp:posOffset>
            </wp:positionH>
            <wp:positionV relativeFrom="paragraph">
              <wp:posOffset>153035</wp:posOffset>
            </wp:positionV>
            <wp:extent cx="6571615" cy="5291455"/>
            <wp:effectExtent l="0" t="0" r="635" b="4445"/>
            <wp:wrapSquare wrapText="bothSides"/>
            <wp:docPr id="2" name="Imagem 2" descr="diagrm 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m class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F8C43"/>
    <w:p w14:paraId="6E36661F">
      <w:pPr>
        <w:rPr>
          <w:rFonts w:hint="default"/>
          <w:lang w:val="pt-BR"/>
        </w:rPr>
      </w:pPr>
    </w:p>
    <w:p w14:paraId="38645DC7">
      <w:pPr>
        <w:rPr>
          <w:rFonts w:hint="default"/>
          <w:lang w:val="pt-BR"/>
        </w:rPr>
      </w:pPr>
    </w:p>
    <w:p w14:paraId="135E58C4"/>
    <w:p w14:paraId="47B51E77"/>
    <w:p w14:paraId="4FBF7973"/>
    <w:p w14:paraId="1C27005D"/>
    <w:p w14:paraId="05384FF8"/>
    <w:p w14:paraId="306889BB"/>
    <w:p w14:paraId="1328EF5A">
      <w:pPr>
        <w:pStyle w:val="2"/>
      </w:pPr>
      <w:bookmarkStart w:id="34" w:name="_Toc23370"/>
      <w:r>
        <w:t>DIAGRAMA DE ENTIDADE E RELACIONAMENTO</w:t>
      </w:r>
      <w:bookmarkEnd w:id="34"/>
    </w:p>
    <w:p w14:paraId="371B1B56">
      <w:r>
        <w:rPr>
          <w:rFonts w:ascii="Arial" w:hAnsi="Arial" w:cs="Arial"/>
          <w:b/>
          <w:sz w:val="28"/>
          <w:szCs w:val="28"/>
        </w:rPr>
        <w:t xml:space="preserve"> </w:t>
      </w:r>
    </w:p>
    <w:p w14:paraId="625F20F5">
      <w:pPr>
        <w:pStyle w:val="2"/>
        <w:numPr>
          <w:ilvl w:val="0"/>
          <w:numId w:val="0"/>
        </w:numPr>
        <w:rPr>
          <w:rFonts w:hint="default"/>
          <w:lang w:val="pt-BR"/>
        </w:rPr>
      </w:pPr>
      <w:r>
        <w:rPr>
          <w:rFonts w:hint="default"/>
          <w:lang w:val="pt-B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436880</wp:posOffset>
            </wp:positionH>
            <wp:positionV relativeFrom="paragraph">
              <wp:posOffset>152400</wp:posOffset>
            </wp:positionV>
            <wp:extent cx="4656455" cy="6696075"/>
            <wp:effectExtent l="0" t="0" r="10795" b="9525"/>
            <wp:wrapSquare wrapText="bothSides"/>
            <wp:docPr id="16" name="Imagem 16" descr="DerFleet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DerFleetPlu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337B2">
      <w:pPr>
        <w:pStyle w:val="2"/>
        <w:numPr>
          <w:ilvl w:val="0"/>
          <w:numId w:val="0"/>
        </w:numPr>
      </w:pPr>
    </w:p>
    <w:p w14:paraId="22483F27"/>
    <w:p w14:paraId="4FB3ED94"/>
    <w:p w14:paraId="235D4763"/>
    <w:p w14:paraId="3ADC4F84">
      <w:pPr>
        <w:rPr>
          <w:rFonts w:hint="default"/>
          <w:lang w:val="pt-BR"/>
        </w:rPr>
      </w:pPr>
    </w:p>
    <w:p w14:paraId="6A2B0242"/>
    <w:p w14:paraId="6096375C"/>
    <w:p w14:paraId="48E2C4EE"/>
    <w:p w14:paraId="7E9A5531"/>
    <w:p w14:paraId="2DCA9EBD"/>
    <w:p w14:paraId="229D5479"/>
    <w:p w14:paraId="0DC97FD0">
      <w:pPr>
        <w:pStyle w:val="2"/>
        <w:numPr>
          <w:ilvl w:val="0"/>
          <w:numId w:val="0"/>
        </w:numPr>
      </w:pPr>
    </w:p>
    <w:p w14:paraId="07910343">
      <w:pPr>
        <w:pStyle w:val="2"/>
        <w:numPr>
          <w:ilvl w:val="0"/>
          <w:numId w:val="0"/>
        </w:numPr>
        <w:rPr>
          <w:rFonts w:hint="default"/>
          <w:sz w:val="28"/>
          <w:szCs w:val="28"/>
          <w:lang w:val="pt-BR"/>
        </w:rPr>
      </w:pPr>
      <w:bookmarkStart w:id="35" w:name="_Toc21484"/>
      <w:r>
        <w:t>ANEXOS</w:t>
      </w:r>
      <w:bookmarkEnd w:id="35"/>
      <w:r>
        <w:t xml:space="preserve"> </w:t>
      </w:r>
    </w:p>
    <w:p w14:paraId="269E314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ANEXO A - Tela Principal</w:t>
      </w:r>
    </w:p>
    <w:p w14:paraId="5259DCB4">
      <w:pPr>
        <w:rPr>
          <w:rFonts w:hint="default"/>
          <w:sz w:val="28"/>
          <w:szCs w:val="28"/>
          <w:lang w:val="pt-BR"/>
        </w:rPr>
      </w:pPr>
    </w:p>
    <w:p w14:paraId="5CB09B5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3970655" cy="1974850"/>
            <wp:effectExtent l="0" t="0" r="10795" b="6350"/>
            <wp:docPr id="4" name="Imagem 4" descr="Screenshot 2024-12-01 at 11-02-21 Fleet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Screenshot 2024-12-01 at 11-02-21 Fleet Plu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448">
      <w:pPr>
        <w:rPr>
          <w:sz w:val="28"/>
          <w:szCs w:val="28"/>
        </w:rPr>
      </w:pPr>
    </w:p>
    <w:p w14:paraId="1B9B3AF9">
      <w:pPr>
        <w:rPr>
          <w:sz w:val="28"/>
          <w:szCs w:val="28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3977640" cy="1978025"/>
            <wp:effectExtent l="0" t="0" r="3810" b="3175"/>
            <wp:docPr id="3" name="Imagem 3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ashboar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DDC">
      <w:pPr>
        <w:rPr>
          <w:sz w:val="28"/>
          <w:szCs w:val="28"/>
        </w:rPr>
      </w:pPr>
    </w:p>
    <w:p w14:paraId="52679863">
      <w:pPr>
        <w:rPr>
          <w:rFonts w:hint="default"/>
          <w:sz w:val="28"/>
          <w:szCs w:val="28"/>
          <w:lang w:val="pt-BR"/>
        </w:rPr>
      </w:pPr>
      <w:r>
        <w:rPr>
          <w:rFonts w:hint="default"/>
          <w:color w:val="FF0000"/>
          <w:sz w:val="28"/>
          <w:szCs w:val="28"/>
          <w:lang w:val="pt-BR"/>
        </w:rPr>
        <w:drawing>
          <wp:inline distT="0" distB="0" distL="114300" distR="114300">
            <wp:extent cx="3977005" cy="1978025"/>
            <wp:effectExtent l="0" t="0" r="4445" b="3175"/>
            <wp:docPr id="7" name="Imagem 7" descr="per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perfil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AC4">
      <w:pPr>
        <w:rPr>
          <w:sz w:val="28"/>
          <w:szCs w:val="28"/>
        </w:rPr>
      </w:pPr>
    </w:p>
    <w:p w14:paraId="0E7780E3">
      <w:pPr>
        <w:rPr>
          <w:sz w:val="28"/>
          <w:szCs w:val="28"/>
        </w:rPr>
      </w:pPr>
    </w:p>
    <w:p w14:paraId="03ED852E">
      <w:pPr>
        <w:rPr>
          <w:sz w:val="28"/>
          <w:szCs w:val="28"/>
        </w:rPr>
      </w:pPr>
    </w:p>
    <w:p w14:paraId="0EE3B516">
      <w:pPr>
        <w:rPr>
          <w:sz w:val="28"/>
          <w:szCs w:val="28"/>
        </w:rPr>
      </w:pPr>
    </w:p>
    <w:p w14:paraId="704DBF1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ANEXO B</w:t>
      </w:r>
    </w:p>
    <w:p w14:paraId="034B52D6">
      <w:pPr>
        <w:rPr>
          <w:rFonts w:hint="default"/>
          <w:color w:val="FF0000"/>
          <w:sz w:val="28"/>
          <w:szCs w:val="28"/>
          <w:lang w:val="pt-BR"/>
        </w:rPr>
      </w:pPr>
    </w:p>
    <w:p w14:paraId="4734134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4085590" cy="2032000"/>
            <wp:effectExtent l="0" t="0" r="10160" b="6350"/>
            <wp:docPr id="5" name="Imagem 5" descr="ordem de entr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ordem de entrega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AECF">
      <w:pPr>
        <w:rPr>
          <w:sz w:val="28"/>
          <w:szCs w:val="28"/>
        </w:rPr>
      </w:pPr>
    </w:p>
    <w:p w14:paraId="29DDBE4F">
      <w:pPr>
        <w:rPr>
          <w:sz w:val="28"/>
          <w:szCs w:val="28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4105275" cy="2038985"/>
            <wp:effectExtent l="0" t="0" r="9525" b="18415"/>
            <wp:docPr id="9" name="Imagem 9" descr="abasteci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abastecimento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FB28">
      <w:pPr>
        <w:rPr>
          <w:sz w:val="28"/>
          <w:szCs w:val="28"/>
        </w:rPr>
      </w:pPr>
    </w:p>
    <w:p w14:paraId="5DA49FA7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4103370" cy="2051050"/>
            <wp:effectExtent l="0" t="0" r="11430" b="6350"/>
            <wp:docPr id="12" name="Imagem 12" descr="quilometr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quilometrage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87CF">
      <w:pPr>
        <w:rPr>
          <w:sz w:val="28"/>
          <w:szCs w:val="28"/>
        </w:rPr>
      </w:pPr>
    </w:p>
    <w:p w14:paraId="19EB670B">
      <w:pPr>
        <w:rPr>
          <w:rFonts w:hint="default"/>
          <w:sz w:val="28"/>
          <w:szCs w:val="28"/>
          <w:lang w:val="pt-BR"/>
        </w:rPr>
      </w:pPr>
    </w:p>
    <w:p w14:paraId="0B110878">
      <w:pPr>
        <w:rPr>
          <w:sz w:val="28"/>
          <w:szCs w:val="28"/>
        </w:rPr>
      </w:pPr>
    </w:p>
    <w:p w14:paraId="6EE8D063">
      <w:pPr>
        <w:rPr>
          <w:rFonts w:hint="default"/>
          <w:sz w:val="28"/>
          <w:szCs w:val="28"/>
          <w:lang w:val="pt-BR"/>
        </w:rPr>
      </w:pPr>
    </w:p>
    <w:p w14:paraId="35658029">
      <w:pPr>
        <w:rPr>
          <w:sz w:val="28"/>
          <w:szCs w:val="28"/>
        </w:rPr>
      </w:pPr>
    </w:p>
    <w:p w14:paraId="34B81D0B">
      <w:pPr>
        <w:rPr>
          <w:sz w:val="28"/>
          <w:szCs w:val="28"/>
        </w:rPr>
      </w:pPr>
    </w:p>
    <w:p w14:paraId="42EF2083">
      <w:pPr>
        <w:rPr>
          <w:rFonts w:hint="default"/>
          <w:sz w:val="28"/>
          <w:szCs w:val="28"/>
          <w:lang w:val="pt-BR"/>
        </w:rPr>
      </w:pPr>
      <w:r>
        <w:rPr>
          <w:sz w:val="28"/>
          <w:szCs w:val="28"/>
        </w:rPr>
        <w:t>ANEXO C</w:t>
      </w:r>
      <w:r>
        <w:rPr>
          <w:rFonts w:hint="default"/>
          <w:sz w:val="28"/>
          <w:szCs w:val="28"/>
          <w:lang w:val="pt-BR"/>
        </w:rPr>
        <w:t xml:space="preserve"> - Login Usuário</w:t>
      </w:r>
    </w:p>
    <w:p w14:paraId="7CA927D5">
      <w:pPr>
        <w:rPr>
          <w:rFonts w:hint="default"/>
          <w:sz w:val="28"/>
          <w:szCs w:val="28"/>
          <w:lang w:val="pt-BR"/>
        </w:rPr>
      </w:pPr>
    </w:p>
    <w:p w14:paraId="06C2AB8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SET SQL_MODE = "NO_AUTO_VALUE_ON_ZERO";</w:t>
      </w:r>
    </w:p>
    <w:p w14:paraId="2017DF1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START TRANSACTION;</w:t>
      </w:r>
    </w:p>
    <w:p w14:paraId="2A0646F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SET time_zone = "+00:00";</w:t>
      </w:r>
    </w:p>
    <w:p w14:paraId="19E1969B">
      <w:pPr>
        <w:rPr>
          <w:rFonts w:hint="default"/>
          <w:sz w:val="28"/>
          <w:szCs w:val="28"/>
          <w:lang w:val="pt-BR"/>
        </w:rPr>
      </w:pPr>
    </w:p>
    <w:p w14:paraId="684624B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addresses (</w:t>
      </w:r>
    </w:p>
    <w:p w14:paraId="36133DA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22D1814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cep varchar(9) NOT NULL,</w:t>
      </w:r>
    </w:p>
    <w:p w14:paraId="177A4E7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number int(11) NOT NULL,</w:t>
      </w:r>
    </w:p>
    <w:p w14:paraId="099F08B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road varchar(255) NOT NULL,</w:t>
      </w:r>
    </w:p>
    <w:p w14:paraId="444BD137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complement varchar(100) DEFAULT NULL,</w:t>
      </w:r>
    </w:p>
    <w:p w14:paraId="5982D6D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city varchar(100) NOT NULL,</w:t>
      </w:r>
    </w:p>
    <w:p w14:paraId="5B7E723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state varchar(100) NOT NULL,</w:t>
      </w:r>
    </w:p>
    <w:p w14:paraId="259154D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1BB2C35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3887D53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</w:t>
      </w:r>
    </w:p>
    <w:p w14:paraId="716F2B3D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05CE1B73">
      <w:pPr>
        <w:rPr>
          <w:rFonts w:hint="default"/>
          <w:sz w:val="28"/>
          <w:szCs w:val="28"/>
          <w:lang w:val="pt-BR"/>
        </w:rPr>
      </w:pPr>
    </w:p>
    <w:p w14:paraId="190DFBD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clients (</w:t>
      </w:r>
    </w:p>
    <w:p w14:paraId="3450ECC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6590E1E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businessName varchar(255) NOT NULL,</w:t>
      </w:r>
    </w:p>
    <w:p w14:paraId="3ED5012C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companyName varchar(255) NOT NULL,</w:t>
      </w:r>
    </w:p>
    <w:p w14:paraId="21A0BC2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cnpj varchar(14) NOT NULL,</w:t>
      </w:r>
    </w:p>
    <w:p w14:paraId="6C207E3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phone varchar(15) DEFAULT NULL,</w:t>
      </w:r>
    </w:p>
    <w:p w14:paraId="5343338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email varchar(100) NOT NULL,</w:t>
      </w:r>
    </w:p>
    <w:p w14:paraId="678A05F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userId int(11) NOT NULL,</w:t>
      </w:r>
    </w:p>
    <w:p w14:paraId="3F7C723D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addressId int(11) NOT NULL,</w:t>
      </w:r>
    </w:p>
    <w:p w14:paraId="0A23F21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0AD4153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087CD3AD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(id),</w:t>
      </w:r>
    </w:p>
    <w:p w14:paraId="342376E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UNIQUE KEY cnpj (cnpj),</w:t>
      </w:r>
    </w:p>
    <w:p w14:paraId="333D876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UNIQUE KEY email (email),</w:t>
      </w:r>
    </w:p>
    <w:p w14:paraId="285344AC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userId (userId),</w:t>
      </w:r>
    </w:p>
    <w:p w14:paraId="763C8C0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addressId (addressId),</w:t>
      </w:r>
    </w:p>
    <w:p w14:paraId="705AEEC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clients_ibfk_1 FOREIGN KEY (userId) REFERENCES users (id),</w:t>
      </w:r>
    </w:p>
    <w:p w14:paraId="52783F5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clients_ibfk_2 FOREIGN KEY (addressId) REFERENCES addresses (id)</w:t>
      </w:r>
    </w:p>
    <w:p w14:paraId="08F0E1A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431AE77B">
      <w:pPr>
        <w:rPr>
          <w:rFonts w:hint="default"/>
          <w:sz w:val="28"/>
          <w:szCs w:val="28"/>
          <w:lang w:val="pt-BR"/>
        </w:rPr>
      </w:pPr>
    </w:p>
    <w:p w14:paraId="6DB5887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deliveryorders (</w:t>
      </w:r>
    </w:p>
    <w:p w14:paraId="4C733A5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2657A10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deliveryDate datetime DEFAULT NULL,</w:t>
      </w:r>
    </w:p>
    <w:p w14:paraId="704CA7A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status enum('aguardando','enviado','finalizado') NOT NULL DEFAULT 'aguardando',</w:t>
      </w:r>
    </w:p>
    <w:p w14:paraId="7EDFF8B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urgency enum('verde','amarela','vermelha') NOT NULL DEFAULT 'verde',</w:t>
      </w:r>
    </w:p>
    <w:p w14:paraId="73392FAC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clientId int(11) NOT NULL,</w:t>
      </w:r>
    </w:p>
    <w:p w14:paraId="6E8963D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driverId int(11) NOT NULL,</w:t>
      </w:r>
    </w:p>
    <w:p w14:paraId="73EA450B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vehicleId int(11) NOT NULL,</w:t>
      </w:r>
    </w:p>
    <w:p w14:paraId="7CC5A0F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userId int(11) NOT NULL,</w:t>
      </w:r>
    </w:p>
    <w:p w14:paraId="343F040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5561E9F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57E2275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(id),</w:t>
      </w:r>
    </w:p>
    <w:p w14:paraId="2F2899D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clientId (clientId),</w:t>
      </w:r>
    </w:p>
    <w:p w14:paraId="614E709C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driverId (driverId),</w:t>
      </w:r>
    </w:p>
    <w:p w14:paraId="541173E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vehicleId (vehicleId),</w:t>
      </w:r>
    </w:p>
    <w:p w14:paraId="3E209D4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userId (userId),</w:t>
      </w:r>
    </w:p>
    <w:p w14:paraId="5234623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deliveryorders_ibfk_1 FOREIGN KEY (clientId) REFERENCES clients (id),</w:t>
      </w:r>
    </w:p>
    <w:p w14:paraId="65F4FE7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deliveryorders_ibfk_2 FOREIGN KEY (driverId) REFERENCES drivers (id),</w:t>
      </w:r>
    </w:p>
    <w:p w14:paraId="335A693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deliveryorders_ibfk_3 FOREIGN KEY (vehicleId) REFERENCES vehicles (id),</w:t>
      </w:r>
    </w:p>
    <w:p w14:paraId="1E6F835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deliveryorders_ibfk_4 FOREIGN KEY (userId) REFERENCES users (id)</w:t>
      </w:r>
    </w:p>
    <w:p w14:paraId="3C42BFC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1D3EAD91">
      <w:pPr>
        <w:rPr>
          <w:rFonts w:hint="default"/>
          <w:sz w:val="28"/>
          <w:szCs w:val="28"/>
          <w:lang w:val="pt-BR"/>
        </w:rPr>
      </w:pPr>
    </w:p>
    <w:p w14:paraId="4898842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drivers (</w:t>
      </w:r>
    </w:p>
    <w:p w14:paraId="7718FFE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4CC4750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name varchar(100) NOT NULL,</w:t>
      </w:r>
    </w:p>
    <w:p w14:paraId="0371CFA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cnh varchar(25) NOT NULL,</w:t>
      </w:r>
    </w:p>
    <w:p w14:paraId="2DF56D4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phone varchar(25) DEFAULT NULL,</w:t>
      </w:r>
    </w:p>
    <w:p w14:paraId="71E30E2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userId int(11) NOT NULL,</w:t>
      </w:r>
    </w:p>
    <w:p w14:paraId="0681FC4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57250ED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7B0CC685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(id),</w:t>
      </w:r>
    </w:p>
    <w:p w14:paraId="6D32FC0B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UNIQUE KEY cnh (cnh),</w:t>
      </w:r>
    </w:p>
    <w:p w14:paraId="6E38277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userId (userId),</w:t>
      </w:r>
    </w:p>
    <w:p w14:paraId="559CA63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drivers_ibfk_1 FOREIGN KEY (userId) REFERENCES users (id)</w:t>
      </w:r>
    </w:p>
    <w:p w14:paraId="415C492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551BC342">
      <w:pPr>
        <w:rPr>
          <w:rFonts w:hint="default"/>
          <w:sz w:val="28"/>
          <w:szCs w:val="28"/>
          <w:lang w:val="pt-BR"/>
        </w:rPr>
      </w:pPr>
    </w:p>
    <w:p w14:paraId="0447F605">
      <w:pPr>
        <w:rPr>
          <w:rFonts w:hint="default"/>
          <w:sz w:val="28"/>
          <w:szCs w:val="28"/>
          <w:lang w:val="pt-BR"/>
        </w:rPr>
      </w:pPr>
    </w:p>
    <w:p w14:paraId="5407BCB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fuelings (</w:t>
      </w:r>
    </w:p>
    <w:p w14:paraId="096023FB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3D6B904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liters decimal(10,2) NOT NULL,</w:t>
      </w:r>
    </w:p>
    <w:p w14:paraId="528057B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price decimal(10,2) NOT NULL,</w:t>
      </w:r>
    </w:p>
    <w:p w14:paraId="3E0CF78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mileage decimal(10,2) NOT NULL,</w:t>
      </w:r>
    </w:p>
    <w:p w14:paraId="4AE87AE7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dateFueling datetime NOT NULL,</w:t>
      </w:r>
    </w:p>
    <w:p w14:paraId="74E096D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userId int(11) NOT NULL,</w:t>
      </w:r>
    </w:p>
    <w:p w14:paraId="72F6727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driverId int(11) NOT NULL,</w:t>
      </w:r>
    </w:p>
    <w:p w14:paraId="039FD01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vehicleId int(11) NOT NULL,</w:t>
      </w:r>
    </w:p>
    <w:p w14:paraId="48F895E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578DC02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1F35FB5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(id),</w:t>
      </w:r>
    </w:p>
    <w:p w14:paraId="62C1D57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userId (userId),</w:t>
      </w:r>
    </w:p>
    <w:p w14:paraId="0B2D9C4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driverId (driverId),</w:t>
      </w:r>
    </w:p>
    <w:p w14:paraId="500DA60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vehicleId (vehicleId),</w:t>
      </w:r>
    </w:p>
    <w:p w14:paraId="23422C6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fuelings_ibfk_1 FOREIGN KEY (userId) REFERENCES users (id),</w:t>
      </w:r>
    </w:p>
    <w:p w14:paraId="4AF75A44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fuelings_ibfk_2 FOREIGN KEY (driverId) REFERENCES drivers (id),</w:t>
      </w:r>
    </w:p>
    <w:p w14:paraId="789DA86B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fuelings_ibfk_3 FOREIGN KEY (vehicleId) REFERENCES vehicles (id)</w:t>
      </w:r>
    </w:p>
    <w:p w14:paraId="51F7222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49214BD8">
      <w:pPr>
        <w:rPr>
          <w:rFonts w:hint="default"/>
          <w:sz w:val="28"/>
          <w:szCs w:val="28"/>
          <w:lang w:val="pt-BR"/>
        </w:rPr>
      </w:pPr>
    </w:p>
    <w:p w14:paraId="31655628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CREATE TABLE users (</w:t>
      </w:r>
    </w:p>
    <w:p w14:paraId="245E92F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id int(11) NOT NULL AUTO_INCREMENT,</w:t>
      </w:r>
    </w:p>
    <w:p w14:paraId="7CFDDF3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name varchar(55) NOT NULL,</w:t>
      </w:r>
    </w:p>
    <w:p w14:paraId="0D38DA6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cpf varchar(14) DEFAULT NULL,</w:t>
      </w:r>
    </w:p>
    <w:p w14:paraId="60A809A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phone varchar(255) NOT NULL,</w:t>
      </w:r>
    </w:p>
    <w:p w14:paraId="1276DD7B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email varchar(255) NOT NULL,</w:t>
      </w:r>
    </w:p>
    <w:p w14:paraId="485C437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password text NOT NULL,</w:t>
      </w:r>
    </w:p>
    <w:p w14:paraId="1BD7A623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salt varchar(255) NOT NULL,</w:t>
      </w:r>
    </w:p>
    <w:p w14:paraId="61C16F5F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addressId int(11) NOT NULL,</w:t>
      </w:r>
    </w:p>
    <w:p w14:paraId="07A93D6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createdAt datetime NOT NULL,</w:t>
      </w:r>
    </w:p>
    <w:p w14:paraId="7657646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updatedAt datetime NOT NULL,</w:t>
      </w:r>
    </w:p>
    <w:p w14:paraId="42BFD05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PRIMARY KEY (id),</w:t>
      </w:r>
    </w:p>
    <w:p w14:paraId="19463147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UNIQUE KEY email (email),</w:t>
      </w:r>
    </w:p>
    <w:p w14:paraId="54CB07E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KEY addressId (addressId),</w:t>
      </w:r>
    </w:p>
    <w:p w14:paraId="5DED2B9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 xml:space="preserve">  CONSTRAINT users_ibfk_1 FOREIGN KEY (addressId) REFERENCES addresses (id)</w:t>
      </w:r>
    </w:p>
    <w:p w14:paraId="4BFB46B0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) ENGINE=InnoDB DEFAULT CHARSET=utf8mb4 COLLATE=utf8mb4_general_ci;</w:t>
      </w:r>
    </w:p>
    <w:p w14:paraId="4FE7AD01">
      <w:pPr>
        <w:rPr>
          <w:rFonts w:hint="default"/>
          <w:sz w:val="28"/>
          <w:szCs w:val="28"/>
          <w:lang w:val="pt-BR"/>
        </w:rPr>
      </w:pP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type w:val="continuous"/>
      <w:pgSz w:w="12240" w:h="15840"/>
      <w:pgMar w:top="1417" w:right="1701" w:bottom="1417" w:left="1701" w:header="708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B84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D723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3B1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B3DD">
    <w:pPr>
      <w:pStyle w:val="27"/>
      <w:ind w:right="360"/>
    </w:pPr>
    <w:r>
      <w:rPr>
        <w:lang w:val="pt-BR" w:eastAsia="ja-JP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-375285</wp:posOffset>
          </wp:positionH>
          <wp:positionV relativeFrom="paragraph">
            <wp:posOffset>-287655</wp:posOffset>
          </wp:positionV>
          <wp:extent cx="1566545" cy="731520"/>
          <wp:effectExtent l="0" t="0" r="0" b="0"/>
          <wp:wrapNone/>
          <wp:docPr id="1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DAD77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-222885</wp:posOffset>
          </wp:positionH>
          <wp:positionV relativeFrom="paragraph">
            <wp:posOffset>-135890</wp:posOffset>
          </wp:positionV>
          <wp:extent cx="1566545" cy="731520"/>
          <wp:effectExtent l="0" t="0" r="0" b="0"/>
          <wp:wrapNone/>
          <wp:docPr id="2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  <w:lang w:val="pt-BR" w:eastAsia="ja-JP"/>
      </w:rPr>
      <w:t>3</w:t>
    </w:r>
    <w:r>
      <w:rPr>
        <w:rStyle w:val="15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0C951">
    <w:pPr>
      <w:pStyle w:val="2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326F3">
    <w:pPr>
      <w:pStyle w:val="2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5984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-189865</wp:posOffset>
          </wp:positionH>
          <wp:positionV relativeFrom="paragraph">
            <wp:posOffset>-208280</wp:posOffset>
          </wp:positionV>
          <wp:extent cx="1566545" cy="731520"/>
          <wp:effectExtent l="0" t="0" r="0" b="0"/>
          <wp:wrapNone/>
          <wp:docPr id="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5"/>
      </w:rPr>
      <w:fldChar w:fldCharType="begin"/>
    </w:r>
    <w:r>
      <w:rPr>
        <w:rStyle w:val="15"/>
      </w:rPr>
      <w:instrText xml:space="preserve"> PAGE </w:instrText>
    </w:r>
    <w:r>
      <w:rPr>
        <w:rStyle w:val="15"/>
      </w:rPr>
      <w:fldChar w:fldCharType="separate"/>
    </w:r>
    <w:r>
      <w:rPr>
        <w:rStyle w:val="15"/>
        <w:lang w:val="pt-BR" w:eastAsia="ja-JP"/>
      </w:rPr>
      <w:t>14</w:t>
    </w:r>
    <w:r>
      <w:rPr>
        <w:rStyle w:val="15"/>
      </w:rPr>
      <w:fldChar w:fldCharType="end"/>
    </w:r>
  </w:p>
  <w:p w14:paraId="2093CA67">
    <w:pPr>
      <w:pStyle w:val="2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36CF1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1D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731BA8E"/>
    <w:multiLevelType w:val="multilevel"/>
    <w:tmpl w:val="0731BA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EE9813"/>
    <w:multiLevelType w:val="multilevel"/>
    <w:tmpl w:val="0BEE98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3553160"/>
    <w:multiLevelType w:val="multilevel"/>
    <w:tmpl w:val="13553160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612931"/>
    <w:multiLevelType w:val="multilevel"/>
    <w:tmpl w:val="3961293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AB786"/>
    <w:multiLevelType w:val="multilevel"/>
    <w:tmpl w:val="3B2AB78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E651B"/>
    <w:multiLevelType w:val="multilevel"/>
    <w:tmpl w:val="3B3E651B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D33A"/>
    <w:multiLevelType w:val="multilevel"/>
    <w:tmpl w:val="444ED33A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DE239C"/>
    <w:multiLevelType w:val="multilevel"/>
    <w:tmpl w:val="58DE23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A1A8C01"/>
    <w:multiLevelType w:val="multilevel"/>
    <w:tmpl w:val="6A1A8C0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8AB16"/>
    <w:multiLevelType w:val="multilevel"/>
    <w:tmpl w:val="7408AB1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4FFFDE"/>
    <w:multiLevelType w:val="multilevel"/>
    <w:tmpl w:val="7B4FFFDE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31F91"/>
    <w:multiLevelType w:val="multilevel"/>
    <w:tmpl w:val="7DC31F9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61B97C"/>
    <w:multiLevelType w:val="multilevel"/>
    <w:tmpl w:val="7F61B97C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5"/>
  </w:num>
  <w:num w:numId="9">
    <w:abstractNumId w:val="12"/>
  </w:num>
  <w:num w:numId="10">
    <w:abstractNumId w:val="9"/>
  </w:num>
  <w:num w:numId="11">
    <w:abstractNumId w:val="10"/>
  </w:num>
  <w:num w:numId="12">
    <w:abstractNumId w:val="3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701"/>
    <w:rsid w:val="00007E32"/>
    <w:rsid w:val="00025D3E"/>
    <w:rsid w:val="0003168D"/>
    <w:rsid w:val="00051267"/>
    <w:rsid w:val="00063D88"/>
    <w:rsid w:val="00065C53"/>
    <w:rsid w:val="00084511"/>
    <w:rsid w:val="000852C8"/>
    <w:rsid w:val="00087C5D"/>
    <w:rsid w:val="000A3AA6"/>
    <w:rsid w:val="000C5729"/>
    <w:rsid w:val="001332CB"/>
    <w:rsid w:val="001333A0"/>
    <w:rsid w:val="00137954"/>
    <w:rsid w:val="00151D70"/>
    <w:rsid w:val="00184C05"/>
    <w:rsid w:val="001A5233"/>
    <w:rsid w:val="0022164E"/>
    <w:rsid w:val="00235C98"/>
    <w:rsid w:val="00253358"/>
    <w:rsid w:val="00253DDD"/>
    <w:rsid w:val="002A634E"/>
    <w:rsid w:val="002C1187"/>
    <w:rsid w:val="002D763F"/>
    <w:rsid w:val="002F1BAE"/>
    <w:rsid w:val="00314B8B"/>
    <w:rsid w:val="00320782"/>
    <w:rsid w:val="003249B7"/>
    <w:rsid w:val="00332A40"/>
    <w:rsid w:val="00350E8E"/>
    <w:rsid w:val="003704E8"/>
    <w:rsid w:val="00375742"/>
    <w:rsid w:val="00381D49"/>
    <w:rsid w:val="00392E01"/>
    <w:rsid w:val="003D0206"/>
    <w:rsid w:val="003D14C1"/>
    <w:rsid w:val="0040329A"/>
    <w:rsid w:val="0041306B"/>
    <w:rsid w:val="0044389B"/>
    <w:rsid w:val="00452F0B"/>
    <w:rsid w:val="00481092"/>
    <w:rsid w:val="00485B7D"/>
    <w:rsid w:val="004B6A41"/>
    <w:rsid w:val="004E4B39"/>
    <w:rsid w:val="004F6A3B"/>
    <w:rsid w:val="00506354"/>
    <w:rsid w:val="00523888"/>
    <w:rsid w:val="005461A0"/>
    <w:rsid w:val="00562651"/>
    <w:rsid w:val="005A0A62"/>
    <w:rsid w:val="005A33C5"/>
    <w:rsid w:val="005E04B0"/>
    <w:rsid w:val="00625FF4"/>
    <w:rsid w:val="00626F3A"/>
    <w:rsid w:val="00635FF5"/>
    <w:rsid w:val="00645FF8"/>
    <w:rsid w:val="00686374"/>
    <w:rsid w:val="00737874"/>
    <w:rsid w:val="0076551F"/>
    <w:rsid w:val="00782645"/>
    <w:rsid w:val="00785EA1"/>
    <w:rsid w:val="007A036D"/>
    <w:rsid w:val="007C238B"/>
    <w:rsid w:val="007D09B5"/>
    <w:rsid w:val="008168DD"/>
    <w:rsid w:val="00823A96"/>
    <w:rsid w:val="008266D8"/>
    <w:rsid w:val="00855681"/>
    <w:rsid w:val="0086715D"/>
    <w:rsid w:val="00892046"/>
    <w:rsid w:val="008F2B64"/>
    <w:rsid w:val="00932217"/>
    <w:rsid w:val="0096283D"/>
    <w:rsid w:val="00973550"/>
    <w:rsid w:val="00982AFC"/>
    <w:rsid w:val="009A7C59"/>
    <w:rsid w:val="009D066E"/>
    <w:rsid w:val="00A56DC2"/>
    <w:rsid w:val="00A95CFF"/>
    <w:rsid w:val="00AC0D75"/>
    <w:rsid w:val="00AD2D00"/>
    <w:rsid w:val="00AD4643"/>
    <w:rsid w:val="00AE143F"/>
    <w:rsid w:val="00B35907"/>
    <w:rsid w:val="00B54D23"/>
    <w:rsid w:val="00B56AEB"/>
    <w:rsid w:val="00B701DA"/>
    <w:rsid w:val="00B867C0"/>
    <w:rsid w:val="00BA6CC2"/>
    <w:rsid w:val="00C05E6C"/>
    <w:rsid w:val="00C2251B"/>
    <w:rsid w:val="00C520EB"/>
    <w:rsid w:val="00C67EE5"/>
    <w:rsid w:val="00C7292C"/>
    <w:rsid w:val="00CA2B8B"/>
    <w:rsid w:val="00CA3F62"/>
    <w:rsid w:val="00CD0ACA"/>
    <w:rsid w:val="00CD41EB"/>
    <w:rsid w:val="00CE0459"/>
    <w:rsid w:val="00CF7A75"/>
    <w:rsid w:val="00D05066"/>
    <w:rsid w:val="00D067E7"/>
    <w:rsid w:val="00D25A37"/>
    <w:rsid w:val="00D35E12"/>
    <w:rsid w:val="00D42B21"/>
    <w:rsid w:val="00D44069"/>
    <w:rsid w:val="00D46794"/>
    <w:rsid w:val="00D670A2"/>
    <w:rsid w:val="00D96774"/>
    <w:rsid w:val="00DA485A"/>
    <w:rsid w:val="00DA6B45"/>
    <w:rsid w:val="00DC64D0"/>
    <w:rsid w:val="00DC7ABB"/>
    <w:rsid w:val="00DE17A2"/>
    <w:rsid w:val="00E17B38"/>
    <w:rsid w:val="00E32407"/>
    <w:rsid w:val="00E37EB5"/>
    <w:rsid w:val="00E516BC"/>
    <w:rsid w:val="00E8334E"/>
    <w:rsid w:val="00E92CD7"/>
    <w:rsid w:val="00E968B1"/>
    <w:rsid w:val="00EA002E"/>
    <w:rsid w:val="00EA7A54"/>
    <w:rsid w:val="00EAE7FE"/>
    <w:rsid w:val="00EB6ABA"/>
    <w:rsid w:val="00EE7701"/>
    <w:rsid w:val="00F228CE"/>
    <w:rsid w:val="00F91194"/>
    <w:rsid w:val="00F95231"/>
    <w:rsid w:val="00FB5081"/>
    <w:rsid w:val="00FC4A42"/>
    <w:rsid w:val="03268326"/>
    <w:rsid w:val="03A61243"/>
    <w:rsid w:val="040F1350"/>
    <w:rsid w:val="04AA4339"/>
    <w:rsid w:val="05273292"/>
    <w:rsid w:val="05B89A81"/>
    <w:rsid w:val="05EAFB3F"/>
    <w:rsid w:val="0658B5BE"/>
    <w:rsid w:val="06F0ACEA"/>
    <w:rsid w:val="0709B29E"/>
    <w:rsid w:val="07897C44"/>
    <w:rsid w:val="08C7F95C"/>
    <w:rsid w:val="0903F285"/>
    <w:rsid w:val="09C999E4"/>
    <w:rsid w:val="09CA9F27"/>
    <w:rsid w:val="0A095F5B"/>
    <w:rsid w:val="0A096A10"/>
    <w:rsid w:val="0B1FB5F4"/>
    <w:rsid w:val="0BF31777"/>
    <w:rsid w:val="0E1B430F"/>
    <w:rsid w:val="0E2A3F73"/>
    <w:rsid w:val="0E4EFEB1"/>
    <w:rsid w:val="0F068807"/>
    <w:rsid w:val="0F6D2C19"/>
    <w:rsid w:val="101AB2D0"/>
    <w:rsid w:val="10CE9623"/>
    <w:rsid w:val="112A3178"/>
    <w:rsid w:val="11A428C5"/>
    <w:rsid w:val="11A847F7"/>
    <w:rsid w:val="12066407"/>
    <w:rsid w:val="12392778"/>
    <w:rsid w:val="124F4B2E"/>
    <w:rsid w:val="13D28F70"/>
    <w:rsid w:val="13EBA448"/>
    <w:rsid w:val="14094B58"/>
    <w:rsid w:val="14592396"/>
    <w:rsid w:val="1463C5DF"/>
    <w:rsid w:val="153DFB91"/>
    <w:rsid w:val="15B78775"/>
    <w:rsid w:val="164033F0"/>
    <w:rsid w:val="16EB506B"/>
    <w:rsid w:val="170534A7"/>
    <w:rsid w:val="1731215F"/>
    <w:rsid w:val="17D3D794"/>
    <w:rsid w:val="17E958BA"/>
    <w:rsid w:val="1893B92C"/>
    <w:rsid w:val="18D5E307"/>
    <w:rsid w:val="19744352"/>
    <w:rsid w:val="19ACFFA7"/>
    <w:rsid w:val="1A6963D6"/>
    <w:rsid w:val="1AF853E7"/>
    <w:rsid w:val="1B571A45"/>
    <w:rsid w:val="1BEA0096"/>
    <w:rsid w:val="1C35E0DD"/>
    <w:rsid w:val="1CD1E426"/>
    <w:rsid w:val="1D896803"/>
    <w:rsid w:val="1DE61E6B"/>
    <w:rsid w:val="1E1689E7"/>
    <w:rsid w:val="1E7D3B3F"/>
    <w:rsid w:val="1E92DEE8"/>
    <w:rsid w:val="1F630E17"/>
    <w:rsid w:val="1FA16C24"/>
    <w:rsid w:val="20846EF2"/>
    <w:rsid w:val="2112DC16"/>
    <w:rsid w:val="21A10301"/>
    <w:rsid w:val="21DBC9D5"/>
    <w:rsid w:val="22751D11"/>
    <w:rsid w:val="22987A5D"/>
    <w:rsid w:val="22C362B2"/>
    <w:rsid w:val="23A103A1"/>
    <w:rsid w:val="23C4E003"/>
    <w:rsid w:val="23C8F542"/>
    <w:rsid w:val="23E41C18"/>
    <w:rsid w:val="24DFF808"/>
    <w:rsid w:val="2629ECFF"/>
    <w:rsid w:val="2637EDD3"/>
    <w:rsid w:val="266AA7C9"/>
    <w:rsid w:val="26DD03CF"/>
    <w:rsid w:val="2721B9D5"/>
    <w:rsid w:val="2750CA89"/>
    <w:rsid w:val="27D1D24E"/>
    <w:rsid w:val="27F934BB"/>
    <w:rsid w:val="2868078E"/>
    <w:rsid w:val="28CCC4C7"/>
    <w:rsid w:val="29EB19DD"/>
    <w:rsid w:val="29F1DD69"/>
    <w:rsid w:val="2A084428"/>
    <w:rsid w:val="2A5F9041"/>
    <w:rsid w:val="2AD4EE02"/>
    <w:rsid w:val="2ADA9B78"/>
    <w:rsid w:val="2B0190D5"/>
    <w:rsid w:val="2B714767"/>
    <w:rsid w:val="2B75955C"/>
    <w:rsid w:val="2B877A1A"/>
    <w:rsid w:val="2C2578A5"/>
    <w:rsid w:val="2CEFEABF"/>
    <w:rsid w:val="2D1B01F4"/>
    <w:rsid w:val="2D461CFB"/>
    <w:rsid w:val="2D87FEE0"/>
    <w:rsid w:val="2E45EDD2"/>
    <w:rsid w:val="2E7B04E7"/>
    <w:rsid w:val="2EF1FB16"/>
    <w:rsid w:val="2F679604"/>
    <w:rsid w:val="2F683B7F"/>
    <w:rsid w:val="2FC68CD8"/>
    <w:rsid w:val="2FDDADB1"/>
    <w:rsid w:val="31121231"/>
    <w:rsid w:val="315F4E68"/>
    <w:rsid w:val="319FF5E3"/>
    <w:rsid w:val="31C034A3"/>
    <w:rsid w:val="31DD4760"/>
    <w:rsid w:val="32047BF1"/>
    <w:rsid w:val="32065AAC"/>
    <w:rsid w:val="32646BE3"/>
    <w:rsid w:val="327E645F"/>
    <w:rsid w:val="32AF0A23"/>
    <w:rsid w:val="3312807E"/>
    <w:rsid w:val="332CE91D"/>
    <w:rsid w:val="332EE399"/>
    <w:rsid w:val="35246C48"/>
    <w:rsid w:val="35472AB4"/>
    <w:rsid w:val="3561CE6D"/>
    <w:rsid w:val="361D4513"/>
    <w:rsid w:val="3622CDC5"/>
    <w:rsid w:val="365A332B"/>
    <w:rsid w:val="36D23201"/>
    <w:rsid w:val="37348E80"/>
    <w:rsid w:val="373D222A"/>
    <w:rsid w:val="377B1AC9"/>
    <w:rsid w:val="377B510F"/>
    <w:rsid w:val="38A56FA8"/>
    <w:rsid w:val="38AF1F1C"/>
    <w:rsid w:val="38B904F4"/>
    <w:rsid w:val="38D02FB4"/>
    <w:rsid w:val="39588D4C"/>
    <w:rsid w:val="39AD7907"/>
    <w:rsid w:val="39C75357"/>
    <w:rsid w:val="39D416B6"/>
    <w:rsid w:val="3A09D88C"/>
    <w:rsid w:val="3AA8B646"/>
    <w:rsid w:val="3ACD8621"/>
    <w:rsid w:val="3B5044D2"/>
    <w:rsid w:val="3B7BBC28"/>
    <w:rsid w:val="3D2766F6"/>
    <w:rsid w:val="3D2881DB"/>
    <w:rsid w:val="3E2C8EC7"/>
    <w:rsid w:val="3EB10CE0"/>
    <w:rsid w:val="3ED95FF7"/>
    <w:rsid w:val="3F75F36F"/>
    <w:rsid w:val="412A483F"/>
    <w:rsid w:val="4149AC54"/>
    <w:rsid w:val="41E3690B"/>
    <w:rsid w:val="41FF035F"/>
    <w:rsid w:val="42C2B4D0"/>
    <w:rsid w:val="42DDE633"/>
    <w:rsid w:val="445A02B2"/>
    <w:rsid w:val="44A89DB2"/>
    <w:rsid w:val="45F1F66C"/>
    <w:rsid w:val="461DF8BC"/>
    <w:rsid w:val="469E75F7"/>
    <w:rsid w:val="47015F02"/>
    <w:rsid w:val="4791320A"/>
    <w:rsid w:val="497B6435"/>
    <w:rsid w:val="499DBCE6"/>
    <w:rsid w:val="49D021C8"/>
    <w:rsid w:val="49EAAC41"/>
    <w:rsid w:val="4A809468"/>
    <w:rsid w:val="4AA4545B"/>
    <w:rsid w:val="4AB2347A"/>
    <w:rsid w:val="4BD10F3F"/>
    <w:rsid w:val="4C3831F8"/>
    <w:rsid w:val="4D215A99"/>
    <w:rsid w:val="4DC28CC9"/>
    <w:rsid w:val="4DDC2CAA"/>
    <w:rsid w:val="4EE27626"/>
    <w:rsid w:val="4FE60299"/>
    <w:rsid w:val="50135F1D"/>
    <w:rsid w:val="501BF8FA"/>
    <w:rsid w:val="50278C4E"/>
    <w:rsid w:val="506975FA"/>
    <w:rsid w:val="5093E147"/>
    <w:rsid w:val="50C42DC5"/>
    <w:rsid w:val="5125C445"/>
    <w:rsid w:val="515D78AD"/>
    <w:rsid w:val="51D3ACEE"/>
    <w:rsid w:val="52164D7F"/>
    <w:rsid w:val="52720E14"/>
    <w:rsid w:val="53461893"/>
    <w:rsid w:val="534E7D2A"/>
    <w:rsid w:val="53750811"/>
    <w:rsid w:val="5396F07D"/>
    <w:rsid w:val="53B56124"/>
    <w:rsid w:val="53C50FB2"/>
    <w:rsid w:val="546781D9"/>
    <w:rsid w:val="5471DEA3"/>
    <w:rsid w:val="54BEEB4C"/>
    <w:rsid w:val="5566ECA8"/>
    <w:rsid w:val="557FA6FC"/>
    <w:rsid w:val="55C49677"/>
    <w:rsid w:val="562638CF"/>
    <w:rsid w:val="56D360ED"/>
    <w:rsid w:val="56F54994"/>
    <w:rsid w:val="57801B53"/>
    <w:rsid w:val="57B0C7D3"/>
    <w:rsid w:val="5827A558"/>
    <w:rsid w:val="5866AF28"/>
    <w:rsid w:val="5A0486F7"/>
    <w:rsid w:val="5A17C371"/>
    <w:rsid w:val="5A305A3A"/>
    <w:rsid w:val="5BC0873F"/>
    <w:rsid w:val="5C6AF12D"/>
    <w:rsid w:val="5D001BA2"/>
    <w:rsid w:val="5DC36FE7"/>
    <w:rsid w:val="5E217CA8"/>
    <w:rsid w:val="5E2F2656"/>
    <w:rsid w:val="5E34D0E3"/>
    <w:rsid w:val="5E6AC954"/>
    <w:rsid w:val="5EC2ACDE"/>
    <w:rsid w:val="5ED3F32B"/>
    <w:rsid w:val="5F8245B5"/>
    <w:rsid w:val="5FAAF9C6"/>
    <w:rsid w:val="614BF387"/>
    <w:rsid w:val="618CCFD7"/>
    <w:rsid w:val="628CFF8C"/>
    <w:rsid w:val="629E10F2"/>
    <w:rsid w:val="62B12622"/>
    <w:rsid w:val="62E2C873"/>
    <w:rsid w:val="6306A120"/>
    <w:rsid w:val="63F022E4"/>
    <w:rsid w:val="648E5EFE"/>
    <w:rsid w:val="64FCE1CF"/>
    <w:rsid w:val="65432D98"/>
    <w:rsid w:val="65C65299"/>
    <w:rsid w:val="65EF1BCA"/>
    <w:rsid w:val="65F0360B"/>
    <w:rsid w:val="66169C33"/>
    <w:rsid w:val="66473D89"/>
    <w:rsid w:val="665C723D"/>
    <w:rsid w:val="66911544"/>
    <w:rsid w:val="66CA9792"/>
    <w:rsid w:val="6709861B"/>
    <w:rsid w:val="6740354D"/>
    <w:rsid w:val="6830E9B8"/>
    <w:rsid w:val="6849F1F3"/>
    <w:rsid w:val="685AC573"/>
    <w:rsid w:val="686B01F0"/>
    <w:rsid w:val="68AF0B9F"/>
    <w:rsid w:val="68C160E0"/>
    <w:rsid w:val="69591E2C"/>
    <w:rsid w:val="69C57796"/>
    <w:rsid w:val="69C75C22"/>
    <w:rsid w:val="6A0901B7"/>
    <w:rsid w:val="6B411642"/>
    <w:rsid w:val="6B43135C"/>
    <w:rsid w:val="6BA357D3"/>
    <w:rsid w:val="6BD9E354"/>
    <w:rsid w:val="6BEFACC6"/>
    <w:rsid w:val="6C3F3FE9"/>
    <w:rsid w:val="6C4B4F79"/>
    <w:rsid w:val="6C4F8C9C"/>
    <w:rsid w:val="6CC71D66"/>
    <w:rsid w:val="6DAD7EB1"/>
    <w:rsid w:val="6DEFF746"/>
    <w:rsid w:val="6EB74536"/>
    <w:rsid w:val="6EF3741D"/>
    <w:rsid w:val="6F59460F"/>
    <w:rsid w:val="6FCB04B8"/>
    <w:rsid w:val="6FCD91A6"/>
    <w:rsid w:val="7046DD72"/>
    <w:rsid w:val="706BF425"/>
    <w:rsid w:val="70D0DD3A"/>
    <w:rsid w:val="713AF35C"/>
    <w:rsid w:val="71504178"/>
    <w:rsid w:val="723B94BA"/>
    <w:rsid w:val="724B17AB"/>
    <w:rsid w:val="725A57EB"/>
    <w:rsid w:val="728F66D4"/>
    <w:rsid w:val="72C456A7"/>
    <w:rsid w:val="730FAA7A"/>
    <w:rsid w:val="731D5BEB"/>
    <w:rsid w:val="7365D130"/>
    <w:rsid w:val="73758E5F"/>
    <w:rsid w:val="744BD2F4"/>
    <w:rsid w:val="7481324B"/>
    <w:rsid w:val="74A42297"/>
    <w:rsid w:val="74A90B23"/>
    <w:rsid w:val="74CFE86C"/>
    <w:rsid w:val="7511FAA6"/>
    <w:rsid w:val="75359BA4"/>
    <w:rsid w:val="75604310"/>
    <w:rsid w:val="75B8CCD2"/>
    <w:rsid w:val="75E33773"/>
    <w:rsid w:val="75F7F68C"/>
    <w:rsid w:val="76511D8A"/>
    <w:rsid w:val="76585DBE"/>
    <w:rsid w:val="769E2F00"/>
    <w:rsid w:val="76F3A67E"/>
    <w:rsid w:val="76F5EE98"/>
    <w:rsid w:val="772C161A"/>
    <w:rsid w:val="777AE442"/>
    <w:rsid w:val="77FF8C19"/>
    <w:rsid w:val="785F32AC"/>
    <w:rsid w:val="797AEFBE"/>
    <w:rsid w:val="7A050B41"/>
    <w:rsid w:val="7A527FAB"/>
    <w:rsid w:val="7B869A6E"/>
    <w:rsid w:val="7BC4343D"/>
    <w:rsid w:val="7C071E75"/>
    <w:rsid w:val="7C6E2CCF"/>
    <w:rsid w:val="7D02B5F1"/>
    <w:rsid w:val="7D040553"/>
    <w:rsid w:val="7ED0FFC3"/>
    <w:rsid w:val="7EE53479"/>
    <w:rsid w:val="7FE8B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pt-BR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0"/>
    <w:rPr>
      <w:b/>
      <w:bCs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page number"/>
    <w:basedOn w:val="16"/>
    <w:uiPriority w:val="0"/>
  </w:style>
  <w:style w:type="character" w:customStyle="1" w:styleId="16">
    <w:name w:val="Fonte parág. padrão1"/>
    <w:qFormat/>
    <w:uiPriority w:val="0"/>
  </w:style>
  <w:style w:type="paragraph" w:styleId="17">
    <w:name w:val="toc 2"/>
    <w:basedOn w:val="1"/>
    <w:next w:val="1"/>
    <w:qFormat/>
    <w:uiPriority w:val="39"/>
    <w:pPr>
      <w:ind w:left="240"/>
    </w:pPr>
  </w:style>
  <w:style w:type="paragraph" w:styleId="18">
    <w:name w:val="List"/>
    <w:basedOn w:val="19"/>
    <w:qFormat/>
    <w:uiPriority w:val="0"/>
    <w:rPr>
      <w:rFonts w:cs="Tahoma"/>
    </w:rPr>
  </w:style>
  <w:style w:type="paragraph" w:styleId="19">
    <w:name w:val="Body Text"/>
    <w:basedOn w:val="1"/>
    <w:qFormat/>
    <w:uiPriority w:val="0"/>
    <w:pPr>
      <w:spacing w:after="120"/>
    </w:pPr>
  </w:style>
  <w:style w:type="paragraph" w:styleId="20">
    <w:name w:val="toc 9"/>
    <w:basedOn w:val="21"/>
    <w:qFormat/>
    <w:uiPriority w:val="0"/>
    <w:pPr>
      <w:tabs>
        <w:tab w:val="right" w:leader="dot" w:pos="9637"/>
      </w:tabs>
      <w:ind w:left="2264"/>
    </w:pPr>
  </w:style>
  <w:style w:type="paragraph" w:customStyle="1" w:styleId="21">
    <w:name w:val="Índice"/>
    <w:basedOn w:val="1"/>
    <w:qFormat/>
    <w:uiPriority w:val="0"/>
    <w:pPr>
      <w:suppressLineNumbers/>
    </w:pPr>
    <w:rPr>
      <w:rFonts w:cs="Tahoma"/>
    </w:rPr>
  </w:style>
  <w:style w:type="paragraph" w:styleId="22">
    <w:name w:val="toc 6"/>
    <w:basedOn w:val="21"/>
    <w:qFormat/>
    <w:uiPriority w:val="0"/>
    <w:pPr>
      <w:tabs>
        <w:tab w:val="right" w:leader="dot" w:pos="9637"/>
      </w:tabs>
      <w:ind w:left="1415"/>
    </w:pPr>
  </w:style>
  <w:style w:type="paragraph" w:styleId="23">
    <w:name w:val="toc 5"/>
    <w:basedOn w:val="21"/>
    <w:qFormat/>
    <w:uiPriority w:val="0"/>
    <w:pPr>
      <w:tabs>
        <w:tab w:val="right" w:leader="dot" w:pos="9637"/>
      </w:tabs>
      <w:ind w:left="1132"/>
    </w:pPr>
  </w:style>
  <w:style w:type="paragraph" w:styleId="2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25">
    <w:name w:val="toc 4"/>
    <w:basedOn w:val="21"/>
    <w:qFormat/>
    <w:uiPriority w:val="0"/>
    <w:pPr>
      <w:tabs>
        <w:tab w:val="right" w:leader="dot" w:pos="9637"/>
      </w:tabs>
      <w:ind w:left="849"/>
    </w:pPr>
  </w:style>
  <w:style w:type="paragraph" w:styleId="26">
    <w:name w:val="toc 8"/>
    <w:basedOn w:val="21"/>
    <w:qFormat/>
    <w:uiPriority w:val="0"/>
    <w:pPr>
      <w:tabs>
        <w:tab w:val="right" w:leader="dot" w:pos="9637"/>
      </w:tabs>
      <w:ind w:left="1981"/>
    </w:pPr>
  </w:style>
  <w:style w:type="paragraph" w:styleId="27">
    <w:name w:val="header"/>
    <w:basedOn w:val="1"/>
    <w:link w:val="33"/>
    <w:qFormat/>
    <w:uiPriority w:val="99"/>
    <w:pPr>
      <w:tabs>
        <w:tab w:val="center" w:pos="4419"/>
        <w:tab w:val="right" w:pos="8838"/>
      </w:tabs>
    </w:pPr>
  </w:style>
  <w:style w:type="paragraph" w:styleId="28">
    <w:name w:val="footer"/>
    <w:basedOn w:val="1"/>
    <w:qFormat/>
    <w:uiPriority w:val="0"/>
    <w:pPr>
      <w:suppressLineNumbers/>
      <w:tabs>
        <w:tab w:val="center" w:pos="4818"/>
        <w:tab w:val="right" w:pos="9637"/>
      </w:tabs>
    </w:pPr>
  </w:style>
  <w:style w:type="paragraph" w:styleId="29">
    <w:name w:val="toc 7"/>
    <w:basedOn w:val="21"/>
    <w:qFormat/>
    <w:uiPriority w:val="0"/>
    <w:pPr>
      <w:tabs>
        <w:tab w:val="right" w:leader="dot" w:pos="9637"/>
      </w:tabs>
      <w:ind w:left="1698"/>
    </w:pPr>
  </w:style>
  <w:style w:type="paragraph" w:styleId="30">
    <w:name w:val="toc 3"/>
    <w:basedOn w:val="1"/>
    <w:next w:val="1"/>
    <w:qFormat/>
    <w:uiPriority w:val="39"/>
    <w:pPr>
      <w:ind w:left="480"/>
    </w:pPr>
  </w:style>
  <w:style w:type="paragraph" w:styleId="31">
    <w:name w:val="toc 1"/>
    <w:basedOn w:val="1"/>
    <w:next w:val="1"/>
    <w:qFormat/>
    <w:uiPriority w:val="39"/>
  </w:style>
  <w:style w:type="table" w:styleId="32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3">
    <w:name w:val="Cabeçalho Char"/>
    <w:link w:val="27"/>
    <w:uiPriority w:val="99"/>
    <w:rPr>
      <w:sz w:val="24"/>
      <w:szCs w:val="24"/>
      <w:lang w:eastAsia="ar-SA"/>
    </w:rPr>
  </w:style>
  <w:style w:type="character" w:customStyle="1" w:styleId="34">
    <w:name w:val="WW8Num5z0"/>
    <w:uiPriority w:val="0"/>
    <w:rPr>
      <w:rFonts w:ascii="Symbol" w:hAnsi="Symbol"/>
    </w:rPr>
  </w:style>
  <w:style w:type="character" w:customStyle="1" w:styleId="35">
    <w:name w:val="WW8Num6z0"/>
    <w:uiPriority w:val="0"/>
    <w:rPr>
      <w:rFonts w:ascii="Symbol" w:hAnsi="Symbol"/>
    </w:rPr>
  </w:style>
  <w:style w:type="character" w:customStyle="1" w:styleId="36">
    <w:name w:val="WW8Num7z0"/>
    <w:uiPriority w:val="0"/>
    <w:rPr>
      <w:rFonts w:ascii="Symbol" w:hAnsi="Symbol"/>
    </w:rPr>
  </w:style>
  <w:style w:type="character" w:customStyle="1" w:styleId="37">
    <w:name w:val="WW8Num8z0"/>
    <w:uiPriority w:val="0"/>
    <w:rPr>
      <w:rFonts w:ascii="Symbol" w:hAnsi="Symbol"/>
    </w:rPr>
  </w:style>
  <w:style w:type="character" w:customStyle="1" w:styleId="38">
    <w:name w:val="WW8Num10z0"/>
    <w:uiPriority w:val="0"/>
    <w:rPr>
      <w:rFonts w:ascii="Symbol" w:hAnsi="Symbol"/>
    </w:rPr>
  </w:style>
  <w:style w:type="character" w:customStyle="1" w:styleId="39">
    <w:name w:val="WW8Num11z0"/>
    <w:uiPriority w:val="0"/>
    <w:rPr>
      <w:rFonts w:ascii="Symbol" w:hAnsi="Symbol"/>
    </w:rPr>
  </w:style>
  <w:style w:type="character" w:customStyle="1" w:styleId="40">
    <w:name w:val="WW8Num11z1"/>
    <w:uiPriority w:val="0"/>
    <w:rPr>
      <w:rFonts w:ascii="Courier New" w:hAnsi="Courier New" w:cs="Courier New"/>
    </w:rPr>
  </w:style>
  <w:style w:type="character" w:customStyle="1" w:styleId="41">
    <w:name w:val="WW8Num11z2"/>
    <w:uiPriority w:val="0"/>
    <w:rPr>
      <w:rFonts w:ascii="Wingdings" w:hAnsi="Wingdings"/>
    </w:rPr>
  </w:style>
  <w:style w:type="character" w:customStyle="1" w:styleId="42">
    <w:name w:val="WW8Num12z0"/>
    <w:uiPriority w:val="0"/>
    <w:rPr>
      <w:rFonts w:ascii="Symbol" w:hAnsi="Symbol"/>
    </w:rPr>
  </w:style>
  <w:style w:type="character" w:customStyle="1" w:styleId="43">
    <w:name w:val="WW8Num12z1"/>
    <w:uiPriority w:val="0"/>
    <w:rPr>
      <w:rFonts w:ascii="Courier New" w:hAnsi="Courier New" w:cs="Courier New"/>
    </w:rPr>
  </w:style>
  <w:style w:type="character" w:customStyle="1" w:styleId="44">
    <w:name w:val="WW8Num12z2"/>
    <w:uiPriority w:val="0"/>
    <w:rPr>
      <w:rFonts w:ascii="Wingdings" w:hAnsi="Wingdings"/>
    </w:rPr>
  </w:style>
  <w:style w:type="character" w:customStyle="1" w:styleId="45">
    <w:name w:val="WW8Num13z0"/>
    <w:uiPriority w:val="0"/>
    <w:rPr>
      <w:rFonts w:ascii="Symbol" w:hAnsi="Symbol"/>
    </w:rPr>
  </w:style>
  <w:style w:type="character" w:customStyle="1" w:styleId="46">
    <w:name w:val="WW8Num13z1"/>
    <w:uiPriority w:val="0"/>
    <w:rPr>
      <w:rFonts w:ascii="Courier New" w:hAnsi="Courier New" w:cs="Courier New"/>
    </w:rPr>
  </w:style>
  <w:style w:type="character" w:customStyle="1" w:styleId="47">
    <w:name w:val="WW8Num13z2"/>
    <w:uiPriority w:val="0"/>
    <w:rPr>
      <w:rFonts w:ascii="Wingdings" w:hAnsi="Wingdings"/>
    </w:rPr>
  </w:style>
  <w:style w:type="character" w:customStyle="1" w:styleId="48">
    <w:name w:val="WW8Num14z0"/>
    <w:uiPriority w:val="0"/>
    <w:rPr>
      <w:rFonts w:ascii="Symbol" w:hAnsi="Symbol"/>
    </w:rPr>
  </w:style>
  <w:style w:type="character" w:customStyle="1" w:styleId="49">
    <w:name w:val="WW8Num14z1"/>
    <w:uiPriority w:val="0"/>
    <w:rPr>
      <w:rFonts w:ascii="Courier New" w:hAnsi="Courier New" w:cs="Courier New"/>
    </w:rPr>
  </w:style>
  <w:style w:type="character" w:customStyle="1" w:styleId="50">
    <w:name w:val="WW8Num14z2"/>
    <w:uiPriority w:val="0"/>
    <w:rPr>
      <w:rFonts w:ascii="Wingdings" w:hAnsi="Wingdings"/>
    </w:rPr>
  </w:style>
  <w:style w:type="character" w:customStyle="1" w:styleId="51">
    <w:name w:val="WW8Num15z0"/>
    <w:uiPriority w:val="0"/>
    <w:rPr>
      <w:rFonts w:ascii="Symbol" w:hAnsi="Symbol"/>
    </w:rPr>
  </w:style>
  <w:style w:type="character" w:customStyle="1" w:styleId="52">
    <w:name w:val="WW8Num15z1"/>
    <w:uiPriority w:val="0"/>
    <w:rPr>
      <w:rFonts w:ascii="Courier New" w:hAnsi="Courier New" w:cs="Courier New"/>
    </w:rPr>
  </w:style>
  <w:style w:type="character" w:customStyle="1" w:styleId="53">
    <w:name w:val="WW8Num15z2"/>
    <w:uiPriority w:val="0"/>
    <w:rPr>
      <w:rFonts w:ascii="Wingdings" w:hAnsi="Wingdings"/>
    </w:rPr>
  </w:style>
  <w:style w:type="character" w:customStyle="1" w:styleId="54">
    <w:name w:val="WW8Num16z0"/>
    <w:uiPriority w:val="0"/>
    <w:rPr>
      <w:rFonts w:ascii="Symbol" w:hAnsi="Symbol"/>
    </w:rPr>
  </w:style>
  <w:style w:type="character" w:customStyle="1" w:styleId="55">
    <w:name w:val="WW8Num16z1"/>
    <w:uiPriority w:val="0"/>
    <w:rPr>
      <w:rFonts w:ascii="Courier New" w:hAnsi="Courier New" w:cs="Courier New"/>
    </w:rPr>
  </w:style>
  <w:style w:type="character" w:customStyle="1" w:styleId="56">
    <w:name w:val="WW8Num16z2"/>
    <w:uiPriority w:val="0"/>
    <w:rPr>
      <w:rFonts w:ascii="Wingdings" w:hAnsi="Wingdings"/>
    </w:rPr>
  </w:style>
  <w:style w:type="character" w:customStyle="1" w:styleId="57">
    <w:name w:val="WW8Num19z1"/>
    <w:uiPriority w:val="0"/>
    <w:rPr>
      <w:color w:val="FFFFFF"/>
    </w:rPr>
  </w:style>
  <w:style w:type="character" w:customStyle="1" w:styleId="58">
    <w:name w:val="WW8Num20z0"/>
    <w:uiPriority w:val="0"/>
    <w:rPr>
      <w:rFonts w:ascii="Symbol" w:hAnsi="Symbol"/>
    </w:rPr>
  </w:style>
  <w:style w:type="character" w:customStyle="1" w:styleId="59">
    <w:name w:val="WW8Num20z1"/>
    <w:uiPriority w:val="0"/>
    <w:rPr>
      <w:rFonts w:ascii="Courier New" w:hAnsi="Courier New" w:cs="Courier New"/>
    </w:rPr>
  </w:style>
  <w:style w:type="character" w:customStyle="1" w:styleId="60">
    <w:name w:val="WW8Num20z2"/>
    <w:uiPriority w:val="0"/>
    <w:rPr>
      <w:rFonts w:ascii="Wingdings" w:hAnsi="Wingdings"/>
    </w:rPr>
  </w:style>
  <w:style w:type="character" w:customStyle="1" w:styleId="61">
    <w:name w:val="WW8Num22z0"/>
    <w:uiPriority w:val="0"/>
    <w:rPr>
      <w:rFonts w:ascii="Symbol" w:hAnsi="Symbol"/>
    </w:rPr>
  </w:style>
  <w:style w:type="character" w:customStyle="1" w:styleId="62">
    <w:name w:val="WW8Num22z1"/>
    <w:uiPriority w:val="0"/>
    <w:rPr>
      <w:rFonts w:ascii="Courier New" w:hAnsi="Courier New" w:cs="Courier New"/>
    </w:rPr>
  </w:style>
  <w:style w:type="character" w:customStyle="1" w:styleId="63">
    <w:name w:val="WW8Num22z2"/>
    <w:uiPriority w:val="0"/>
    <w:rPr>
      <w:rFonts w:ascii="Wingdings" w:hAnsi="Wingdings"/>
    </w:rPr>
  </w:style>
  <w:style w:type="character" w:customStyle="1" w:styleId="64">
    <w:name w:val="WW8Num25z0"/>
    <w:uiPriority w:val="0"/>
    <w:rPr>
      <w:rFonts w:ascii="Symbol" w:hAnsi="Symbol"/>
    </w:rPr>
  </w:style>
  <w:style w:type="character" w:customStyle="1" w:styleId="65">
    <w:name w:val="WW8Num25z1"/>
    <w:uiPriority w:val="0"/>
    <w:rPr>
      <w:rFonts w:ascii="Courier New" w:hAnsi="Courier New" w:cs="Courier New"/>
    </w:rPr>
  </w:style>
  <w:style w:type="character" w:customStyle="1" w:styleId="66">
    <w:name w:val="WW8Num25z2"/>
    <w:uiPriority w:val="0"/>
    <w:rPr>
      <w:rFonts w:ascii="Wingdings" w:hAnsi="Wingdings"/>
    </w:rPr>
  </w:style>
  <w:style w:type="character" w:customStyle="1" w:styleId="67">
    <w:name w:val="WW8Num26z0"/>
    <w:uiPriority w:val="0"/>
    <w:rPr>
      <w:rFonts w:ascii="Symbol" w:hAnsi="Symbol"/>
    </w:rPr>
  </w:style>
  <w:style w:type="character" w:customStyle="1" w:styleId="68">
    <w:name w:val="WW8Num26z1"/>
    <w:uiPriority w:val="0"/>
    <w:rPr>
      <w:rFonts w:ascii="Courier New" w:hAnsi="Courier New" w:cs="Courier New"/>
    </w:rPr>
  </w:style>
  <w:style w:type="character" w:customStyle="1" w:styleId="69">
    <w:name w:val="WW8Num26z2"/>
    <w:uiPriority w:val="0"/>
    <w:rPr>
      <w:rFonts w:ascii="Wingdings" w:hAnsi="Wingdings"/>
    </w:rPr>
  </w:style>
  <w:style w:type="character" w:customStyle="1" w:styleId="70">
    <w:name w:val="WW8Num27z0"/>
    <w:uiPriority w:val="0"/>
    <w:rPr>
      <w:rFonts w:ascii="Symbol" w:hAnsi="Symbol"/>
    </w:rPr>
  </w:style>
  <w:style w:type="character" w:customStyle="1" w:styleId="71">
    <w:name w:val="WW8Num27z1"/>
    <w:uiPriority w:val="0"/>
    <w:rPr>
      <w:rFonts w:ascii="Courier New" w:hAnsi="Courier New" w:cs="Courier New"/>
    </w:rPr>
  </w:style>
  <w:style w:type="character" w:customStyle="1" w:styleId="72">
    <w:name w:val="WW8Num27z2"/>
    <w:uiPriority w:val="0"/>
    <w:rPr>
      <w:rFonts w:ascii="Wingdings" w:hAnsi="Wingdings"/>
    </w:rPr>
  </w:style>
  <w:style w:type="paragraph" w:customStyle="1" w:styleId="73">
    <w:name w:val="Título1"/>
    <w:basedOn w:val="1"/>
    <w:next w:val="19"/>
    <w:uiPriority w:val="0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customStyle="1" w:styleId="74">
    <w:name w:val="Legenda1"/>
    <w:basedOn w:val="1"/>
    <w:uiPriority w:val="0"/>
    <w:pPr>
      <w:suppressLineNumbers/>
      <w:spacing w:before="120" w:after="120"/>
    </w:pPr>
    <w:rPr>
      <w:rFonts w:cs="Tahoma"/>
      <w:i/>
      <w:iCs/>
    </w:rPr>
  </w:style>
  <w:style w:type="paragraph" w:customStyle="1" w:styleId="75">
    <w:name w:val="Titulo 4"/>
    <w:basedOn w:val="1"/>
    <w:uiPriority w:val="0"/>
    <w:rPr>
      <w:b/>
      <w:sz w:val="26"/>
      <w:szCs w:val="26"/>
    </w:rPr>
  </w:style>
  <w:style w:type="paragraph" w:customStyle="1" w:styleId="76">
    <w:name w:val="Conteúdo de quadro"/>
    <w:basedOn w:val="19"/>
    <w:uiPriority w:val="0"/>
  </w:style>
  <w:style w:type="paragraph" w:customStyle="1" w:styleId="77">
    <w:name w:val="Sumário 10"/>
    <w:basedOn w:val="21"/>
    <w:uiPriority w:val="0"/>
    <w:pPr>
      <w:tabs>
        <w:tab w:val="right" w:leader="dot" w:pos="9637"/>
      </w:tabs>
      <w:ind w:left="2547"/>
    </w:pPr>
  </w:style>
  <w:style w:type="paragraph" w:customStyle="1" w:styleId="78">
    <w:name w:val="Conteúdo de tabela"/>
    <w:basedOn w:val="1"/>
    <w:uiPriority w:val="0"/>
    <w:pPr>
      <w:suppressLineNumbers/>
    </w:pPr>
  </w:style>
  <w:style w:type="paragraph" w:customStyle="1" w:styleId="79">
    <w:name w:val="Título de tabela"/>
    <w:basedOn w:val="78"/>
    <w:uiPriority w:val="0"/>
    <w:pPr>
      <w:jc w:val="center"/>
    </w:pPr>
    <w:rPr>
      <w:b/>
      <w:bCs/>
    </w:rPr>
  </w:style>
  <w:style w:type="paragraph" w:customStyle="1" w:styleId="80">
    <w:name w:val="TOC Heading"/>
    <w:basedOn w:val="2"/>
    <w:next w:val="1"/>
    <w:qFormat/>
    <w:uiPriority w:val="39"/>
    <w:pPr>
      <w:keepLines/>
      <w:numPr>
        <w:ilvl w:val="0"/>
        <w:numId w:val="0"/>
      </w:numPr>
      <w:suppressAutoHyphens w:val="0"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eastAsia="pt-BR"/>
    </w:rPr>
  </w:style>
  <w:style w:type="paragraph" w:styleId="8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Universidade Paranaense</Company>
  <Pages>32</Pages>
  <Words>2791</Words>
  <Characters>15487</Characters>
  <TotalTime>104</TotalTime>
  <ScaleCrop>false</ScaleCrop>
  <LinksUpToDate>false</LinksUpToDate>
  <CharactersWithSpaces>19002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2024-10-28T00:50:00Z</dcterms:created>
  <dc:creator>.</dc:creator>
  <cp:lastModifiedBy>hudy1</cp:lastModifiedBy>
  <cp:lastPrinted>2011-08-23T22:00:00Z</cp:lastPrinted>
  <dcterms:modified xsi:type="dcterms:W3CDTF">2024-12-17T02:33:42Z</dcterms:modified>
  <dc:title>1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1046-12.2.0.18639</vt:lpwstr>
  </property>
  <property fmtid="{D5CDD505-2E9C-101B-9397-08002B2CF9AE}" pid="3" name="ICV">
    <vt:lpwstr>B9CA4BB2D8FD460EA70AE8F3EB320DB1_13</vt:lpwstr>
  </property>
</Properties>
</file>