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DF74D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CURSO SUPERIOR DE TECNOLOGIA EM ANÁLISE E DESENVOLVIMENTO DE SISTEMAS</w:t>
      </w:r>
    </w:p>
    <w:p w14:paraId="672A6659"/>
    <w:p w14:paraId="0A37501D"/>
    <w:p w14:paraId="5DAB6C7B"/>
    <w:p w14:paraId="02EB378F"/>
    <w:p w14:paraId="6A05A809"/>
    <w:p w14:paraId="5A39BBE3"/>
    <w:p w14:paraId="41C8F396"/>
    <w:p w14:paraId="72A3D3EC"/>
    <w:p w14:paraId="0D0B940D"/>
    <w:p w14:paraId="0E27B00A"/>
    <w:p w14:paraId="60061E4C"/>
    <w:p w14:paraId="44EAFD9C"/>
    <w:p w14:paraId="1F5AC06F">
      <w:r>
        <w:rPr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106045</wp:posOffset>
                </wp:positionV>
                <wp:extent cx="5200650" cy="0"/>
                <wp:effectExtent l="5715" t="10795" r="13335" b="8255"/>
                <wp:wrapNone/>
                <wp:docPr id="15568336" name="Forma Automátic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00650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orma Automática 13" o:spid="_x0000_s1026" o:spt="32" type="#_x0000_t32" style="position:absolute;left:0pt;margin-left:10.95pt;margin-top:8.35pt;height:0pt;width:409.5pt;z-index:251660288;mso-width-relative:page;mso-height-relative:page;" filled="f" stroked="t" coordsize="21600,21600" o:gfxdata="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eRi&#10;zdUAAAAIAQAADwAAAAAAAAABACAAAAAiAAAAZHJzL2Rvd25yZXYueG1sUEsBAhQAFAAAAAgAh07i&#10;QJWiRf7sAQAAzQMAAA4AAAAAAAAAAQAgAAAAJAEAAGRycy9lMm9Eb2MueG1sUEsFBgAAAAAGAAYA&#10;WQEAAI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F0D5021">
      <w:pPr>
        <w:rPr>
          <w:sz w:val="20"/>
          <w:lang w:val="pt-BR" w:eastAsia="ja-JP"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227330</wp:posOffset>
                </wp:positionH>
                <wp:positionV relativeFrom="paragraph">
                  <wp:posOffset>36830</wp:posOffset>
                </wp:positionV>
                <wp:extent cx="4916805" cy="2287905"/>
                <wp:effectExtent l="0" t="0" r="0" b="0"/>
                <wp:wrapNone/>
                <wp:docPr id="22717870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6805" cy="2287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4D5A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FFAC1A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ESTÁGIO SUPERVISIONADO I</w:t>
                            </w:r>
                          </w:p>
                          <w:p w14:paraId="3DEEC66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3656B9A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071154A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  <w:t xml:space="preserve">FLEET PLUS </w:t>
                            </w:r>
                          </w:p>
                          <w:p w14:paraId="45FB081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049F31C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</w:rPr>
                            </w:pPr>
                          </w:p>
                          <w:p w14:paraId="4D8257B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HUDSON CARNEIRO BESSA</w:t>
                            </w:r>
                          </w:p>
                          <w:p w14:paraId="2F91C5B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MARIA EDUARDA HUMBERTO RASK</w:t>
                            </w:r>
                          </w:p>
                          <w:p w14:paraId="5312826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62486C0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83820" tIns="38100" rIns="83820" bIns="381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6" o:spid="_x0000_s1026" o:spt="202" type="#_x0000_t202" style="position:absolute;left:0pt;margin-left:17.9pt;margin-top:2.9pt;height:180.15pt;width:387.15pt;z-index:251659264;mso-width-relative:page;mso-height-relative:page;" filled="f" stroked="f" coordsize="21600,21600" o:gfxdata="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hy6etcAAAAIAQAADwAAAAAAAAAB&#10;ACAAAAAiAAAAZHJzL2Rvd25yZXYueG1sUEsBAhQAFAAAAAgAh07iQLe++w8RAgAAIgQAAA4AAAAA&#10;AAAAAQAgAAAAJgEAAGRycy9lMm9Eb2MueG1sUEsFBgAAAAAGAAYAWQEAAKkFAAAAAA==&#10;">
                <v:fill on="f" focussize="0,0"/>
                <v:stroke on="f"/>
                <v:imagedata o:title=""/>
                <o:lock v:ext="edit" aspectratio="f"/>
                <v:textbox inset="6.6pt,3pt,6.6pt,3pt">
                  <w:txbxContent>
                    <w:p w14:paraId="4B94D5A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6FFAC1A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ESTÁGIO SUPERVISIONADO I</w:t>
                      </w:r>
                    </w:p>
                    <w:p w14:paraId="3DEEC66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3656B9A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071154A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  <w:t xml:space="preserve">FLEET PLUS </w:t>
                      </w:r>
                    </w:p>
                    <w:p w14:paraId="45FB081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049F31C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</w:rPr>
                      </w:pPr>
                    </w:p>
                    <w:p w14:paraId="4D8257B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HUDSON CARNEIRO BESSA</w:t>
                      </w:r>
                    </w:p>
                    <w:p w14:paraId="2F91C5B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MARIA EDUARDA HUMBERTO RASK</w:t>
                      </w:r>
                    </w:p>
                    <w:p w14:paraId="5312826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62486C05">
                      <w:pPr>
                        <w:jc w:val="center"/>
                        <w:rPr>
                          <w:b/>
                          <w:bCs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C39945"/>
    <w:p w14:paraId="0562CB0E"/>
    <w:p w14:paraId="34CE0A41"/>
    <w:p w14:paraId="62EBF3C5"/>
    <w:p w14:paraId="6D98A12B"/>
    <w:p w14:paraId="2946DB82"/>
    <w:p w14:paraId="5997CC1D"/>
    <w:p w14:paraId="110FFD37"/>
    <w:p w14:paraId="6B699379"/>
    <w:p w14:paraId="3FE9F23F"/>
    <w:p w14:paraId="1F72F646"/>
    <w:p w14:paraId="08CE6F91"/>
    <w:p w14:paraId="4B95C96E">
      <w:r>
        <w:rPr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130175</wp:posOffset>
                </wp:positionV>
                <wp:extent cx="5200650" cy="0"/>
                <wp:effectExtent l="5715" t="6350" r="13335" b="12700"/>
                <wp:wrapNone/>
                <wp:docPr id="820871416" name="Forma Automátic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00650" cy="0"/>
                        </a:xfrm>
                        <a:prstGeom prst="straightConnector1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orma Automática 14" o:spid="_x0000_s1026" o:spt="32" type="#_x0000_t32" style="position:absolute;left:0pt;margin-left:10.95pt;margin-top:10.25pt;height:0pt;width:409.5pt;z-index:251661312;mso-width-relative:page;mso-height-relative:page;" filled="f" stroked="t" coordsize="21600,21600" o:gfxdata="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LFFO1QAAAAgBAAAPAAAAAAAAAAEAIAAAACIAAABkcnMvZG93bnJldi54bWxQSwECFAAUAAAACACH&#10;TuJAHjySku4BAADOAwAADgAAAAAAAAABACAAAAAk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61CDCEAD"/>
    <w:p w14:paraId="6BB9E253"/>
    <w:p w14:paraId="23DE523C"/>
    <w:p w14:paraId="52E56223"/>
    <w:p w14:paraId="07547A01"/>
    <w:p w14:paraId="5043CB0F"/>
    <w:p w14:paraId="07459315"/>
    <w:p w14:paraId="6537F28F"/>
    <w:p w14:paraId="6DFB9E20"/>
    <w:p w14:paraId="70DF9E56"/>
    <w:p w14:paraId="44E871BC"/>
    <w:p w14:paraId="144A5D23"/>
    <w:p w14:paraId="738610EB"/>
    <w:p w14:paraId="637805D2">
      <w:pPr>
        <w:rPr>
          <w:sz w:val="32"/>
        </w:rPr>
      </w:pPr>
    </w:p>
    <w:p w14:paraId="095F2B27">
      <w:pPr>
        <w:spacing w:before="120"/>
        <w:jc w:val="center"/>
        <w:rPr>
          <w:sz w:val="32"/>
        </w:rPr>
      </w:pPr>
      <w:r>
        <w:rPr>
          <w:sz w:val="32"/>
        </w:rPr>
        <w:t>Cianorte - PR</w:t>
      </w:r>
    </w:p>
    <w:p w14:paraId="3C04FD3E">
      <w:pPr>
        <w:spacing w:before="120"/>
        <w:jc w:val="center"/>
        <w:rPr>
          <w:sz w:val="32"/>
        </w:rPr>
      </w:pPr>
      <w:r>
        <w:rPr>
          <w:sz w:val="32"/>
        </w:rPr>
        <w:t>2024</w:t>
      </w:r>
      <w:r>
        <w:rPr>
          <w:sz w:val="32"/>
        </w:rPr>
        <w:br w:type="page"/>
      </w:r>
    </w:p>
    <w:p w14:paraId="463F29E8">
      <w:pPr>
        <w:spacing w:before="120"/>
        <w:jc w:val="center"/>
        <w:rPr>
          <w:sz w:val="32"/>
        </w:rPr>
      </w:pPr>
    </w:p>
    <w:p w14:paraId="3B7B4B86">
      <w:pPr>
        <w:spacing w:before="120"/>
        <w:jc w:val="center"/>
        <w:rPr>
          <w:sz w:val="32"/>
        </w:rPr>
      </w:pPr>
    </w:p>
    <w:p w14:paraId="3A0FF5F2">
      <w:pPr>
        <w:spacing w:before="120"/>
        <w:jc w:val="center"/>
        <w:rPr>
          <w:sz w:val="32"/>
        </w:rPr>
      </w:pPr>
    </w:p>
    <w:p w14:paraId="5630AD66">
      <w:pPr>
        <w:spacing w:before="120"/>
        <w:jc w:val="center"/>
        <w:rPr>
          <w:sz w:val="32"/>
        </w:rPr>
      </w:pPr>
    </w:p>
    <w:p w14:paraId="61829076">
      <w:pPr>
        <w:spacing w:before="120"/>
        <w:jc w:val="center"/>
        <w:rPr>
          <w:b/>
          <w:bCs/>
          <w:sz w:val="28"/>
        </w:rPr>
      </w:pPr>
    </w:p>
    <w:p w14:paraId="2BA226A1">
      <w:pPr>
        <w:spacing w:before="120"/>
        <w:jc w:val="center"/>
        <w:rPr>
          <w:b/>
          <w:bCs/>
          <w:sz w:val="28"/>
        </w:rPr>
      </w:pPr>
    </w:p>
    <w:p w14:paraId="17AD93B2">
      <w:pPr>
        <w:spacing w:before="120"/>
        <w:jc w:val="center"/>
        <w:rPr>
          <w:b/>
          <w:bCs/>
          <w:sz w:val="28"/>
        </w:rPr>
      </w:pPr>
    </w:p>
    <w:p w14:paraId="0DE4B5B7">
      <w:pPr>
        <w:spacing w:before="120"/>
        <w:jc w:val="center"/>
        <w:rPr>
          <w:b/>
          <w:bCs/>
          <w:sz w:val="28"/>
        </w:rPr>
      </w:pPr>
    </w:p>
    <w:p w14:paraId="66204FF1">
      <w:pPr>
        <w:spacing w:before="120"/>
        <w:jc w:val="center"/>
        <w:rPr>
          <w:b/>
          <w:bCs/>
          <w:sz w:val="28"/>
        </w:rPr>
      </w:pPr>
    </w:p>
    <w:p w14:paraId="2DBF0D7D">
      <w:pPr>
        <w:spacing w:before="120"/>
        <w:jc w:val="center"/>
        <w:rPr>
          <w:b/>
          <w:bCs/>
          <w:sz w:val="28"/>
        </w:rPr>
      </w:pPr>
    </w:p>
    <w:p w14:paraId="710F58C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ESTÁGIO SUPERVISIONADO I</w:t>
      </w:r>
    </w:p>
    <w:p w14:paraId="6B62F1B3">
      <w:pPr>
        <w:jc w:val="center"/>
        <w:rPr>
          <w:rFonts w:ascii="Arial" w:hAnsi="Arial" w:cs="Arial"/>
          <w:b/>
          <w:bCs/>
          <w:sz w:val="32"/>
        </w:rPr>
      </w:pPr>
    </w:p>
    <w:p w14:paraId="02F2C34E">
      <w:pPr>
        <w:jc w:val="center"/>
        <w:rPr>
          <w:rFonts w:ascii="Arial" w:hAnsi="Arial" w:cs="Arial"/>
          <w:b/>
          <w:bCs/>
          <w:sz w:val="32"/>
        </w:rPr>
      </w:pPr>
    </w:p>
    <w:p w14:paraId="3393AC48">
      <w:pPr>
        <w:jc w:val="center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bCs/>
          <w:sz w:val="32"/>
        </w:rPr>
        <w:t xml:space="preserve">FLEET PLUS </w:t>
      </w:r>
    </w:p>
    <w:p w14:paraId="680A4E5D">
      <w:pPr>
        <w:jc w:val="center"/>
        <w:rPr>
          <w:rFonts w:ascii="Arial" w:hAnsi="Arial" w:cs="Arial"/>
          <w:b/>
          <w:bCs/>
          <w:sz w:val="32"/>
        </w:rPr>
      </w:pPr>
    </w:p>
    <w:p w14:paraId="19219836">
      <w:pPr>
        <w:jc w:val="center"/>
        <w:rPr>
          <w:rFonts w:ascii="Arial" w:hAnsi="Arial" w:cs="Arial"/>
          <w:b/>
          <w:bCs/>
          <w:sz w:val="32"/>
        </w:rPr>
      </w:pPr>
    </w:p>
    <w:p w14:paraId="76F7B27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HUDSON CARNEIRO BESSA</w:t>
      </w:r>
    </w:p>
    <w:p w14:paraId="27C1650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MARIA EDUARDA HUMBERTO RASK </w:t>
      </w:r>
    </w:p>
    <w:p w14:paraId="296FEF7D">
      <w:pPr>
        <w:jc w:val="center"/>
        <w:rPr>
          <w:rFonts w:ascii="Arial" w:hAnsi="Arial" w:cs="Arial"/>
          <w:b/>
          <w:bCs/>
        </w:rPr>
      </w:pPr>
    </w:p>
    <w:p w14:paraId="7194DBDC">
      <w:pPr>
        <w:spacing w:before="120"/>
        <w:jc w:val="center"/>
        <w:rPr>
          <w:sz w:val="32"/>
        </w:rPr>
      </w:pPr>
    </w:p>
    <w:p w14:paraId="33004F67">
      <w:pPr>
        <w:spacing w:before="120"/>
        <w:jc w:val="right"/>
        <w:rPr>
          <w:sz w:val="32"/>
        </w:rPr>
      </w:pPr>
      <w:r>
        <w:rPr>
          <w:sz w:val="32"/>
        </w:rPr>
        <w:t>Prof.Orientador: Me. Guilherme Dias Vicentini</w:t>
      </w:r>
    </w:p>
    <w:p w14:paraId="769D0D3C">
      <w:pPr>
        <w:spacing w:before="120"/>
        <w:jc w:val="center"/>
        <w:rPr>
          <w:sz w:val="32"/>
        </w:rPr>
      </w:pPr>
    </w:p>
    <w:p w14:paraId="54CD245A">
      <w:pPr>
        <w:spacing w:before="120"/>
        <w:jc w:val="center"/>
        <w:rPr>
          <w:sz w:val="32"/>
        </w:rPr>
      </w:pPr>
    </w:p>
    <w:p w14:paraId="579BA254">
      <w:pPr>
        <w:pStyle w:val="18"/>
        <w:ind w:left="4678"/>
        <w:jc w:val="both"/>
        <w:rPr>
          <w:rFonts w:ascii="Arial" w:hAnsi="Arial" w:cs="Arial"/>
        </w:rPr>
      </w:pPr>
      <w:r>
        <w:rPr>
          <w:rFonts w:ascii="Arial" w:hAnsi="Arial" w:cs="Arial"/>
        </w:rPr>
        <w:t>Projeto desenvolvido para a disciplina de ESTÁGIO SUPERVISIONADO I do Curso Superior de Tecnologia em Análise e Desenvolvimento de Sistemas da UMFG.</w:t>
      </w:r>
    </w:p>
    <w:p w14:paraId="1231BE67">
      <w:pPr>
        <w:spacing w:before="120"/>
        <w:jc w:val="center"/>
      </w:pPr>
    </w:p>
    <w:p w14:paraId="5A4E4D34">
      <w:pPr>
        <w:pStyle w:val="2"/>
        <w:pageBreakBefore/>
        <w:jc w:val="both"/>
        <w:sectPr>
          <w:headerReference r:id="rId3" w:type="default"/>
          <w:pgSz w:w="12240" w:h="15840"/>
          <w:pgMar w:top="1417" w:right="1701" w:bottom="1417" w:left="1701" w:header="708" w:footer="720" w:gutter="0"/>
          <w:cols w:space="720" w:num="1"/>
          <w:docGrid w:linePitch="360" w:charSpace="0"/>
        </w:sectPr>
      </w:pPr>
    </w:p>
    <w:p w14:paraId="7D0AEC3C">
      <w:r>
        <w:rPr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5649595</wp:posOffset>
                </wp:positionH>
                <wp:positionV relativeFrom="paragraph">
                  <wp:posOffset>-736600</wp:posOffset>
                </wp:positionV>
                <wp:extent cx="527050" cy="402590"/>
                <wp:effectExtent l="1270" t="0" r="0" b="635"/>
                <wp:wrapNone/>
                <wp:docPr id="1822211657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7050" cy="402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16" o:spid="_x0000_s1026" o:spt="1" style="position:absolute;left:0pt;margin-left:444.85pt;margin-top:-58pt;height:31.7pt;width:41.5pt;z-index:251662336;mso-width-relative:page;mso-height-relative:page;" fillcolor="#FFFFFF" filled="t" stroked="f" coordsize="21600,21600" o:gfxdata="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QyEh5&#10;2QAAAAwBAAAPAAAAAAAAAAEAIAAAACIAAABkcnMvZG93bnJldi54bWxQSwECFAAUAAAACACHTuJA&#10;D6rttCACAAAzBAAADgAAAAAAAAABACAAAAAoAQAAZHJzL2Uyb0RvYy54bWxQSwUGAAAAAAYABgBZ&#10;AQAAu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44A1A359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SUMÁRIO</w:t>
      </w:r>
    </w:p>
    <w:p w14:paraId="30D7AA69">
      <w:pPr>
        <w:jc w:val="center"/>
        <w:rPr>
          <w:rFonts w:ascii="Arial" w:hAnsi="Arial" w:cs="Arial"/>
          <w:b/>
          <w:sz w:val="22"/>
          <w:szCs w:val="22"/>
        </w:rPr>
      </w:pPr>
    </w:p>
    <w:p w14:paraId="0C8E4B5F">
      <w:pPr>
        <w:pStyle w:val="29"/>
        <w:tabs>
          <w:tab w:val="right" w:leader="dot" w:pos="9405"/>
        </w:tabs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TOC \o "1-3" \h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_Toc23739 </w:instrText>
      </w:r>
      <w:r>
        <w:rPr>
          <w:rFonts w:ascii="Arial" w:hAnsi="Arial" w:cs="Arial"/>
          <w:szCs w:val="22"/>
        </w:rPr>
        <w:fldChar w:fldCharType="separate"/>
      </w:r>
      <w:r>
        <w:t>1 INTRODUÇÃO</w:t>
      </w:r>
      <w:r>
        <w:tab/>
      </w:r>
      <w:r>
        <w:fldChar w:fldCharType="begin"/>
      </w:r>
      <w:r>
        <w:instrText xml:space="preserve"> PAGEREF _Toc23739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722B249E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_Toc7184 </w:instrText>
      </w:r>
      <w:r>
        <w:rPr>
          <w:rFonts w:ascii="Arial" w:hAnsi="Arial" w:cs="Arial"/>
          <w:szCs w:val="22"/>
        </w:rPr>
        <w:fldChar w:fldCharType="separate"/>
      </w:r>
      <w:r>
        <w:t>1.1 Identificação do Primeiro acadêmico</w:t>
      </w:r>
      <w:r>
        <w:tab/>
      </w:r>
      <w:r>
        <w:fldChar w:fldCharType="begin"/>
      </w:r>
      <w:r>
        <w:instrText xml:space="preserve"> PAGEREF _Toc7184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698902A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_Toc3878 </w:instrText>
      </w:r>
      <w:r>
        <w:rPr>
          <w:rFonts w:ascii="Arial" w:hAnsi="Arial" w:cs="Arial"/>
          <w:szCs w:val="22"/>
        </w:rPr>
        <w:fldChar w:fldCharType="separate"/>
      </w:r>
      <w:r>
        <w:t>1.2 Identificação do Segundo Acadêmico</w:t>
      </w:r>
      <w:r>
        <w:tab/>
      </w:r>
      <w:r>
        <w:fldChar w:fldCharType="begin"/>
      </w:r>
      <w:r>
        <w:instrText xml:space="preserve"> PAGEREF _Toc3878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E839DA2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_Toc24719 </w:instrText>
      </w:r>
      <w:r>
        <w:rPr>
          <w:rFonts w:ascii="Arial" w:hAnsi="Arial" w:cs="Arial"/>
          <w:szCs w:val="22"/>
        </w:rPr>
        <w:fldChar w:fldCharType="separate"/>
      </w:r>
      <w:r>
        <w:t>1.3 Identificação da Empresa</w:t>
      </w:r>
      <w:r>
        <w:tab/>
      </w:r>
      <w:r>
        <w:fldChar w:fldCharType="begin"/>
      </w:r>
      <w:r>
        <w:instrText xml:space="preserve"> PAGEREF _Toc24719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183D8933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_Toc29313 </w:instrText>
      </w:r>
      <w:r>
        <w:rPr>
          <w:rFonts w:ascii="Arial" w:hAnsi="Arial" w:cs="Arial"/>
          <w:szCs w:val="22"/>
        </w:rPr>
        <w:fldChar w:fldCharType="separate"/>
      </w:r>
      <w:r>
        <w:t>1.4 Identificação do Sistema</w:t>
      </w:r>
      <w:r>
        <w:tab/>
      </w:r>
      <w:r>
        <w:fldChar w:fldCharType="begin"/>
      </w:r>
      <w:r>
        <w:instrText xml:space="preserve"> PAGEREF _Toc29313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799F6809">
      <w:pPr>
        <w:pStyle w:val="29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_Toc22423 </w:instrText>
      </w:r>
      <w:r>
        <w:rPr>
          <w:rFonts w:ascii="Arial" w:hAnsi="Arial" w:cs="Arial"/>
          <w:szCs w:val="22"/>
        </w:rPr>
        <w:fldChar w:fldCharType="separate"/>
      </w:r>
      <w:r>
        <w:t>2 IDENTIFICAÇÃO DOS REQUISITOS</w:t>
      </w:r>
      <w:r>
        <w:tab/>
      </w:r>
      <w:r>
        <w:fldChar w:fldCharType="begin"/>
      </w:r>
      <w:r>
        <w:instrText xml:space="preserve"> PAGEREF _Toc22423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4BED12F9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_Toc3911 </w:instrText>
      </w:r>
      <w:r>
        <w:rPr>
          <w:rFonts w:ascii="Arial" w:hAnsi="Arial" w:cs="Arial"/>
          <w:szCs w:val="22"/>
        </w:rPr>
        <w:fldChar w:fldCharType="separate"/>
      </w:r>
      <w:r>
        <w:t>2.1 Requisitos de Negócio</w:t>
      </w:r>
      <w:r>
        <w:tab/>
      </w:r>
      <w:r>
        <w:fldChar w:fldCharType="begin"/>
      </w:r>
      <w:r>
        <w:instrText xml:space="preserve"> PAGEREF _Toc3911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1283312C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_Toc19537 </w:instrText>
      </w:r>
      <w:r>
        <w:rPr>
          <w:rFonts w:ascii="Arial" w:hAnsi="Arial" w:cs="Arial"/>
          <w:szCs w:val="22"/>
        </w:rPr>
        <w:fldChar w:fldCharType="separate"/>
      </w:r>
      <w:r>
        <w:t>2.2 Requisitos Funcionais</w:t>
      </w:r>
      <w:r>
        <w:tab/>
      </w:r>
      <w:r>
        <w:fldChar w:fldCharType="begin"/>
      </w:r>
      <w:r>
        <w:instrText xml:space="preserve"> PAGEREF _Toc19537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0FF25908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_Toc24079 </w:instrText>
      </w:r>
      <w:r>
        <w:rPr>
          <w:rFonts w:ascii="Arial" w:hAnsi="Arial" w:cs="Arial"/>
          <w:szCs w:val="22"/>
        </w:rPr>
        <w:fldChar w:fldCharType="separate"/>
      </w:r>
      <w:r>
        <w:t>2.3 Requisitos Não Funcionais</w:t>
      </w:r>
      <w:r>
        <w:tab/>
      </w:r>
      <w:r>
        <w:fldChar w:fldCharType="begin"/>
      </w:r>
      <w:r>
        <w:instrText xml:space="preserve"> PAGEREF _Toc24079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6B8DEF1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_Toc11950 </w:instrText>
      </w:r>
      <w:r>
        <w:rPr>
          <w:rFonts w:ascii="Arial" w:hAnsi="Arial" w:cs="Arial"/>
          <w:szCs w:val="22"/>
        </w:rPr>
        <w:fldChar w:fldCharType="separate"/>
      </w:r>
      <w:r>
        <w:t>2.3.1 Requisitos Mínimos de Hardware</w:t>
      </w:r>
      <w:r>
        <w:tab/>
      </w:r>
      <w:r>
        <w:fldChar w:fldCharType="begin"/>
      </w:r>
      <w:r>
        <w:instrText xml:space="preserve"> PAGEREF _Toc11950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59942CD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_Toc18939 </w:instrText>
      </w:r>
      <w:r>
        <w:rPr>
          <w:rFonts w:ascii="Arial" w:hAnsi="Arial" w:cs="Arial"/>
          <w:szCs w:val="22"/>
        </w:rPr>
        <w:fldChar w:fldCharType="separate"/>
      </w:r>
      <w:r>
        <w:t>2.3.2 Requisitos de Software Básico</w:t>
      </w:r>
      <w:r>
        <w:tab/>
      </w:r>
      <w:r>
        <w:fldChar w:fldCharType="begin"/>
      </w:r>
      <w:r>
        <w:instrText xml:space="preserve"> PAGEREF _Toc18939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A4AC1BB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_Toc13451 </w:instrText>
      </w:r>
      <w:r>
        <w:rPr>
          <w:rFonts w:ascii="Arial" w:hAnsi="Arial" w:cs="Arial"/>
          <w:szCs w:val="22"/>
        </w:rPr>
        <w:fldChar w:fldCharType="separate"/>
      </w:r>
      <w:r>
        <w:t>2.3.3 Outros Requisitos Não Funcionais</w:t>
      </w:r>
      <w:r>
        <w:tab/>
      </w:r>
      <w:r>
        <w:fldChar w:fldCharType="begin"/>
      </w:r>
      <w:r>
        <w:instrText xml:space="preserve"> PAGEREF _Toc13451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DDB2160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_Toc21414 </w:instrText>
      </w:r>
      <w:r>
        <w:rPr>
          <w:rFonts w:ascii="Arial" w:hAnsi="Arial" w:cs="Arial"/>
          <w:szCs w:val="22"/>
        </w:rPr>
        <w:fldChar w:fldCharType="separate"/>
      </w:r>
      <w:r>
        <w:t>2.3.4 Requisitos Adiados</w:t>
      </w:r>
      <w:r>
        <w:tab/>
      </w:r>
      <w:r>
        <w:fldChar w:fldCharType="begin"/>
      </w:r>
      <w:r>
        <w:instrText xml:space="preserve"> PAGEREF _Toc21414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E714BBE">
      <w:pPr>
        <w:pStyle w:val="29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_Toc23909 </w:instrText>
      </w:r>
      <w:r>
        <w:rPr>
          <w:rFonts w:ascii="Arial" w:hAnsi="Arial" w:cs="Arial"/>
          <w:szCs w:val="22"/>
        </w:rPr>
        <w:fldChar w:fldCharType="separate"/>
      </w:r>
      <w:r>
        <w:t>3 PLANEJAMENTO E ESTIMATIVA</w:t>
      </w:r>
      <w:r>
        <w:tab/>
      </w:r>
      <w:r>
        <w:fldChar w:fldCharType="begin"/>
      </w:r>
      <w:r>
        <w:instrText xml:space="preserve"> PAGEREF _Toc23909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5AE260AC">
      <w:pPr>
        <w:pStyle w:val="29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_Toc16546 </w:instrText>
      </w:r>
      <w:r>
        <w:rPr>
          <w:rFonts w:ascii="Arial" w:hAnsi="Arial" w:cs="Arial"/>
          <w:szCs w:val="22"/>
        </w:rPr>
        <w:fldChar w:fldCharType="separate"/>
      </w:r>
      <w:r>
        <w:t>4 ESPECIFICAÇÃO</w:t>
      </w:r>
      <w:r>
        <w:tab/>
      </w:r>
      <w:r>
        <w:fldChar w:fldCharType="begin"/>
      </w:r>
      <w:r>
        <w:instrText xml:space="preserve"> PAGEREF _Toc16546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1E18E01A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_Toc13420 </w:instrText>
      </w:r>
      <w:r>
        <w:rPr>
          <w:rFonts w:ascii="Arial" w:hAnsi="Arial" w:cs="Arial"/>
          <w:szCs w:val="22"/>
        </w:rPr>
        <w:fldChar w:fldCharType="separate"/>
      </w:r>
      <w:r>
        <w:t>4.1 Funcionamento atual</w:t>
      </w:r>
      <w:r>
        <w:tab/>
      </w:r>
      <w:r>
        <w:fldChar w:fldCharType="begin"/>
      </w:r>
      <w:r>
        <w:instrText xml:space="preserve"> PAGEREF _Toc13420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45AA6A3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_Toc25537 </w:instrText>
      </w:r>
      <w:r>
        <w:rPr>
          <w:rFonts w:ascii="Arial" w:hAnsi="Arial" w:cs="Arial"/>
          <w:szCs w:val="22"/>
        </w:rPr>
        <w:fldChar w:fldCharType="separate"/>
      </w:r>
      <w:r>
        <w:t>4.2 Descrição dos requisitos funcionais</w:t>
      </w:r>
      <w:r>
        <w:tab/>
      </w:r>
      <w:r>
        <w:fldChar w:fldCharType="begin"/>
      </w:r>
      <w:r>
        <w:instrText xml:space="preserve"> PAGEREF _Toc25537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E40F395">
      <w:pPr>
        <w:pStyle w:val="29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_Toc19481 </w:instrText>
      </w:r>
      <w:r>
        <w:rPr>
          <w:rFonts w:ascii="Arial" w:hAnsi="Arial" w:cs="Arial"/>
          <w:szCs w:val="22"/>
        </w:rPr>
        <w:fldChar w:fldCharType="separate"/>
      </w:r>
      <w:r>
        <w:t>5 IDENTIFICAÇÃO DOS ATORES</w:t>
      </w:r>
      <w:r>
        <w:tab/>
      </w:r>
      <w:r>
        <w:fldChar w:fldCharType="begin"/>
      </w:r>
      <w:r>
        <w:instrText xml:space="preserve"> PAGEREF _Toc19481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CB53220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_Toc11449 </w:instrText>
      </w:r>
      <w:r>
        <w:rPr>
          <w:rFonts w:ascii="Arial" w:hAnsi="Arial" w:cs="Arial"/>
          <w:szCs w:val="22"/>
        </w:rPr>
        <w:fldChar w:fldCharType="separate"/>
      </w:r>
      <w:r>
        <w:rPr>
          <w:i w:val="0"/>
        </w:rPr>
        <w:t>5.1 Lista de Atores do Sistema</w:t>
      </w:r>
      <w:r>
        <w:tab/>
      </w:r>
      <w:r>
        <w:fldChar w:fldCharType="begin"/>
      </w:r>
      <w:r>
        <w:instrText xml:space="preserve"> PAGEREF _Toc11449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346328E">
      <w:pPr>
        <w:pStyle w:val="29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_Toc1996 </w:instrText>
      </w:r>
      <w:r>
        <w:rPr>
          <w:rFonts w:ascii="Arial" w:hAnsi="Arial" w:cs="Arial"/>
          <w:szCs w:val="22"/>
        </w:rPr>
        <w:fldChar w:fldCharType="separate"/>
      </w:r>
      <w:r>
        <w:t>6 VISÃO DE CASOS DE USO</w:t>
      </w:r>
      <w:r>
        <w:tab/>
      </w:r>
      <w:r>
        <w:fldChar w:fldCharType="begin"/>
      </w:r>
      <w:r>
        <w:instrText xml:space="preserve"> PAGEREF _Toc1996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A58B8E0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_Toc25068 </w:instrText>
      </w:r>
      <w:r>
        <w:rPr>
          <w:rFonts w:ascii="Arial" w:hAnsi="Arial" w:cs="Arial"/>
          <w:szCs w:val="22"/>
        </w:rPr>
        <w:fldChar w:fldCharType="separate"/>
      </w:r>
      <w:r>
        <w:rPr>
          <w:i w:val="0"/>
        </w:rPr>
        <w:t xml:space="preserve">6.1 </w:t>
      </w:r>
      <w:r>
        <w:rPr>
          <w:i w:val="0"/>
          <w:iCs w:val="0"/>
        </w:rPr>
        <w:t>Diagrama de Casos de Uso</w:t>
      </w:r>
      <w:r>
        <w:tab/>
      </w:r>
      <w:r>
        <w:fldChar w:fldCharType="begin"/>
      </w:r>
      <w:r>
        <w:instrText xml:space="preserve"> PAGEREF _Toc25068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DFCC5F6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_Toc10996 </w:instrText>
      </w:r>
      <w:r>
        <w:rPr>
          <w:rFonts w:ascii="Arial" w:hAnsi="Arial" w:cs="Arial"/>
          <w:szCs w:val="22"/>
        </w:rPr>
        <w:fldChar w:fldCharType="separate"/>
      </w:r>
      <w:r>
        <w:rPr>
          <w:i w:val="0"/>
        </w:rPr>
        <w:t>6.2 Descrição dos casos de Uso</w:t>
      </w:r>
      <w:r>
        <w:tab/>
      </w:r>
      <w:r>
        <w:fldChar w:fldCharType="begin"/>
      </w:r>
      <w:r>
        <w:instrText xml:space="preserve"> PAGEREF _Toc10996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47B11F9E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_Toc15698 </w:instrText>
      </w:r>
      <w:r>
        <w:rPr>
          <w:rFonts w:ascii="Arial" w:hAnsi="Arial" w:cs="Arial"/>
          <w:szCs w:val="22"/>
        </w:rPr>
        <w:fldChar w:fldCharType="separate"/>
      </w:r>
      <w:r>
        <w:rPr>
          <w:color w:val="0563C1" w:themeColor="hyperlink" w:themeTint="FF"/>
          <w14:textFill>
            <w14:solidFill>
              <w14:schemeClr w14:val="hlink">
                <w14:lumMod w14:val="100000"/>
                <w14:lumOff w14:val="0"/>
              </w14:schemeClr>
            </w14:solidFill>
          </w14:textFill>
        </w:rPr>
        <w:t>6.2.1 Acessar Conta</w:t>
      </w:r>
      <w:r>
        <w:tab/>
      </w:r>
      <w:r>
        <w:fldChar w:fldCharType="begin"/>
      </w:r>
      <w:r>
        <w:instrText xml:space="preserve"> PAGEREF _Toc15698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70F8CDFE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_Toc8906 </w:instrText>
      </w:r>
      <w:r>
        <w:rPr>
          <w:rFonts w:ascii="Arial" w:hAnsi="Arial" w:cs="Arial"/>
          <w:szCs w:val="22"/>
        </w:rPr>
        <w:fldChar w:fldCharType="separate"/>
      </w:r>
      <w:r>
        <w:rPr>
          <w:color w:val="0563C1" w:themeColor="hyperlink" w:themeTint="FF"/>
          <w14:textFill>
            <w14:solidFill>
              <w14:schemeClr w14:val="hlink">
                <w14:lumMod w14:val="100000"/>
                <w14:lumOff w14:val="0"/>
              </w14:schemeClr>
            </w14:solidFill>
          </w14:textFill>
        </w:rPr>
        <w:t>6.2.2 Cadastrar Usuário</w:t>
      </w:r>
      <w:r>
        <w:tab/>
      </w:r>
      <w:r>
        <w:fldChar w:fldCharType="begin"/>
      </w:r>
      <w:r>
        <w:instrText xml:space="preserve"> PAGEREF _Toc8906 \h </w:instrText>
      </w:r>
      <w:r>
        <w:fldChar w:fldCharType="separate"/>
      </w:r>
      <w:r>
        <w:t>13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540D353F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_Toc11737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6.2.3 </w:t>
      </w:r>
      <w:r>
        <w:rPr>
          <w:lang w:val="pt-BR"/>
        </w:rPr>
        <w:t>Cadastrar Motorista</w:t>
      </w:r>
      <w:r>
        <w:tab/>
      </w:r>
      <w:r>
        <w:fldChar w:fldCharType="begin"/>
      </w:r>
      <w:r>
        <w:instrText xml:space="preserve"> PAGEREF _Toc11737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1F650E6F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_Toc26291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6.2.4 </w:t>
      </w:r>
      <w:r>
        <w:rPr>
          <w:lang w:val="pt-BR"/>
        </w:rPr>
        <w:t>Consultar Motorista</w:t>
      </w:r>
      <w:r>
        <w:tab/>
      </w:r>
      <w:r>
        <w:fldChar w:fldCharType="begin"/>
      </w:r>
      <w:r>
        <w:instrText xml:space="preserve"> PAGEREF _Toc26291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5C7194E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_Toc18625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6.2.5 </w:t>
      </w:r>
      <w:r>
        <w:rPr>
          <w:lang w:val="pt-BR"/>
        </w:rPr>
        <w:t>Cadastrar Veículo</w:t>
      </w:r>
      <w:r>
        <w:tab/>
      </w:r>
      <w:r>
        <w:fldChar w:fldCharType="begin"/>
      </w:r>
      <w:r>
        <w:instrText xml:space="preserve"> PAGEREF _Toc18625 \h </w:instrText>
      </w:r>
      <w:r>
        <w:fldChar w:fldCharType="separate"/>
      </w:r>
      <w:r>
        <w:t>16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2018C5DA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_Toc27828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6.2.6 </w:t>
      </w:r>
      <w:r>
        <w:rPr>
          <w:lang w:val="pt-BR"/>
        </w:rPr>
        <w:t>Consultar Veículo</w:t>
      </w:r>
      <w:r>
        <w:tab/>
      </w:r>
      <w:r>
        <w:fldChar w:fldCharType="begin"/>
      </w:r>
      <w:r>
        <w:instrText xml:space="preserve"> PAGEREF _Toc27828 \h </w:instrText>
      </w:r>
      <w:r>
        <w:fldChar w:fldCharType="separate"/>
      </w:r>
      <w:r>
        <w:t>17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6198DD8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_Toc4785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6.2.7 </w:t>
      </w:r>
      <w:r>
        <w:rPr>
          <w:lang w:val="pt-BR"/>
        </w:rPr>
        <w:t xml:space="preserve">Consultar </w:t>
      </w:r>
      <w:r>
        <w:rPr>
          <w:rFonts w:hint="default"/>
          <w:lang w:val="pt-BR"/>
        </w:rPr>
        <w:t>Cliente</w:t>
      </w:r>
      <w:r>
        <w:tab/>
      </w:r>
      <w:r>
        <w:fldChar w:fldCharType="begin"/>
      </w:r>
      <w:r>
        <w:instrText xml:space="preserve"> PAGEREF _Toc4785 \h </w:instrText>
      </w:r>
      <w:r>
        <w:fldChar w:fldCharType="separate"/>
      </w:r>
      <w:r>
        <w:t>18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6977B423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_Toc23212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6.2.8 </w:t>
      </w:r>
      <w:r>
        <w:rPr>
          <w:lang w:val="pt-BR"/>
        </w:rPr>
        <w:t>Criar ordem de entrega</w:t>
      </w:r>
      <w:r>
        <w:tab/>
      </w:r>
      <w:r>
        <w:fldChar w:fldCharType="begin"/>
      </w:r>
      <w:r>
        <w:instrText xml:space="preserve"> PAGEREF _Toc23212 \h </w:instrText>
      </w:r>
      <w:r>
        <w:fldChar w:fldCharType="separate"/>
      </w:r>
      <w:r>
        <w:t>19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25199CC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_Toc18073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6.2.9 </w:t>
      </w:r>
      <w:r>
        <w:rPr>
          <w:lang w:val="pt-BR"/>
        </w:rPr>
        <w:t>Consultar ordem de entrega</w:t>
      </w:r>
      <w:r>
        <w:tab/>
      </w:r>
      <w:r>
        <w:fldChar w:fldCharType="begin"/>
      </w:r>
      <w:r>
        <w:instrText xml:space="preserve"> PAGEREF _Toc18073 \h </w:instrText>
      </w:r>
      <w:r>
        <w:fldChar w:fldCharType="separate"/>
      </w:r>
      <w:r>
        <w:t>20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1CA504DB">
      <w:pPr>
        <w:pStyle w:val="28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_Toc8744 </w:instrText>
      </w:r>
      <w:r>
        <w:rPr>
          <w:rFonts w:ascii="Arial" w:hAnsi="Arial" w:cs="Arial"/>
          <w:szCs w:val="22"/>
        </w:rPr>
        <w:fldChar w:fldCharType="separate"/>
      </w:r>
      <w:r>
        <w:t xml:space="preserve">6.2.10 </w:t>
      </w:r>
      <w:r>
        <w:rPr>
          <w:lang w:val="pt-BR"/>
        </w:rPr>
        <w:t>Registrar Abastecimento do Veículo</w:t>
      </w:r>
      <w:r>
        <w:tab/>
      </w:r>
      <w:r>
        <w:fldChar w:fldCharType="begin"/>
      </w:r>
      <w:r>
        <w:instrText xml:space="preserve"> PAGEREF _Toc8744 \h </w:instrText>
      </w:r>
      <w:r>
        <w:fldChar w:fldCharType="separate"/>
      </w:r>
      <w:r>
        <w:t>21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81A41BF">
      <w:pPr>
        <w:pStyle w:val="29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_Toc12456 </w:instrText>
      </w:r>
      <w:r>
        <w:rPr>
          <w:rFonts w:ascii="Arial" w:hAnsi="Arial" w:cs="Arial"/>
          <w:szCs w:val="22"/>
        </w:rPr>
        <w:fldChar w:fldCharType="separate"/>
      </w:r>
      <w:r>
        <w:t>7 VISÃO ESTÁTICA</w:t>
      </w:r>
      <w:r>
        <w:tab/>
      </w:r>
      <w:r>
        <w:fldChar w:fldCharType="begin"/>
      </w:r>
      <w:r>
        <w:instrText xml:space="preserve"> PAGEREF _Toc12456 \h </w:instrText>
      </w:r>
      <w:r>
        <w:fldChar w:fldCharType="separate"/>
      </w:r>
      <w:r>
        <w:t>25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00AEC3C7">
      <w:pPr>
        <w:pStyle w:val="16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_Toc25615 </w:instrText>
      </w:r>
      <w:r>
        <w:rPr>
          <w:rFonts w:ascii="Arial" w:hAnsi="Arial" w:cs="Arial"/>
          <w:szCs w:val="22"/>
        </w:rPr>
        <w:fldChar w:fldCharType="separate"/>
      </w:r>
      <w:r>
        <w:rPr>
          <w:i w:val="0"/>
          <w:iCs w:val="0"/>
        </w:rPr>
        <w:t>7.1 Classes Conceituais</w:t>
      </w:r>
      <w:r>
        <w:tab/>
      </w:r>
      <w:r>
        <w:fldChar w:fldCharType="begin"/>
      </w:r>
      <w:r>
        <w:instrText xml:space="preserve"> PAGEREF _Toc25615 \h </w:instrText>
      </w:r>
      <w:r>
        <w:fldChar w:fldCharType="separate"/>
      </w:r>
      <w:r>
        <w:t>25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0FABFB22">
      <w:pPr>
        <w:pStyle w:val="29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_Toc9687 </w:instrText>
      </w:r>
      <w:r>
        <w:rPr>
          <w:rFonts w:ascii="Arial" w:hAnsi="Arial" w:cs="Arial"/>
          <w:szCs w:val="22"/>
        </w:rPr>
        <w:fldChar w:fldCharType="separate"/>
      </w:r>
      <w:r>
        <w:t>8 DIAGRAMA DE ENTIDADE E RELACIONAMENTO</w:t>
      </w:r>
      <w:r>
        <w:tab/>
      </w:r>
      <w:r>
        <w:fldChar w:fldCharType="begin"/>
      </w:r>
      <w:r>
        <w:instrText xml:space="preserve"> PAGEREF _Toc9687 \h </w:instrText>
      </w:r>
      <w:r>
        <w:fldChar w:fldCharType="separate"/>
      </w:r>
      <w:r>
        <w:t>26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34F54784">
      <w:pPr>
        <w:pStyle w:val="29"/>
        <w:tabs>
          <w:tab w:val="right" w:leader="dot" w:pos="9405"/>
        </w:tabs>
      </w:pPr>
      <w:r>
        <w:rPr>
          <w:rFonts w:ascii="Arial" w:hAnsi="Arial" w:cs="Arial"/>
          <w:szCs w:val="22"/>
        </w:rPr>
        <w:fldChar w:fldCharType="begin"/>
      </w:r>
      <w:r>
        <w:rPr>
          <w:rFonts w:ascii="Arial" w:hAnsi="Arial" w:cs="Arial"/>
          <w:szCs w:val="22"/>
        </w:rPr>
        <w:instrText xml:space="preserve"> HYPERLINK \l _Toc8825 </w:instrText>
      </w:r>
      <w:r>
        <w:rPr>
          <w:rFonts w:ascii="Arial" w:hAnsi="Arial" w:cs="Arial"/>
          <w:szCs w:val="22"/>
        </w:rPr>
        <w:fldChar w:fldCharType="separate"/>
      </w:r>
      <w:r>
        <w:t>ANEXOS</w:t>
      </w:r>
      <w:r>
        <w:tab/>
      </w:r>
      <w:r>
        <w:fldChar w:fldCharType="begin"/>
      </w:r>
      <w:r>
        <w:instrText xml:space="preserve"> PAGEREF _Toc8825 \h </w:instrText>
      </w:r>
      <w:r>
        <w:fldChar w:fldCharType="separate"/>
      </w:r>
      <w:r>
        <w:t>27</w:t>
      </w:r>
      <w:r>
        <w:fldChar w:fldCharType="end"/>
      </w:r>
      <w:r>
        <w:rPr>
          <w:rFonts w:ascii="Arial" w:hAnsi="Arial" w:cs="Arial"/>
          <w:szCs w:val="22"/>
        </w:rPr>
        <w:fldChar w:fldCharType="end"/>
      </w:r>
    </w:p>
    <w:p w14:paraId="1AE74324">
      <w:pPr>
        <w:tabs>
          <w:tab w:val="right" w:leader="dot" w:pos="9078"/>
        </w:tabs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fldChar w:fldCharType="end"/>
      </w:r>
    </w:p>
    <w:p w14:paraId="4CA98615">
      <w:pPr>
        <w:tabs>
          <w:tab w:val="right" w:leader="dot" w:pos="9078"/>
        </w:tabs>
        <w:rPr>
          <w:rFonts w:ascii="Arial" w:hAnsi="Arial" w:cs="Arial"/>
          <w:szCs w:val="22"/>
        </w:rPr>
      </w:pPr>
    </w:p>
    <w:p w14:paraId="6BA18139">
      <w:pPr>
        <w:tabs>
          <w:tab w:val="right" w:leader="dot" w:pos="9078"/>
        </w:tabs>
        <w:rPr>
          <w:rFonts w:ascii="Arial" w:hAnsi="Arial" w:cs="Arial"/>
          <w:szCs w:val="22"/>
        </w:rPr>
      </w:pPr>
    </w:p>
    <w:p w14:paraId="337D0C27">
      <w:pPr>
        <w:tabs>
          <w:tab w:val="right" w:leader="dot" w:pos="9078"/>
        </w:tabs>
        <w:rPr>
          <w:rFonts w:ascii="Arial" w:hAnsi="Arial" w:cs="Arial"/>
          <w:szCs w:val="22"/>
        </w:rPr>
      </w:pPr>
    </w:p>
    <w:p w14:paraId="2D7274A3">
      <w:pPr>
        <w:tabs>
          <w:tab w:val="right" w:leader="dot" w:pos="9078"/>
        </w:tabs>
        <w:rPr>
          <w:rFonts w:ascii="Arial" w:hAnsi="Arial" w:cs="Arial"/>
          <w:szCs w:val="22"/>
        </w:rPr>
      </w:pPr>
    </w:p>
    <w:p w14:paraId="52210414">
      <w:pPr>
        <w:tabs>
          <w:tab w:val="right" w:leader="dot" w:pos="9078"/>
        </w:tabs>
        <w:rPr>
          <w:rFonts w:ascii="Arial" w:hAnsi="Arial" w:cs="Arial"/>
          <w:szCs w:val="22"/>
        </w:rPr>
      </w:pPr>
    </w:p>
    <w:p w14:paraId="1106D526">
      <w:pPr>
        <w:tabs>
          <w:tab w:val="right" w:leader="dot" w:pos="9078"/>
        </w:tabs>
        <w:rPr>
          <w:rFonts w:ascii="Arial" w:hAnsi="Arial" w:cs="Arial"/>
          <w:szCs w:val="22"/>
        </w:rPr>
        <w:sectPr>
          <w:headerReference r:id="rId6" w:type="first"/>
          <w:headerReference r:id="rId4" w:type="default"/>
          <w:headerReference r:id="rId5" w:type="even"/>
          <w:pgSz w:w="12240" w:h="15840"/>
          <w:pgMar w:top="1701" w:right="1134" w:bottom="1418" w:left="1701" w:header="709" w:footer="720" w:gutter="0"/>
          <w:cols w:space="720" w:num="1"/>
          <w:docGrid w:linePitch="360" w:charSpace="0"/>
        </w:sectPr>
      </w:pPr>
      <w:bookmarkStart w:id="36" w:name="_GoBack"/>
      <w:bookmarkEnd w:id="36"/>
    </w:p>
    <w:p w14:paraId="0AC7A475">
      <w:pPr>
        <w:pStyle w:val="2"/>
      </w:pPr>
      <w:bookmarkStart w:id="0" w:name="_Toc23739"/>
      <w:r>
        <w:t>INTRODUÇÃO</w:t>
      </w:r>
      <w:bookmarkEnd w:id="0"/>
    </w:p>
    <w:p w14:paraId="55A0CBFA">
      <w:pPr>
        <w:pStyle w:val="3"/>
      </w:pPr>
      <w:bookmarkStart w:id="1" w:name="_Toc7184"/>
      <w:r>
        <w:t>Identificação do Primeiro acadêmico</w:t>
      </w:r>
      <w:bookmarkEnd w:id="1"/>
    </w:p>
    <w:p w14:paraId="277A239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1.1.1. Nome do Acadêmico : Hudson Carneiro Bessa</w:t>
      </w:r>
    </w:p>
    <w:p w14:paraId="146A60CB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1.1.2. Número do Acadêmico : 1694</w:t>
      </w:r>
    </w:p>
    <w:p w14:paraId="21C221D8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1.1.3. Telefone(s) do Acadêmico : (44) 99947-5914</w:t>
      </w:r>
    </w:p>
    <w:p w14:paraId="56836667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1.1.4. E-mail do Acadêmico: hudsoncarneiro2004@gmail.com</w:t>
      </w:r>
    </w:p>
    <w:p w14:paraId="5C3C8A39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1.1.5. Experiência profissional do Acadêmico: </w:t>
      </w:r>
    </w:p>
    <w:p w14:paraId="1C895CED">
      <w:pPr>
        <w:pStyle w:val="3"/>
      </w:pPr>
      <w:bookmarkStart w:id="2" w:name="_Toc3878"/>
      <w:r>
        <w:t>Identificação do Segundo Acadêmico</w:t>
      </w:r>
      <w:bookmarkEnd w:id="2"/>
    </w:p>
    <w:p w14:paraId="42E30B46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1.1.1. Nome do Acadêmico : Maria Eduarda Humberto Rask.</w:t>
      </w:r>
    </w:p>
    <w:p w14:paraId="7B03967C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1.1.2. Número do Acadêmico : 1529</w:t>
      </w:r>
    </w:p>
    <w:p w14:paraId="7AA3028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1.1.3. Telefone(s) do Acadêmico : (44) 99749-3048</w:t>
      </w:r>
    </w:p>
    <w:p w14:paraId="7EDAEB2D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1.1.4. E-mail do Acadêmico: mariaeduardah0306@gmail.com</w:t>
      </w:r>
    </w:p>
    <w:p w14:paraId="2A58FD2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1.1.5. Experiência profissional do Acadêmico:</w:t>
      </w:r>
    </w:p>
    <w:p w14:paraId="5BED456B">
      <w:pPr>
        <w:pStyle w:val="3"/>
      </w:pPr>
      <w:bookmarkStart w:id="3" w:name="_Toc24719"/>
      <w:r>
        <w:t>Identificação da Empresa</w:t>
      </w:r>
      <w:bookmarkEnd w:id="3"/>
    </w:p>
    <w:p w14:paraId="52D39791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1.2.1</w:t>
      </w:r>
      <w:r>
        <w:rPr>
          <w:rFonts w:ascii="Arial" w:hAnsi="Arial"/>
          <w:b/>
          <w:bCs/>
        </w:rPr>
        <w:t xml:space="preserve">. </w:t>
      </w:r>
      <w:r>
        <w:rPr>
          <w:rFonts w:ascii="Arial" w:hAnsi="Arial"/>
        </w:rPr>
        <w:t>Razão Social: LV Bariqueli – Shop Diesel LTDA</w:t>
      </w:r>
    </w:p>
    <w:p w14:paraId="1B5967C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1.2.2. Nome Fantasia: Distribuidora Rodovia LTDA</w:t>
      </w:r>
    </w:p>
    <w:p w14:paraId="3D414411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1.2.3. CNPJ : 78.413.432/0002-00</w:t>
      </w:r>
    </w:p>
    <w:p w14:paraId="2306582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1.2.4. Responsável pela Empresa: André Vitor Maiolli</w:t>
      </w:r>
    </w:p>
    <w:p w14:paraId="6D7B16C3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1.2.5. Telefone(s) da Empresa: (44) 3401-0097</w:t>
      </w:r>
    </w:p>
    <w:p w14:paraId="0D9D9DD8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1.2.6. Supervisor do Estágio na empresa: André Vitor Maiolli</w:t>
      </w:r>
    </w:p>
    <w:p w14:paraId="4E92735B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1.2.7. Descrição do Ramo de Atividade : Distribuição de auto peças.</w:t>
      </w:r>
    </w:p>
    <w:p w14:paraId="497753B2">
      <w:pPr>
        <w:pStyle w:val="3"/>
      </w:pPr>
      <w:bookmarkStart w:id="4" w:name="_Toc29313"/>
      <w:r>
        <w:t>Identificação do Sistema</w:t>
      </w:r>
      <w:bookmarkEnd w:id="4"/>
    </w:p>
    <w:p w14:paraId="47EFF0AB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1.3.1. Nome do Sistema : Fleet Plus </w:t>
      </w:r>
    </w:p>
    <w:p w14:paraId="04F78A10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1.3.2. Objetivos do sistema :</w:t>
      </w:r>
    </w:p>
    <w:p w14:paraId="34FF1C98">
      <w:pPr>
        <w:spacing w:line="360" w:lineRule="auto"/>
        <w:jc w:val="both"/>
        <w:rPr>
          <w:rFonts w:ascii="Arial" w:hAnsi="Arial"/>
        </w:rPr>
      </w:pPr>
      <w:r>
        <w:rPr>
          <w:rFonts w:hint="default" w:ascii="Arial" w:hAnsi="Arial"/>
        </w:rPr>
        <w:t>Este sistema tem como objetivo gerenciar ordens de entrega, motoristas, veículos e o abastecimento de frotas, facilitando a operação logística de uma distribuidora de autopeças.</w:t>
      </w:r>
    </w:p>
    <w:p w14:paraId="29D6B04F">
      <w:pPr>
        <w:ind w:left="357"/>
        <w:jc w:val="both"/>
      </w:pPr>
      <w:r>
        <w:t xml:space="preserve"> </w:t>
      </w:r>
    </w:p>
    <w:p w14:paraId="2C3D6E15">
      <w:pPr>
        <w:pStyle w:val="2"/>
      </w:pPr>
      <w:bookmarkStart w:id="5" w:name="_Toc22423"/>
      <w:r>
        <w:t>IDENTIFICAÇÃO DOS REQUISITOS</w:t>
      </w:r>
      <w:bookmarkEnd w:id="5"/>
    </w:p>
    <w:p w14:paraId="154D97E8">
      <w:pPr>
        <w:pStyle w:val="3"/>
      </w:pPr>
      <w:bookmarkStart w:id="6" w:name="_Toc3911"/>
      <w:r>
        <w:t>Requisitos de Negócio</w:t>
      </w:r>
      <w:bookmarkEnd w:id="6"/>
      <w:r>
        <w:t xml:space="preserve">  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255"/>
        <w:gridCol w:w="1743"/>
      </w:tblGrid>
      <w:tr w14:paraId="79B83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A34697A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76C943B1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Requisito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3C519CC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Frequência</w:t>
            </w:r>
          </w:p>
        </w:tc>
      </w:tr>
      <w:tr w14:paraId="67C28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55C6906">
            <w:pPr>
              <w:snapToGrid w:val="0"/>
              <w:jc w:val="both"/>
            </w:pPr>
            <w:r>
              <w:t>RN1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58BD708A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Relatar quilometragem de veículo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EA59DD7">
            <w:pPr>
              <w:snapToGrid w:val="0"/>
              <w:jc w:val="both"/>
            </w:pPr>
            <w:r>
              <w:t>Esporádico</w:t>
            </w:r>
          </w:p>
        </w:tc>
      </w:tr>
      <w:tr w14:paraId="2077E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102D7F1">
            <w:pPr>
              <w:snapToGrid w:val="0"/>
              <w:jc w:val="both"/>
            </w:pPr>
            <w:r>
              <w:t>RN2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34643D1D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Relatar ordens de entrega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7E4850DE">
            <w:pPr>
              <w:snapToGrid w:val="0"/>
              <w:jc w:val="both"/>
            </w:pPr>
            <w:r>
              <w:t>Eventual</w:t>
            </w:r>
          </w:p>
        </w:tc>
      </w:tr>
      <w:tr w14:paraId="4BA6B9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37712EB">
            <w:pPr>
              <w:snapToGrid w:val="0"/>
              <w:jc w:val="both"/>
            </w:pPr>
            <w:r>
              <w:t>RN3</w:t>
            </w:r>
          </w:p>
        </w:tc>
        <w:tc>
          <w:tcPr>
            <w:tcW w:w="6255" w:type="dxa"/>
            <w:tcBorders>
              <w:top w:val="single" w:color="000000" w:sz="4" w:space="0"/>
              <w:bottom w:val="single" w:color="000000" w:sz="4" w:space="0"/>
            </w:tcBorders>
          </w:tcPr>
          <w:p w14:paraId="646EB83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Relatar abastecimentos</w:t>
            </w:r>
          </w:p>
        </w:tc>
        <w:tc>
          <w:tcPr>
            <w:tcW w:w="1743" w:type="dxa"/>
            <w:tcBorders>
              <w:top w:val="single" w:color="000000" w:sz="4" w:space="0"/>
              <w:bottom w:val="single" w:color="000000" w:sz="4" w:space="0"/>
            </w:tcBorders>
          </w:tcPr>
          <w:p w14:paraId="36A09DFA">
            <w:pPr>
              <w:snapToGrid w:val="0"/>
              <w:jc w:val="both"/>
            </w:pPr>
            <w:r>
              <w:t>Eventual</w:t>
            </w:r>
          </w:p>
        </w:tc>
      </w:tr>
    </w:tbl>
    <w:p w14:paraId="6D072C0D">
      <w:pPr>
        <w:jc w:val="both"/>
      </w:pPr>
    </w:p>
    <w:p w14:paraId="3D4DEA5E">
      <w:pPr>
        <w:pStyle w:val="3"/>
        <w:jc w:val="both"/>
      </w:pPr>
      <w:bookmarkStart w:id="7" w:name="_Toc19537"/>
      <w:r>
        <w:t>Requisitos Funcionais</w:t>
      </w:r>
      <w:bookmarkEnd w:id="7"/>
      <w:r>
        <w:t xml:space="preserve">  </w:t>
      </w:r>
    </w:p>
    <w:tbl>
      <w:tblPr>
        <w:tblStyle w:val="12"/>
        <w:tblW w:w="905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259"/>
        <w:gridCol w:w="1744"/>
      </w:tblGrid>
      <w:tr w14:paraId="68E647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453314E7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2EC796B8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Requisito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25060F5E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Frequência</w:t>
            </w:r>
          </w:p>
        </w:tc>
      </w:tr>
      <w:tr w14:paraId="63351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73F3578">
            <w:pPr>
              <w:snapToGrid w:val="0"/>
              <w:jc w:val="both"/>
            </w:pPr>
            <w:r>
              <w:t>RF1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0FFE4F0B">
            <w:pPr>
              <w:snapToGrid w:val="0"/>
              <w:jc w:val="both"/>
            </w:pPr>
            <w:r>
              <w:t xml:space="preserve">Cadastrar usuário administrador  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2216EA29">
            <w:pPr>
              <w:snapToGrid w:val="0"/>
              <w:jc w:val="both"/>
            </w:pPr>
            <w:r>
              <w:t>Eventual</w:t>
            </w:r>
          </w:p>
        </w:tc>
      </w:tr>
      <w:tr w14:paraId="70D85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588D2476">
            <w:pPr>
              <w:snapToGrid w:val="0"/>
              <w:jc w:val="both"/>
            </w:pPr>
            <w:r>
              <w:t>RF2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10642602">
            <w:pPr>
              <w:snapToGrid w:val="0"/>
              <w:jc w:val="both"/>
            </w:pPr>
            <w:r>
              <w:t xml:space="preserve">Cadastrar motorista 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54FE1E9A">
            <w:pPr>
              <w:snapToGrid w:val="0"/>
              <w:jc w:val="both"/>
            </w:pPr>
            <w:r>
              <w:t>Eventual</w:t>
            </w:r>
          </w:p>
        </w:tc>
      </w:tr>
      <w:tr w14:paraId="2E174F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6836CA9">
            <w:pPr>
              <w:snapToGrid w:val="0"/>
              <w:jc w:val="both"/>
            </w:pPr>
            <w:r>
              <w:t>RF3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4254F1EB">
            <w:pPr>
              <w:snapToGrid w:val="0"/>
              <w:jc w:val="both"/>
            </w:pPr>
            <w:r>
              <w:t xml:space="preserve">Cadastrar veículos 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51C49176">
            <w:pPr>
              <w:snapToGrid w:val="0"/>
              <w:jc w:val="both"/>
            </w:pPr>
            <w:r>
              <w:t>Eventual</w:t>
            </w:r>
          </w:p>
        </w:tc>
      </w:tr>
      <w:tr w14:paraId="112F1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08FF6678">
            <w:pPr>
              <w:snapToGrid w:val="0"/>
              <w:jc w:val="both"/>
            </w:pPr>
            <w:r>
              <w:t>RF4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02B64C93">
            <w:pPr>
              <w:snapToGrid w:val="0"/>
              <w:jc w:val="both"/>
            </w:pPr>
            <w:r>
              <w:t xml:space="preserve">Cadastrar cliente 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3248AE61">
            <w:pPr>
              <w:snapToGrid w:val="0"/>
              <w:jc w:val="both"/>
            </w:pPr>
            <w:r>
              <w:t>Esporádico</w:t>
            </w:r>
          </w:p>
        </w:tc>
      </w:tr>
      <w:tr w14:paraId="5F52E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416D0579">
            <w:pPr>
              <w:snapToGrid w:val="0"/>
              <w:jc w:val="both"/>
            </w:pPr>
            <w:r>
              <w:t>RF5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16A73D77">
            <w:pPr>
              <w:snapToGrid w:val="0"/>
              <w:jc w:val="both"/>
            </w:pPr>
            <w:r>
              <w:t xml:space="preserve">Ordem de entrega 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2C3C681B">
            <w:pPr>
              <w:snapToGrid w:val="0"/>
              <w:jc w:val="both"/>
            </w:pPr>
            <w:r>
              <w:t>Diária</w:t>
            </w:r>
          </w:p>
        </w:tc>
      </w:tr>
      <w:tr w14:paraId="399C6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F1F762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t>RF</w:t>
            </w:r>
            <w:r>
              <w:rPr>
                <w:rFonts w:hint="default"/>
                <w:lang w:val="pt-BR"/>
              </w:rPr>
              <w:t>6</w:t>
            </w:r>
          </w:p>
        </w:tc>
        <w:tc>
          <w:tcPr>
            <w:tcW w:w="6259" w:type="dxa"/>
            <w:tcBorders>
              <w:top w:val="single" w:color="000000" w:sz="4" w:space="0"/>
              <w:bottom w:val="single" w:color="000000" w:sz="4" w:space="0"/>
            </w:tcBorders>
          </w:tcPr>
          <w:p w14:paraId="3827A512">
            <w:pPr>
              <w:snapToGrid w:val="0"/>
              <w:jc w:val="both"/>
            </w:pPr>
            <w:r>
              <w:t>Registrar abastecimento</w:t>
            </w:r>
          </w:p>
        </w:tc>
        <w:tc>
          <w:tcPr>
            <w:tcW w:w="1744" w:type="dxa"/>
            <w:tcBorders>
              <w:top w:val="single" w:color="000000" w:sz="4" w:space="0"/>
              <w:bottom w:val="single" w:color="000000" w:sz="4" w:space="0"/>
            </w:tcBorders>
          </w:tcPr>
          <w:p w14:paraId="1E0F1DBA">
            <w:pPr>
              <w:snapToGrid w:val="0"/>
              <w:jc w:val="both"/>
            </w:pPr>
            <w:r>
              <w:t>Diária</w:t>
            </w:r>
          </w:p>
        </w:tc>
      </w:tr>
    </w:tbl>
    <w:p w14:paraId="48A21919">
      <w:pPr>
        <w:jc w:val="both"/>
      </w:pPr>
    </w:p>
    <w:p w14:paraId="5B3CB70F">
      <w:pPr>
        <w:pStyle w:val="3"/>
      </w:pPr>
      <w:bookmarkStart w:id="8" w:name="_Toc24079"/>
      <w:r>
        <w:t>Requisitos Não Funcionais</w:t>
      </w:r>
      <w:bookmarkEnd w:id="8"/>
    </w:p>
    <w:p w14:paraId="792003C2">
      <w:pPr>
        <w:pStyle w:val="4"/>
      </w:pPr>
      <w:bookmarkStart w:id="9" w:name="_Toc11950"/>
      <w:r>
        <w:t>Requisitos Mínimos de Hardware</w:t>
      </w:r>
      <w:bookmarkEnd w:id="9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6410F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95DD56A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7444BE67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212251CE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14:paraId="5E4F0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649841BE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402293A">
            <w:pPr>
              <w:snapToGrid w:val="0"/>
              <w:jc w:val="both"/>
            </w:pPr>
            <w:r>
              <w:t>Processador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440E95CF">
            <w:pPr>
              <w:snapToGrid w:val="0"/>
              <w:jc w:val="both"/>
            </w:pPr>
            <w:r>
              <w:t>Acima de 2.4 GHz</w:t>
            </w:r>
          </w:p>
        </w:tc>
      </w:tr>
      <w:tr w14:paraId="59CF3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8F999B5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F1E593D">
            <w:pPr>
              <w:snapToGrid w:val="0"/>
              <w:jc w:val="both"/>
            </w:pPr>
            <w:r>
              <w:t>Memória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4E178F6">
            <w:pPr>
              <w:snapToGrid w:val="0"/>
              <w:jc w:val="both"/>
            </w:pPr>
            <w:r>
              <w:t>Acima de 4GB RAM</w:t>
            </w:r>
          </w:p>
        </w:tc>
      </w:tr>
      <w:tr w14:paraId="2C4FA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5FCD5EC4">
            <w:pPr>
              <w:snapToGrid w:val="0"/>
              <w:jc w:val="both"/>
            </w:pPr>
            <w: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B40BEAF">
            <w:pPr>
              <w:snapToGrid w:val="0"/>
              <w:jc w:val="both"/>
            </w:pPr>
            <w:r>
              <w:t>Espaço em Disco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350CC8A">
            <w:pPr>
              <w:snapToGrid w:val="0"/>
              <w:jc w:val="both"/>
            </w:pPr>
            <w:r>
              <w:t>1GB disponível</w:t>
            </w:r>
          </w:p>
        </w:tc>
      </w:tr>
    </w:tbl>
    <w:p w14:paraId="4C9A1532">
      <w:pPr>
        <w:pStyle w:val="4"/>
      </w:pPr>
      <w:bookmarkStart w:id="10" w:name="_Toc18939"/>
      <w:r>
        <w:t>Requisitos de Software Básico</w:t>
      </w:r>
      <w:bookmarkEnd w:id="10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61F0B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36F4C70D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4A008FDD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29FCE41E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14:paraId="62319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56B20A0C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43A2362">
            <w:pPr>
              <w:snapToGrid w:val="0"/>
              <w:jc w:val="both"/>
            </w:pPr>
            <w:r>
              <w:t>Sistema Operacional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5459743C">
            <w:pPr>
              <w:snapToGrid w:val="0"/>
              <w:jc w:val="both"/>
            </w:pPr>
            <w:r>
              <w:t xml:space="preserve">Windows </w:t>
            </w:r>
          </w:p>
        </w:tc>
      </w:tr>
      <w:tr w14:paraId="1680B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144751B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0657CE84">
            <w:pPr>
              <w:snapToGrid w:val="0"/>
              <w:jc w:val="both"/>
            </w:pPr>
            <w:r>
              <w:t>Gerenciador de Bancos de Dados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6B560B76">
            <w:pPr>
              <w:snapToGrid w:val="0"/>
              <w:jc w:val="both"/>
            </w:pPr>
            <w:r>
              <w:t>PostgreSQL</w:t>
            </w:r>
          </w:p>
        </w:tc>
      </w:tr>
      <w:tr w14:paraId="62287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0B778152">
            <w:pPr>
              <w:snapToGrid w:val="0"/>
              <w:jc w:val="both"/>
            </w:pPr>
            <w: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2D7AE57C">
            <w:pPr>
              <w:snapToGrid w:val="0"/>
              <w:jc w:val="both"/>
            </w:pPr>
            <w:r>
              <w:t>Linguagem de Programação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F2A01E6">
            <w:pPr>
              <w:snapToGrid w:val="0"/>
              <w:jc w:val="both"/>
            </w:pPr>
            <w:r>
              <w:t xml:space="preserve">Java Script </w:t>
            </w:r>
          </w:p>
        </w:tc>
      </w:tr>
      <w:tr w14:paraId="23B4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598DEE6">
            <w:pPr>
              <w:snapToGrid w:val="0"/>
              <w:jc w:val="both"/>
            </w:pPr>
            <w:r>
              <w:t>4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560155B8">
            <w:pPr>
              <w:snapToGrid w:val="0"/>
              <w:jc w:val="both"/>
            </w:pPr>
            <w:r>
              <w:t>Ferramentas e IDEs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345750F6">
            <w:pPr>
              <w:snapToGrid w:val="0"/>
              <w:jc w:val="both"/>
            </w:pPr>
            <w:r>
              <w:t>Visual Studio Code</w:t>
            </w:r>
          </w:p>
        </w:tc>
      </w:tr>
      <w:tr w14:paraId="531AE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8941E47">
            <w:pPr>
              <w:snapToGrid w:val="0"/>
              <w:jc w:val="both"/>
            </w:pPr>
            <w:r>
              <w:t>5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972E7E6">
            <w:pPr>
              <w:snapToGrid w:val="0"/>
              <w:jc w:val="both"/>
            </w:pPr>
            <w:r>
              <w:t>Modelagem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347A89E7">
            <w:pPr>
              <w:snapToGrid w:val="0"/>
              <w:jc w:val="both"/>
            </w:pPr>
            <w:r>
              <w:t>Astah</w:t>
            </w:r>
          </w:p>
        </w:tc>
      </w:tr>
    </w:tbl>
    <w:p w14:paraId="1CF4F6CE">
      <w:pPr>
        <w:pStyle w:val="4"/>
      </w:pPr>
      <w:bookmarkStart w:id="11" w:name="_Toc13451"/>
      <w:r>
        <w:t>Outros Requisitos Não Funcionais</w:t>
      </w:r>
      <w:bookmarkEnd w:id="11"/>
      <w:r>
        <w:t xml:space="preserve"> </w:t>
      </w:r>
    </w:p>
    <w:p w14:paraId="098A97AF">
      <w:pPr>
        <w:ind w:firstLine="555"/>
        <w:jc w:val="both"/>
      </w:pPr>
      <w:r>
        <w:t>O sistema deve levar cerca de 60 segundos para concluir um pedido de entrega.</w:t>
      </w:r>
    </w:p>
    <w:p w14:paraId="6BD18F9B">
      <w:pPr>
        <w:ind w:firstLine="555"/>
        <w:jc w:val="both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26ED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B730855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25D1B64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07DD280C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14:paraId="79909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249FAAB8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76880F8A">
            <w:pPr>
              <w:snapToGrid w:val="0"/>
              <w:jc w:val="both"/>
            </w:pPr>
            <w:r>
              <w:t>Tempo de Resposta para criar  uma ordem de entrega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26FD50B3">
            <w:pPr>
              <w:snapToGrid w:val="0"/>
              <w:jc w:val="both"/>
            </w:pPr>
            <w:r>
              <w:t>No máximo, 01 segundo para gravar registrar um pedido de entrega.</w:t>
            </w:r>
          </w:p>
        </w:tc>
      </w:tr>
      <w:tr w14:paraId="03BCF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8E884CA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503F737D">
            <w:pPr>
              <w:snapToGrid w:val="0"/>
              <w:jc w:val="both"/>
            </w:pPr>
            <w:r>
              <w:t>Navegabilidade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198D712">
            <w:pPr>
              <w:jc w:val="both"/>
            </w:pPr>
            <w:r>
              <w:t>Interface fácil de usar porém conservando um design moderno e intuitivo. Deve possuir um menu com as principais funcionalidades.</w:t>
            </w:r>
          </w:p>
          <w:p w14:paraId="19C5CA8B">
            <w:pPr>
              <w:jc w:val="both"/>
            </w:pPr>
            <w:r>
              <w:t>Teclas de atalho para criar uma navegabilidade mais dinâmica.</w:t>
            </w:r>
          </w:p>
        </w:tc>
      </w:tr>
      <w:tr w14:paraId="2E9CA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A036E3D">
            <w:pPr>
              <w:snapToGrid w:val="0"/>
              <w:jc w:val="both"/>
            </w:pPr>
            <w: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16E20FEA">
            <w:pPr>
              <w:snapToGrid w:val="0"/>
              <w:jc w:val="both"/>
            </w:pPr>
            <w:r>
              <w:t>Qualidade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69B737FA">
            <w:pPr>
              <w:jc w:val="both"/>
            </w:pPr>
            <w:r>
              <w:t>O sistema deve garantr a segurança e o armazenamento dos dados, alem de disponibilizar frequentes atualizações com melhorias e correções.</w:t>
            </w:r>
          </w:p>
        </w:tc>
      </w:tr>
    </w:tbl>
    <w:p w14:paraId="238601FE">
      <w:pPr>
        <w:jc w:val="both"/>
      </w:pPr>
    </w:p>
    <w:p w14:paraId="1BD851A7">
      <w:pPr>
        <w:pStyle w:val="4"/>
      </w:pPr>
      <w:bookmarkStart w:id="12" w:name="_Toc21414"/>
      <w:r>
        <w:t>Requisitos Adiados</w:t>
      </w:r>
      <w:bookmarkEnd w:id="12"/>
    </w:p>
    <w:p w14:paraId="21990703">
      <w:pPr>
        <w:ind w:firstLine="555"/>
        <w:jc w:val="both"/>
      </w:pPr>
      <w:r>
        <w:t>Lista de requisitos levantados, mas que não serão implantados na primeira versão do sistema.</w:t>
      </w:r>
    </w:p>
    <w:p w14:paraId="0F3CABC7">
      <w:pPr>
        <w:ind w:firstLine="555"/>
        <w:jc w:val="both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3420"/>
        <w:gridCol w:w="4550"/>
      </w:tblGrid>
      <w:tr w14:paraId="324DA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4D00336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4DD6046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0F70325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Detalhes</w:t>
            </w:r>
          </w:p>
        </w:tc>
      </w:tr>
      <w:tr w14:paraId="3DD79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9F14E3C">
            <w:pPr>
              <w:snapToGrid w:val="0"/>
              <w:jc w:val="both"/>
            </w:pPr>
            <w:r>
              <w:t>1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6F9CE69">
            <w:pPr>
              <w:snapToGrid w:val="0"/>
              <w:jc w:val="both"/>
            </w:pPr>
            <w:r>
              <w:t xml:space="preserve">Cadastro de fornecedores 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4EE60805">
            <w:pPr>
              <w:snapToGrid w:val="0"/>
              <w:jc w:val="both"/>
            </w:pPr>
            <w:r>
              <w:t>Cada despesa deverá ser registrada com seu fornecedor para gerar relatórios mais precisos.</w:t>
            </w:r>
          </w:p>
        </w:tc>
      </w:tr>
      <w:tr w14:paraId="1ED7A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7842F596">
            <w:pPr>
              <w:snapToGrid w:val="0"/>
              <w:jc w:val="both"/>
            </w:pPr>
            <w:r>
              <w:t>2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66FFF853">
            <w:pPr>
              <w:snapToGrid w:val="0"/>
              <w:jc w:val="both"/>
            </w:pPr>
            <w:r>
              <w:t>Ordem de serviço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638D1058">
            <w:pPr>
              <w:snapToGrid w:val="0"/>
              <w:jc w:val="both"/>
            </w:pPr>
            <w:r>
              <w:t>Antes que uma manutenção ou lavagem seja feita, a empresa poderá criar uma ordem de serviço.</w:t>
            </w:r>
          </w:p>
        </w:tc>
      </w:tr>
      <w:tr w14:paraId="73AC9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196D9DF9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3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32AF5FB2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Manutenção 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F4F2698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 xml:space="preserve">Usuário poderá registrar as manutenções de cada veículo </w:t>
            </w:r>
          </w:p>
        </w:tc>
      </w:tr>
      <w:tr w14:paraId="3BBA5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tcBorders>
              <w:top w:val="single" w:color="000000" w:sz="4" w:space="0"/>
              <w:bottom w:val="single" w:color="000000" w:sz="4" w:space="0"/>
            </w:tcBorders>
          </w:tcPr>
          <w:p w14:paraId="01A604D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4</w:t>
            </w:r>
          </w:p>
        </w:tc>
        <w:tc>
          <w:tcPr>
            <w:tcW w:w="3420" w:type="dxa"/>
            <w:tcBorders>
              <w:top w:val="single" w:color="000000" w:sz="4" w:space="0"/>
              <w:bottom w:val="single" w:color="000000" w:sz="4" w:space="0"/>
            </w:tcBorders>
          </w:tcPr>
          <w:p w14:paraId="47CF5A43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 da empresa</w:t>
            </w:r>
          </w:p>
        </w:tc>
        <w:tc>
          <w:tcPr>
            <w:tcW w:w="4550" w:type="dxa"/>
            <w:tcBorders>
              <w:top w:val="single" w:color="000000" w:sz="4" w:space="0"/>
              <w:bottom w:val="single" w:color="000000" w:sz="4" w:space="0"/>
            </w:tcBorders>
          </w:tcPr>
          <w:p w14:paraId="1F04996C">
            <w:pPr>
              <w:snapToGrid w:val="0"/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 da empresa administradora do sistema</w:t>
            </w:r>
          </w:p>
        </w:tc>
      </w:tr>
    </w:tbl>
    <w:p w14:paraId="1E2E5ABF">
      <w:pPr>
        <w:jc w:val="both"/>
      </w:pPr>
    </w:p>
    <w:p w14:paraId="16DEB4AB">
      <w:pPr>
        <w:jc w:val="both"/>
      </w:pPr>
    </w:p>
    <w:p w14:paraId="0AD9C6F4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4B1F511A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65F9C3DC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5023141B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1F3B1409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562C75D1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664355AD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1A965116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7DF4E37C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44FB30F8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1DA6542E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3041E394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722B00AE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42C6D796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702586D6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0B44DE29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7B4487A6">
      <w:pPr>
        <w:pStyle w:val="2"/>
      </w:pPr>
      <w:bookmarkStart w:id="13" w:name="_Toc23909"/>
      <w:r>
        <w:t>PLANEJAMENTO E ESTIMATIVA</w:t>
      </w:r>
      <w:bookmarkEnd w:id="13"/>
    </w:p>
    <w:p w14:paraId="6E1831B3">
      <w:pPr>
        <w:tabs>
          <w:tab w:val="left" w:pos="900"/>
        </w:tabs>
        <w:jc w:val="both"/>
        <w:rPr>
          <w:b/>
          <w:sz w:val="28"/>
          <w:szCs w:val="28"/>
        </w:rPr>
      </w:pPr>
    </w:p>
    <w:p w14:paraId="6D2C9C1D">
      <w:pPr>
        <w:tabs>
          <w:tab w:val="left" w:pos="90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pt-BR"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220980</wp:posOffset>
                </wp:positionV>
                <wp:extent cx="45085" cy="90805"/>
                <wp:effectExtent l="0" t="1905" r="0" b="2540"/>
                <wp:wrapNone/>
                <wp:docPr id="94919537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tângulo 32" o:spid="_x0000_s1026" o:spt="1" style="position:absolute;left:0pt;margin-left:301.15pt;margin-top:17.4pt;height:7.15pt;width:3.55pt;z-index:251665408;mso-width-relative:page;mso-height-relative:page;" fillcolor="#FFFFFF" filled="t" stroked="f" coordsize="21600,21600" o:gfxdata="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v/ar9cAAAAJ&#10;AQAADwAAAAAAAAABACAAAAAiAAAAZHJzL2Rvd25yZXYueG1sUEsBAhQAFAAAAAgAh07iQFDedvsd&#10;AgAAMAQAAA4AAAAAAAAAAQAgAAAAJg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838825" cy="4210050"/>
            <wp:effectExtent l="0" t="0" r="0" b="0"/>
            <wp:docPr id="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11D2A">
      <w:pPr>
        <w:pageBreakBefore/>
        <w:tabs>
          <w:tab w:val="left" w:pos="900"/>
        </w:tabs>
        <w:jc w:val="both"/>
        <w:rPr>
          <w:b/>
          <w:sz w:val="28"/>
          <w:szCs w:val="28"/>
        </w:rPr>
      </w:pPr>
    </w:p>
    <w:p w14:paraId="7F739E1E">
      <w:pPr>
        <w:pStyle w:val="2"/>
        <w:jc w:val="both"/>
      </w:pPr>
      <w:bookmarkStart w:id="14" w:name="_Toc16546"/>
      <w:r>
        <w:t>ESPECIFICAÇÃO</w:t>
      </w:r>
      <w:bookmarkEnd w:id="14"/>
      <w:r>
        <w:t xml:space="preserve">  </w:t>
      </w:r>
    </w:p>
    <w:p w14:paraId="31126E5D">
      <w:pPr>
        <w:jc w:val="both"/>
      </w:pPr>
    </w:p>
    <w:p w14:paraId="22F0262C">
      <w:pPr>
        <w:pStyle w:val="3"/>
      </w:pPr>
      <w:bookmarkStart w:id="15" w:name="_Toc13420"/>
      <w:r>
        <w:t>Funcionamento atual</w:t>
      </w:r>
      <w:bookmarkEnd w:id="15"/>
    </w:p>
    <w:p w14:paraId="2DE403A5">
      <w:pPr>
        <w:ind w:left="357"/>
        <w:jc w:val="both"/>
        <w:rPr>
          <w:b/>
        </w:rPr>
      </w:pPr>
    </w:p>
    <w:p w14:paraId="01279B69">
      <w:pPr>
        <w:ind w:left="357"/>
        <w:jc w:val="both"/>
        <w:rPr>
          <w:b/>
        </w:rPr>
      </w:pPr>
      <w:r>
        <w:t>Atualmente o registro de entrega, despesa e custo é feito por meio de bloco de notas e planilhas simples, o que torna o processo mais demorado e complexo, podendo ocasionar problema ou atraso nas entregas.</w:t>
      </w:r>
    </w:p>
    <w:p w14:paraId="62431CDC">
      <w:pPr>
        <w:ind w:left="357"/>
        <w:jc w:val="both"/>
        <w:rPr>
          <w:b/>
        </w:rPr>
      </w:pPr>
    </w:p>
    <w:p w14:paraId="08A05627">
      <w:pPr>
        <w:pStyle w:val="3"/>
      </w:pPr>
      <w:bookmarkStart w:id="16" w:name="_Toc25537"/>
      <w:r>
        <w:t>Descrição dos requisitos funcionais</w:t>
      </w:r>
      <w:bookmarkEnd w:id="16"/>
    </w:p>
    <w:p w14:paraId="49E398E2">
      <w:pPr>
        <w:ind w:left="357"/>
        <w:jc w:val="both"/>
        <w:rPr>
          <w:b/>
        </w:rPr>
      </w:pPr>
    </w:p>
    <w:p w14:paraId="16A555C4">
      <w:pPr>
        <w:ind w:left="357"/>
        <w:jc w:val="both"/>
      </w:pPr>
      <w:r>
        <w:t>A informatização do sistema deve ocorrer visando o funcionamento dos requisitos de forma a atender os objetivos da empresa, portanto o sistema deve executá-los da seguinte forma:</w:t>
      </w:r>
    </w:p>
    <w:p w14:paraId="16287F21">
      <w:pPr>
        <w:ind w:left="357"/>
        <w:jc w:val="both"/>
        <w:rPr>
          <w:color w:val="FF0000"/>
        </w:rPr>
      </w:pPr>
      <w:r>
        <w:rPr>
          <w:color w:val="FF0000"/>
        </w:rPr>
        <w:tab/>
      </w:r>
    </w:p>
    <w:p w14:paraId="25BF038A">
      <w:pPr>
        <w:ind w:left="357"/>
        <w:jc w:val="both"/>
      </w:pPr>
      <w:r>
        <w:tab/>
      </w:r>
      <w:r>
        <w:t>RF1 – Cadastrar usuário administrador – Antes de iniciar as operações, é necessário criar uma conta de administrador, este responsável por operar o sistema. Este cadastro deve conter os seguintes atributos: nome completo, CPF, numero de telefone, endereço completo</w:t>
      </w:r>
      <w:r>
        <w:rPr>
          <w:rFonts w:hint="default"/>
          <w:lang w:val="pt-BR"/>
        </w:rPr>
        <w:t>, email e senha</w:t>
      </w:r>
      <w:r>
        <w:t xml:space="preserve">. </w:t>
      </w:r>
    </w:p>
    <w:p w14:paraId="5BE93A62">
      <w:pPr>
        <w:ind w:left="357"/>
        <w:jc w:val="both"/>
        <w:rPr>
          <w:color w:val="FF0000"/>
        </w:rPr>
      </w:pPr>
    </w:p>
    <w:p w14:paraId="13A7723F">
      <w:pPr>
        <w:ind w:left="357"/>
        <w:jc w:val="both"/>
      </w:pPr>
      <w:r>
        <w:tab/>
      </w:r>
      <w:r>
        <w:t xml:space="preserve">RF2 – Cadastrar motorista – Cada motorista deve ser cadastrado com os seguintes atributos: nome completo, </w:t>
      </w:r>
      <w:r>
        <w:rPr>
          <w:rFonts w:hint="default"/>
          <w:lang w:val="pt-BR"/>
        </w:rPr>
        <w:t>cnh</w:t>
      </w:r>
      <w:r>
        <w:t>, telefone</w:t>
      </w:r>
      <w:r>
        <w:rPr>
          <w:rFonts w:hint="default"/>
          <w:lang w:val="pt-BR"/>
        </w:rPr>
        <w:t xml:space="preserve"> e</w:t>
      </w:r>
      <w:r>
        <w:t xml:space="preserve"> endereço completo. Este requisito é necessário para a criação da ordem de entrega e registro de </w:t>
      </w:r>
      <w:r>
        <w:rPr>
          <w:rFonts w:hint="default"/>
          <w:lang w:val="pt-BR"/>
        </w:rPr>
        <w:t>abastecimento</w:t>
      </w:r>
      <w:r>
        <w:t>.</w:t>
      </w:r>
    </w:p>
    <w:p w14:paraId="384BA73E">
      <w:pPr>
        <w:ind w:left="357"/>
        <w:jc w:val="both"/>
      </w:pPr>
    </w:p>
    <w:p w14:paraId="6F9B73DA">
      <w:pPr>
        <w:ind w:left="357"/>
        <w:jc w:val="both"/>
      </w:pPr>
      <w:r>
        <w:rPr>
          <w:color w:val="FF0000"/>
        </w:rPr>
        <w:tab/>
      </w:r>
      <w:r>
        <w:t>RF3</w:t>
      </w:r>
      <w:r>
        <w:rPr>
          <w:b/>
          <w:bCs/>
        </w:rPr>
        <w:t xml:space="preserve"> -</w:t>
      </w:r>
      <w:r>
        <w:t xml:space="preserve"> Cadastrar veículo – Cada veículo da frota deve ser cadastrado com os seguintes atributos: </w:t>
      </w:r>
      <w:r>
        <w:rPr>
          <w:rFonts w:hint="default"/>
          <w:lang w:val="pt-BR"/>
        </w:rPr>
        <w:t xml:space="preserve">placa, </w:t>
      </w:r>
      <w:r>
        <w:t>modelo, montadora, ano de fabricação</w:t>
      </w:r>
      <w:r>
        <w:rPr>
          <w:rFonts w:hint="default"/>
          <w:lang w:val="pt-BR"/>
        </w:rPr>
        <w:t>, tipo de combustível e quilometragem</w:t>
      </w:r>
      <w:r>
        <w:t xml:space="preserve">. Este requisito é necessário para a criação da ordem de entrega e registro de </w:t>
      </w:r>
      <w:r>
        <w:rPr>
          <w:rFonts w:hint="default"/>
          <w:lang w:val="pt-BR"/>
        </w:rPr>
        <w:t>abastecimento</w:t>
      </w:r>
      <w:r>
        <w:t>.</w:t>
      </w:r>
    </w:p>
    <w:p w14:paraId="34B3F2EB">
      <w:pPr>
        <w:ind w:left="357"/>
        <w:jc w:val="both"/>
      </w:pPr>
    </w:p>
    <w:p w14:paraId="06DEA634">
      <w:pPr>
        <w:ind w:left="357"/>
        <w:jc w:val="both"/>
      </w:pPr>
      <w:r>
        <w:tab/>
      </w:r>
      <w:r>
        <w:t xml:space="preserve">RF4 – Cadastrar Cliente – Cada cliente deve ser cadastrado com os seguintes atributos: nome fantasia, razão social, CNPJ, endereço completo, </w:t>
      </w:r>
      <w:r>
        <w:rPr>
          <w:rFonts w:hint="default"/>
          <w:lang w:val="pt-BR"/>
        </w:rPr>
        <w:t>telefone, email</w:t>
      </w:r>
      <w:r>
        <w:t>. Por se tratar de um sistema para distribuidora, todos clientes devem ser pessoa jurídica.</w:t>
      </w:r>
    </w:p>
    <w:p w14:paraId="0A6959E7">
      <w:pPr>
        <w:ind w:left="357"/>
        <w:jc w:val="both"/>
        <w:rPr>
          <w:color w:val="FF0000"/>
        </w:rPr>
      </w:pPr>
      <w:r>
        <w:rPr>
          <w:color w:val="FF0000"/>
        </w:rPr>
        <w:t xml:space="preserve"> </w:t>
      </w:r>
    </w:p>
    <w:p w14:paraId="7D34F5C7">
      <w:pPr>
        <w:ind w:left="357"/>
        <w:jc w:val="both"/>
        <w:rPr>
          <w:rFonts w:hint="default"/>
          <w:lang w:val="pt-BR"/>
        </w:rPr>
      </w:pPr>
      <w:r>
        <w:rPr>
          <w:color w:val="FF0000"/>
        </w:rPr>
        <w:tab/>
      </w:r>
      <w:r>
        <w:t xml:space="preserve">RF5 – Ordem de entrega – Este requisito funcional é responsável por </w:t>
      </w:r>
      <w:r>
        <w:rPr>
          <w:rFonts w:hint="default"/>
          <w:lang w:val="pt-BR"/>
        </w:rPr>
        <w:t>criar uma solicitação de entrega, possui os seguintes atributos: data, status, cliente, motorista e veículo. Um pedido de entrega deve seguir os seguintes estágios: aguardando, enviado e finalizado. O usuário do sistema deverá atualizar o status manualmente. Este movimento serve para controlar a situação de cada motorista e veículo  além de fornecer dados para registro.</w:t>
      </w:r>
    </w:p>
    <w:p w14:paraId="5E773E32">
      <w:pPr>
        <w:ind w:left="357"/>
        <w:jc w:val="both"/>
        <w:rPr>
          <w:rFonts w:hint="default"/>
          <w:lang w:val="pt-BR"/>
        </w:rPr>
      </w:pPr>
    </w:p>
    <w:p w14:paraId="325E1ADB">
      <w:pPr>
        <w:ind w:left="357"/>
        <w:jc w:val="both"/>
        <w:rPr>
          <w:rFonts w:hint="default"/>
          <w:lang w:val="pt-BR"/>
        </w:rPr>
      </w:pPr>
    </w:p>
    <w:p w14:paraId="6EF0354A">
      <w:pPr>
        <w:ind w:left="357"/>
        <w:jc w:val="both"/>
        <w:rPr>
          <w:rFonts w:hint="default"/>
          <w:lang w:val="pt-BR"/>
        </w:rPr>
      </w:pPr>
    </w:p>
    <w:p w14:paraId="485D635A">
      <w:pPr>
        <w:ind w:left="357"/>
        <w:jc w:val="both"/>
        <w:rPr>
          <w:rFonts w:hint="default"/>
          <w:lang w:val="pt-BR"/>
        </w:rPr>
      </w:pPr>
    </w:p>
    <w:p w14:paraId="369DF49C">
      <w:pPr>
        <w:ind w:left="357"/>
        <w:jc w:val="both"/>
        <w:rPr>
          <w:rFonts w:hint="default"/>
          <w:lang w:val="pt-BR"/>
        </w:rPr>
      </w:pPr>
    </w:p>
    <w:p w14:paraId="70755278">
      <w:pPr>
        <w:ind w:left="357"/>
        <w:jc w:val="both"/>
      </w:pPr>
      <w:r>
        <w:tab/>
      </w:r>
      <w:r>
        <w:t>RF6 – Abastecimento – Cada abastecimento deve ser registrado, é necessário os seguintes atributos:</w:t>
      </w:r>
      <w:r>
        <w:rPr>
          <w:rFonts w:hint="default"/>
          <w:lang w:val="pt-BR"/>
        </w:rPr>
        <w:t xml:space="preserve"> litros, preço, quilometragem, data, motorista e veículo</w:t>
      </w:r>
      <w:r>
        <w:t xml:space="preserve">. O registro de abastecimento é necessário para a criação do relatório de </w:t>
      </w:r>
      <w:r>
        <w:rPr>
          <w:rFonts w:hint="default"/>
          <w:lang w:val="pt-BR"/>
        </w:rPr>
        <w:t>abastecimento</w:t>
      </w:r>
      <w:r>
        <w:t>.</w:t>
      </w:r>
    </w:p>
    <w:p w14:paraId="0B4020A7">
      <w:pPr>
        <w:jc w:val="both"/>
      </w:pPr>
    </w:p>
    <w:p w14:paraId="1D7B270A">
      <w:pPr>
        <w:jc w:val="both"/>
      </w:pPr>
    </w:p>
    <w:p w14:paraId="4F904CB7">
      <w:pPr>
        <w:jc w:val="both"/>
      </w:pPr>
      <w:r>
        <w:rPr>
          <w:sz w:val="28"/>
          <w:szCs w:val="28"/>
        </w:rPr>
        <w:br w:type="page"/>
      </w:r>
    </w:p>
    <w:p w14:paraId="167077BD">
      <w:pPr>
        <w:pStyle w:val="2"/>
      </w:pPr>
      <w:bookmarkStart w:id="17" w:name="_Toc19481"/>
      <w:r>
        <w:t>IDENTIFICAÇÃO DOS ATORES</w:t>
      </w:r>
      <w:bookmarkEnd w:id="17"/>
    </w:p>
    <w:p w14:paraId="06971CD3">
      <w:pPr>
        <w:jc w:val="both"/>
        <w:rPr>
          <w:rFonts w:ascii="Arial" w:hAnsi="Arial" w:cs="Arial"/>
          <w:b/>
          <w:sz w:val="32"/>
          <w:szCs w:val="32"/>
        </w:rPr>
      </w:pPr>
    </w:p>
    <w:p w14:paraId="40540D42">
      <w:pPr>
        <w:pStyle w:val="3"/>
        <w:jc w:val="both"/>
        <w:rPr>
          <w:i w:val="0"/>
        </w:rPr>
      </w:pPr>
      <w:bookmarkStart w:id="18" w:name="_Toc11449"/>
      <w:r>
        <w:rPr>
          <w:i w:val="0"/>
        </w:rPr>
        <w:t>Lista de Atores do Sistema</w:t>
      </w:r>
      <w:bookmarkEnd w:id="18"/>
    </w:p>
    <w:p w14:paraId="2A1F701D">
      <w:pPr>
        <w:jc w:val="both"/>
      </w:pPr>
    </w:p>
    <w:tbl>
      <w:tblPr>
        <w:tblStyle w:val="12"/>
        <w:tblW w:w="905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437"/>
        <w:gridCol w:w="1137"/>
        <w:gridCol w:w="2604"/>
        <w:gridCol w:w="1457"/>
        <w:gridCol w:w="1365"/>
      </w:tblGrid>
      <w:tr w14:paraId="2C7D09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4BC90F54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Número</w:t>
            </w:r>
          </w:p>
        </w:tc>
        <w:tc>
          <w:tcPr>
            <w:tcW w:w="14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1E609B84">
            <w:pPr>
              <w:snapToGrid w:val="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60163875">
            <w:pPr>
              <w:snapToGrid w:val="0"/>
              <w:jc w:val="both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260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3BE3F4F3">
            <w:pPr>
              <w:snapToGrid w:val="0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145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45591218">
            <w:pPr>
              <w:snapToGrid w:val="0"/>
              <w:rPr>
                <w:b/>
              </w:rPr>
            </w:pPr>
            <w:r>
              <w:rPr>
                <w:b/>
              </w:rPr>
              <w:t>Permissão de Acesso</w:t>
            </w:r>
          </w:p>
        </w:tc>
        <w:tc>
          <w:tcPr>
            <w:tcW w:w="1365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49FE3D7">
            <w:pPr>
              <w:snapToGrid w:val="0"/>
              <w:rPr>
                <w:b/>
              </w:rPr>
            </w:pPr>
            <w:r>
              <w:rPr>
                <w:b/>
              </w:rPr>
              <w:t>Requisitos</w:t>
            </w:r>
          </w:p>
        </w:tc>
      </w:tr>
      <w:tr w14:paraId="7C9F2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" w:hRule="atLeast"/>
        </w:trPr>
        <w:tc>
          <w:tcPr>
            <w:tcW w:w="1050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5B4507BE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01</w:t>
            </w:r>
          </w:p>
        </w:tc>
        <w:tc>
          <w:tcPr>
            <w:tcW w:w="14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7CA2EEA0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User</w:t>
            </w:r>
          </w:p>
        </w:tc>
        <w:tc>
          <w:tcPr>
            <w:tcW w:w="11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1F0E9A60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both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Usu</w:t>
            </w: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á</w:t>
            </w: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rio</w:t>
            </w:r>
          </w:p>
        </w:tc>
        <w:tc>
          <w:tcPr>
            <w:tcW w:w="260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925C1E8">
            <w:pPr>
              <w:snapToGrid w:val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Responsável pelo gerenciamento do sistema</w:t>
            </w:r>
          </w:p>
        </w:tc>
        <w:tc>
          <w:tcPr>
            <w:tcW w:w="145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84C7674">
            <w:pPr>
              <w:snapToGrid w:val="0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Permissão Total aos requisitos</w:t>
            </w:r>
          </w:p>
        </w:tc>
        <w:tc>
          <w:tcPr>
            <w:tcW w:w="1365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4D07E0E8">
            <w:pPr>
              <w:snapToGrid w:val="0"/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RF1, RF2, RF3. RF4</w:t>
            </w: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,</w:t>
            </w: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RF5</w:t>
            </w: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e RF6</w:t>
            </w:r>
          </w:p>
        </w:tc>
      </w:tr>
      <w:tr w14:paraId="20CB0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385FFFD4">
            <w:pPr>
              <w:snapToGrid w:val="0"/>
              <w:jc w:val="both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02</w:t>
            </w:r>
          </w:p>
        </w:tc>
        <w:tc>
          <w:tcPr>
            <w:tcW w:w="14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09EBE2E6">
            <w:pPr>
              <w:suppressLineNumbers w:val="0"/>
              <w:bidi w:val="0"/>
              <w:spacing w:before="0" w:beforeAutospacing="0" w:after="0" w:afterAutospacing="0" w:line="259" w:lineRule="auto"/>
              <w:ind w:left="0" w:right="0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FleetPlus </w:t>
            </w:r>
          </w:p>
        </w:tc>
        <w:tc>
          <w:tcPr>
            <w:tcW w:w="113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704E6FB8">
            <w:pPr>
              <w:snapToGrid w:val="0"/>
              <w:jc w:val="both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Software</w:t>
            </w:r>
          </w:p>
        </w:tc>
        <w:tc>
          <w:tcPr>
            <w:tcW w:w="2604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568B5EBD">
            <w:pPr>
              <w:snapToGrid w:val="0"/>
              <w:rPr>
                <w:rFonts w:hint="default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Gera atualizações, processa dados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gerencia funcionalidades do sistema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 xml:space="preserve"> e cria relatórios</w:t>
            </w:r>
          </w:p>
        </w:tc>
        <w:tc>
          <w:tcPr>
            <w:tcW w:w="1457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275E4923">
            <w:pPr>
              <w:snapToGrid w:val="0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Permissão restrita conforme necessidade </w:t>
            </w:r>
          </w:p>
        </w:tc>
        <w:tc>
          <w:tcPr>
            <w:tcW w:w="1365" w:type="dxa"/>
            <w:tcBorders>
              <w:top w:val="single" w:color="000000" w:themeColor="text1" w:sz="4" w:space="0"/>
              <w:bottom w:val="single" w:color="000000" w:themeColor="text1" w:sz="4" w:space="0"/>
            </w:tcBorders>
          </w:tcPr>
          <w:p w14:paraId="53AEB2FB">
            <w:pPr>
              <w:snapToGrid w:val="0"/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RN1, RN2,</w:t>
            </w:r>
          </w:p>
          <w:p w14:paraId="0EA24938">
            <w:pPr>
              <w:snapToGrid w:val="0"/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RN3</w:t>
            </w:r>
          </w:p>
        </w:tc>
      </w:tr>
    </w:tbl>
    <w:p w14:paraId="71E7CE06"/>
    <w:p w14:paraId="093E3F5C">
      <w:pPr>
        <w:jc w:val="both"/>
      </w:pPr>
      <w:r>
        <w:rPr>
          <w:b w:val="0"/>
          <w:bCs w:val="0"/>
        </w:rPr>
        <w:t>Tipos de Atores: Usuário  /</w:t>
      </w:r>
      <w:r>
        <w:t xml:space="preserve"> Software </w:t>
      </w:r>
    </w:p>
    <w:p w14:paraId="5F96A722">
      <w:pPr>
        <w:jc w:val="both"/>
        <w:rPr>
          <w:rFonts w:ascii="Arial" w:hAnsi="Arial" w:cs="Arial"/>
          <w:b/>
          <w:sz w:val="32"/>
          <w:szCs w:val="32"/>
        </w:rPr>
      </w:pPr>
    </w:p>
    <w:p w14:paraId="5B95CD12">
      <w:pPr>
        <w:jc w:val="both"/>
        <w:rPr>
          <w:rFonts w:ascii="Arial" w:hAnsi="Arial" w:cs="Arial"/>
          <w:b/>
          <w:sz w:val="32"/>
          <w:szCs w:val="32"/>
        </w:rPr>
      </w:pPr>
    </w:p>
    <w:p w14:paraId="5C4C5803">
      <w:pPr>
        <w:pStyle w:val="2"/>
        <w:pageBreakBefore/>
        <w:jc w:val="both"/>
      </w:pPr>
      <w:bookmarkStart w:id="19" w:name="_Toc1996"/>
      <w:r>
        <w:t>VISÃO DE CASOS DE USO</w:t>
      </w:r>
      <w:bookmarkEnd w:id="19"/>
    </w:p>
    <w:p w14:paraId="04A5EB2B">
      <w:pPr>
        <w:pStyle w:val="3"/>
        <w:jc w:val="both"/>
        <w:rPr>
          <w:i w:val="0"/>
        </w:rPr>
      </w:pPr>
      <w:bookmarkStart w:id="20" w:name="_Toc25068"/>
      <w:r>
        <w:rPr>
          <w:i w:val="0"/>
          <w:iCs w:val="0"/>
        </w:rPr>
        <w:t>Diagrama de Casos de Uso</w:t>
      </w:r>
      <w:bookmarkEnd w:id="20"/>
    </w:p>
    <w:p w14:paraId="1E72DA04"/>
    <w:p w14:paraId="7BC2088E"/>
    <w:p w14:paraId="71323F28"/>
    <w:p w14:paraId="27488D43"/>
    <w:p w14:paraId="618D7F13">
      <w:pPr>
        <w:rPr>
          <w:rFonts w:hint="default"/>
          <w:lang w:val="pt-BR"/>
        </w:rPr>
      </w:pPr>
    </w:p>
    <w:p w14:paraId="2A5828B1"/>
    <w:p w14:paraId="2623452C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602605" cy="5491480"/>
            <wp:effectExtent l="0" t="0" r="17145" b="13970"/>
            <wp:docPr id="2" name="Imagem 2" descr="Caso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aso de us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E43B"/>
    <w:p w14:paraId="175A1C6C"/>
    <w:p w14:paraId="430C534D"/>
    <w:p w14:paraId="69DE159C"/>
    <w:p w14:paraId="4ADFA60C"/>
    <w:p w14:paraId="2C179E0F">
      <w:pPr>
        <w:pStyle w:val="3"/>
        <w:jc w:val="both"/>
        <w:rPr>
          <w:i w:val="0"/>
        </w:rPr>
      </w:pPr>
      <w:bookmarkStart w:id="21" w:name="_Toc10996"/>
      <w:r>
        <w:rPr>
          <w:i w:val="0"/>
        </w:rPr>
        <w:t>Descrição dos casos de Uso</w:t>
      </w:r>
      <w:bookmarkEnd w:id="21"/>
    </w:p>
    <w:p w14:paraId="6D9C8D39">
      <w:pPr>
        <w:pStyle w:val="4"/>
        <w:jc w:val="both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22" w:name="_Toc15698"/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Acessar Conta</w:t>
      </w:r>
      <w:bookmarkEnd w:id="22"/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</w:p>
    <w:p w14:paraId="7668549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5517499B">
      <w:pPr>
        <w:rPr>
          <w:b w:val="0"/>
          <w:bCs w:val="0"/>
          <w:sz w:val="26"/>
          <w:szCs w:val="26"/>
        </w:rPr>
      </w:pPr>
      <w:r>
        <w:rPr>
          <w:b w:val="0"/>
          <w:bCs w:val="0"/>
          <w:sz w:val="26"/>
          <w:szCs w:val="26"/>
        </w:rPr>
        <w:t>O usuário irá acessar sua conta com seu email e senha.</w:t>
      </w:r>
    </w:p>
    <w:p w14:paraId="2FC17F8B">
      <w:pPr>
        <w:rPr>
          <w:b/>
          <w:bCs/>
          <w:sz w:val="26"/>
          <w:szCs w:val="26"/>
        </w:rPr>
      </w:pPr>
    </w:p>
    <w:p w14:paraId="1A5CEF16">
      <w:pPr>
        <w:pStyle w:val="73"/>
      </w:pPr>
      <w:r>
        <w:t>b) Realização do Caso de Uso</w:t>
      </w:r>
    </w:p>
    <w:p w14:paraId="0A4F7224">
      <w:pPr>
        <w:pStyle w:val="73"/>
      </w:pPr>
    </w:p>
    <w:tbl>
      <w:tblPr>
        <w:tblStyle w:val="30"/>
        <w:tblW w:w="897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02717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2AC25BCE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Acessar Conta</w:t>
            </w:r>
          </w:p>
        </w:tc>
        <w:tc>
          <w:tcPr>
            <w:tcW w:w="4485" w:type="dxa"/>
          </w:tcPr>
          <w:p w14:paraId="61A0A51F">
            <w:pPr>
              <w:snapToGrid w:val="0"/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b w:val="0"/>
                <w:bCs w:val="0"/>
                <w:sz w:val="28"/>
                <w:szCs w:val="28"/>
              </w:rPr>
              <w:t>Diário</w:t>
            </w:r>
          </w:p>
        </w:tc>
      </w:tr>
      <w:tr w14:paraId="2676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2799FD8D">
            <w:pPr>
              <w:numPr>
                <w:ilvl w:val="0"/>
                <w:numId w:val="2"/>
              </w:numPr>
              <w:tabs>
                <w:tab w:val="left" w:pos="720"/>
              </w:tabs>
              <w:snapToGrid w:val="0"/>
              <w:spacing w:after="0"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b w:val="0"/>
                <w:bCs w:val="0"/>
              </w:rPr>
              <w:t>A autenticação</w:t>
            </w:r>
            <w:r>
              <w:rPr>
                <w:rFonts w:hint="default"/>
                <w:b w:val="0"/>
                <w:bCs w:val="0"/>
                <w:lang w:val="pt-BR"/>
              </w:rPr>
              <w:t xml:space="preserve"> </w:t>
            </w:r>
            <w:r>
              <w:rPr>
                <w:b w:val="0"/>
                <w:bCs w:val="0"/>
              </w:rPr>
              <w:t>deve ser realizada sempre que o usuários quiser acessar funcionalidades do sistema.</w:t>
            </w:r>
            <w:r>
              <w:rPr>
                <w:rFonts w:hint="default"/>
                <w:b w:val="0"/>
                <w:bCs w:val="0"/>
                <w:lang w:val="pt-BR"/>
              </w:rPr>
              <w:t xml:space="preserve"> </w:t>
            </w:r>
          </w:p>
        </w:tc>
        <w:tc>
          <w:tcPr>
            <w:tcW w:w="4485" w:type="dxa"/>
          </w:tcPr>
          <w:p w14:paraId="193A582A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o usuário deixar o campo de email ou senha em branco, o sistema exibe uma mensagem de erro pedindo para preencher todos os campos.</w:t>
            </w:r>
          </w:p>
          <w:p w14:paraId="13F7583B">
            <w:pPr>
              <w:pStyle w:val="79"/>
              <w:numPr>
                <w:numId w:val="0"/>
              </w:numPr>
              <w:spacing w:before="0" w:beforeAutospacing="0" w:after="0" w:afterAutospacing="0" w:line="240" w:lineRule="auto"/>
              <w:ind w:left="360" w:leftChars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622B7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3E0A8C89">
            <w:pPr>
              <w:snapToGrid w:val="0"/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Ação do ator</w:t>
            </w:r>
          </w:p>
        </w:tc>
        <w:tc>
          <w:tcPr>
            <w:tcW w:w="4485" w:type="dxa"/>
          </w:tcPr>
          <w:p w14:paraId="3996F18F">
            <w:pPr>
              <w:snapToGrid w:val="0"/>
              <w:spacing w:after="0" w:line="240" w:lineRule="auto"/>
              <w:rPr>
                <w:b/>
              </w:rPr>
            </w:pPr>
            <w:r>
              <w:rPr>
                <w:b/>
              </w:rPr>
              <w:t>Resposta do sistema</w:t>
            </w:r>
          </w:p>
        </w:tc>
      </w:tr>
      <w:tr w14:paraId="4D64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89" w:type="dxa"/>
          </w:tcPr>
          <w:p w14:paraId="1DCD750F">
            <w:pPr>
              <w:pStyle w:val="79"/>
              <w:numPr>
                <w:ilvl w:val="0"/>
                <w:numId w:val="3"/>
              </w:num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O usuário insere o e-mail e a senha na interface de login.</w:t>
            </w:r>
          </w:p>
        </w:tc>
        <w:tc>
          <w:tcPr>
            <w:tcW w:w="4485" w:type="dxa"/>
          </w:tcPr>
          <w:p w14:paraId="75C7615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sistema verifica as credenciais do usuário.</w:t>
            </w:r>
          </w:p>
          <w:p w14:paraId="16724F9C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as credenciais forem válidas, o sistema autentica o usuário e concede acesso ao painel principal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>, por meio de um token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.</w:t>
            </w:r>
          </w:p>
          <w:p w14:paraId="4FC4CC19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as credenciais forem inválidas, o sistema exibe uma mensagem de erro informando que o login falhou.</w:t>
            </w:r>
          </w:p>
          <w:p w14:paraId="5A3DECF9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A651ACF">
      <w:pPr>
        <w:jc w:val="both"/>
        <w:rPr>
          <w:b/>
          <w:bCs/>
          <w:sz w:val="28"/>
          <w:szCs w:val="28"/>
        </w:rPr>
      </w:pPr>
    </w:p>
    <w:p w14:paraId="2274B372">
      <w:pPr>
        <w:jc w:val="both"/>
        <w:rPr>
          <w:b/>
          <w:bCs/>
          <w:sz w:val="28"/>
          <w:szCs w:val="28"/>
        </w:rPr>
      </w:pPr>
    </w:p>
    <w:p w14:paraId="1E9B021A">
      <w:pPr>
        <w:jc w:val="both"/>
        <w:rPr>
          <w:b/>
          <w:bCs/>
          <w:sz w:val="28"/>
          <w:szCs w:val="28"/>
        </w:rPr>
      </w:pPr>
    </w:p>
    <w:p w14:paraId="16CB1C1C">
      <w:pPr>
        <w:jc w:val="both"/>
        <w:rPr>
          <w:b/>
          <w:bCs/>
          <w:sz w:val="28"/>
          <w:szCs w:val="28"/>
        </w:rPr>
      </w:pPr>
    </w:p>
    <w:p w14:paraId="48E20907">
      <w:pPr>
        <w:jc w:val="both"/>
        <w:rPr>
          <w:b/>
          <w:bCs/>
          <w:sz w:val="28"/>
          <w:szCs w:val="28"/>
        </w:rPr>
      </w:pPr>
    </w:p>
    <w:p w14:paraId="22052DA0">
      <w:pPr>
        <w:jc w:val="both"/>
        <w:rPr>
          <w:b/>
          <w:bCs/>
          <w:sz w:val="28"/>
          <w:szCs w:val="28"/>
        </w:rPr>
      </w:pPr>
    </w:p>
    <w:p w14:paraId="23A72680">
      <w:pPr>
        <w:jc w:val="both"/>
        <w:rPr>
          <w:b/>
          <w:bCs/>
          <w:sz w:val="28"/>
          <w:szCs w:val="28"/>
        </w:rPr>
      </w:pPr>
    </w:p>
    <w:p w14:paraId="7CCB3FBA">
      <w:pPr>
        <w:jc w:val="both"/>
        <w:rPr>
          <w:b/>
          <w:bCs/>
          <w:sz w:val="28"/>
          <w:szCs w:val="28"/>
        </w:rPr>
      </w:pPr>
    </w:p>
    <w:p w14:paraId="54C3F2F0">
      <w:pPr>
        <w:jc w:val="both"/>
        <w:rPr>
          <w:b/>
          <w:bCs/>
          <w:sz w:val="28"/>
          <w:szCs w:val="28"/>
        </w:rPr>
      </w:pPr>
    </w:p>
    <w:p w14:paraId="32F320DA">
      <w:pPr>
        <w:jc w:val="both"/>
        <w:rPr>
          <w:b/>
          <w:bCs/>
          <w:sz w:val="28"/>
          <w:szCs w:val="28"/>
        </w:rPr>
      </w:pPr>
    </w:p>
    <w:p w14:paraId="18B3D564">
      <w:pPr>
        <w:jc w:val="both"/>
        <w:rPr>
          <w:b/>
          <w:bCs/>
          <w:sz w:val="28"/>
          <w:szCs w:val="28"/>
        </w:rPr>
      </w:pPr>
    </w:p>
    <w:p w14:paraId="47E221B5">
      <w:pPr>
        <w:jc w:val="both"/>
        <w:rPr>
          <w:b/>
          <w:bCs/>
          <w:sz w:val="28"/>
          <w:szCs w:val="28"/>
        </w:rPr>
      </w:pPr>
    </w:p>
    <w:p w14:paraId="13B4BE54">
      <w:pPr>
        <w:jc w:val="both"/>
        <w:rPr>
          <w:b/>
          <w:bCs/>
          <w:sz w:val="28"/>
          <w:szCs w:val="28"/>
        </w:rPr>
      </w:pPr>
    </w:p>
    <w:p w14:paraId="221389AF">
      <w:pPr>
        <w:jc w:val="both"/>
        <w:rPr>
          <w:b/>
          <w:bCs/>
          <w:sz w:val="28"/>
          <w:szCs w:val="28"/>
        </w:rPr>
      </w:pPr>
    </w:p>
    <w:p w14:paraId="623C4929">
      <w:pPr>
        <w:jc w:val="both"/>
        <w:rPr>
          <w:b/>
          <w:bCs/>
          <w:sz w:val="28"/>
          <w:szCs w:val="28"/>
        </w:rPr>
      </w:pPr>
    </w:p>
    <w:p w14:paraId="4C8AA060">
      <w:pPr>
        <w:jc w:val="both"/>
        <w:rPr>
          <w:b/>
          <w:bCs/>
          <w:sz w:val="28"/>
          <w:szCs w:val="28"/>
        </w:rPr>
      </w:pPr>
    </w:p>
    <w:p w14:paraId="3C3E3236">
      <w:pPr>
        <w:jc w:val="both"/>
        <w:rPr>
          <w:b/>
          <w:bCs/>
          <w:sz w:val="28"/>
          <w:szCs w:val="28"/>
        </w:rPr>
      </w:pPr>
    </w:p>
    <w:p w14:paraId="36DD5304">
      <w:pPr>
        <w:jc w:val="both"/>
        <w:rPr>
          <w:b/>
          <w:bCs/>
          <w:sz w:val="28"/>
          <w:szCs w:val="28"/>
        </w:rPr>
      </w:pPr>
    </w:p>
    <w:p w14:paraId="42F552CF">
      <w:pPr>
        <w:pStyle w:val="4"/>
        <w:jc w:val="both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23" w:name="_Toc8906"/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Cadastrar Usuário</w:t>
      </w:r>
      <w:bookmarkEnd w:id="23"/>
      <w:r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tab/>
      </w:r>
    </w:p>
    <w:p w14:paraId="676D4E3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38CBFCFC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O usuário cria uma nova conta no sistema, preenchendo as informações obrigatórias e salvando-as para futuras autenticações.</w:t>
      </w:r>
    </w:p>
    <w:p w14:paraId="231F6F2E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2503B75D">
      <w:pPr>
        <w:pStyle w:val="73"/>
      </w:pPr>
      <w:r>
        <w:t>b) Realização do Caso de Uso</w:t>
      </w:r>
    </w:p>
    <w:p w14:paraId="08C665BD">
      <w:pPr>
        <w:pStyle w:val="73"/>
      </w:pPr>
    </w:p>
    <w:tbl>
      <w:tblPr>
        <w:tblStyle w:val="3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384F0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C310291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Cadastrar Usuário</w:t>
            </w:r>
          </w:p>
        </w:tc>
        <w:tc>
          <w:tcPr>
            <w:tcW w:w="4485" w:type="dxa"/>
          </w:tcPr>
          <w:p w14:paraId="17EEC325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6988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167735A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</w:p>
          <w:p w14:paraId="11E99C95">
            <w:pPr>
              <w:numPr>
                <w:numId w:val="0"/>
              </w:numPr>
              <w:tabs>
                <w:tab w:val="left" w:pos="720"/>
              </w:tabs>
              <w:spacing w:after="0" w:line="240" w:lineRule="auto"/>
              <w:ind w:left="360" w:leftChars="0"/>
              <w:jc w:val="left"/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Uma empresa deve possuir apenas um </w:t>
            </w:r>
          </w:p>
          <w:p w14:paraId="38A073A9">
            <w:pPr>
              <w:numPr>
                <w:numId w:val="0"/>
              </w:numPr>
              <w:tabs>
                <w:tab w:val="left" w:pos="720"/>
              </w:tabs>
              <w:spacing w:after="0" w:line="240" w:lineRule="auto"/>
              <w:ind w:left="360" w:leftChars="0"/>
              <w:jc w:val="left"/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/>
                <w:color w:val="000000" w:themeColor="text1" w:themeTint="FF"/>
                <w:lang w:val="pt-BR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usuário para a administração do sistema.</w:t>
            </w:r>
          </w:p>
        </w:tc>
        <w:tc>
          <w:tcPr>
            <w:tcW w:w="4485" w:type="dxa"/>
          </w:tcPr>
          <w:p w14:paraId="5CF144B2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Se algum campo obrigatório (nome, CPF, email, etc.) estiver em branco, o sistema exibe uma mensagem de erro solicitando o preenchimento dos campos necessários.</w:t>
            </w:r>
          </w:p>
          <w:p w14:paraId="62040D0A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17B1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5433972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708ED5C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5E2E0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5B05C38">
            <w:pPr>
              <w:pStyle w:val="79"/>
              <w:numPr>
                <w:ilvl w:val="0"/>
                <w:numId w:val="6"/>
              </w:numPr>
              <w:spacing w:after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>O usuário acessa a interface de cadastro de usuário.</w:t>
            </w:r>
          </w:p>
          <w:p w14:paraId="147154B1">
            <w:pPr>
              <w:pStyle w:val="79"/>
              <w:numPr>
                <w:ilvl w:val="0"/>
                <w:numId w:val="3"/>
              </w:numPr>
              <w:spacing w:after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O usuário insere os dados obrigatórios: nome completo, data  CPF, </w:t>
            </w:r>
            <w:r>
              <w:rPr>
                <w:rFonts w:hint="default"/>
                <w:lang w:val="pt-BR"/>
              </w:rPr>
              <w:t xml:space="preserve">telefone, </w:t>
            </w:r>
            <w:r>
              <w:rPr>
                <w:lang w:val="pt-BR"/>
              </w:rPr>
              <w:t>endereço completo</w:t>
            </w:r>
            <w:r>
              <w:rPr>
                <w:rFonts w:hint="default"/>
                <w:lang w:val="pt-BR"/>
              </w:rPr>
              <w:t>, email e senha</w:t>
            </w:r>
            <w:r>
              <w:rPr>
                <w:lang w:val="pt-BR"/>
              </w:rPr>
              <w:t xml:space="preserve"> .</w:t>
            </w:r>
          </w:p>
          <w:p w14:paraId="65368EAE">
            <w:pPr>
              <w:pStyle w:val="79"/>
              <w:numPr>
                <w:ilvl w:val="0"/>
                <w:numId w:val="3"/>
              </w:numPr>
              <w:spacing w:before="0" w:beforeAutospacing="0" w:after="0" w:afterAutospacing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>O usuário confirma a operação de cadastro.</w:t>
            </w:r>
          </w:p>
          <w:p w14:paraId="2D808A6D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69294835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jc w:val="both"/>
              <w:rPr>
                <w:lang w:val="pt-BR"/>
              </w:rPr>
            </w:pPr>
            <w:r>
              <w:rPr>
                <w:lang w:val="pt-BR"/>
              </w:rPr>
              <w:t>O sistema verifica a integridade e a unicidade dos dados inseridos (e.g., CPF e email).</w:t>
            </w:r>
          </w:p>
          <w:p w14:paraId="5316273C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do novo usuário.</w:t>
            </w:r>
          </w:p>
          <w:p w14:paraId="332E5110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cadastro.</w:t>
            </w:r>
          </w:p>
          <w:p w14:paraId="0E1F5C85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(duplicidade ou campos em branco), o sistema exibe uma mensagem de erro correspondente e não prossegue com o cadastro.</w:t>
            </w:r>
          </w:p>
          <w:p w14:paraId="781BE380">
            <w:pPr>
              <w:pStyle w:val="79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62A1E631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A5C1E0A">
      <w:pPr>
        <w:jc w:val="both"/>
      </w:pPr>
    </w:p>
    <w:p w14:paraId="0E89D66F"/>
    <w:p w14:paraId="782BF2B6">
      <w:pPr>
        <w:jc w:val="both"/>
        <w:rPr>
          <w:b/>
          <w:bCs/>
          <w:sz w:val="28"/>
          <w:szCs w:val="28"/>
        </w:rPr>
      </w:pPr>
    </w:p>
    <w:p w14:paraId="2CD045A6">
      <w:pPr>
        <w:jc w:val="both"/>
        <w:rPr>
          <w:b/>
          <w:bCs/>
          <w:sz w:val="28"/>
          <w:szCs w:val="28"/>
        </w:rPr>
      </w:pPr>
    </w:p>
    <w:p w14:paraId="7ADC9CF0">
      <w:pPr>
        <w:jc w:val="both"/>
        <w:rPr>
          <w:b/>
          <w:bCs/>
          <w:sz w:val="28"/>
          <w:szCs w:val="28"/>
        </w:rPr>
      </w:pPr>
    </w:p>
    <w:p w14:paraId="28C71485">
      <w:pPr>
        <w:jc w:val="both"/>
        <w:rPr>
          <w:b/>
          <w:bCs/>
          <w:sz w:val="28"/>
          <w:szCs w:val="28"/>
        </w:rPr>
      </w:pPr>
    </w:p>
    <w:p w14:paraId="032BA0A2">
      <w:pPr>
        <w:jc w:val="both"/>
        <w:rPr>
          <w:b/>
          <w:bCs/>
          <w:sz w:val="28"/>
          <w:szCs w:val="28"/>
        </w:rPr>
      </w:pPr>
    </w:p>
    <w:p w14:paraId="632F8D7C">
      <w:pPr>
        <w:jc w:val="both"/>
        <w:rPr>
          <w:b/>
          <w:bCs/>
          <w:sz w:val="28"/>
          <w:szCs w:val="28"/>
        </w:rPr>
      </w:pPr>
    </w:p>
    <w:p w14:paraId="0D3B77F3">
      <w:pPr>
        <w:jc w:val="both"/>
        <w:rPr>
          <w:b/>
          <w:bCs/>
          <w:sz w:val="28"/>
          <w:szCs w:val="28"/>
        </w:rPr>
      </w:pPr>
    </w:p>
    <w:p w14:paraId="0F5FDC6D">
      <w:pPr>
        <w:pStyle w:val="4"/>
        <w:jc w:val="both"/>
        <w:rPr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24" w:name="_Toc11737"/>
      <w:r>
        <w:rPr>
          <w:lang w:val="pt-BR"/>
        </w:rPr>
        <w:t>Cadastrar Motorista</w:t>
      </w:r>
      <w:bookmarkEnd w:id="24"/>
      <w:r>
        <w:tab/>
      </w:r>
    </w:p>
    <w:p w14:paraId="4B51C41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67F5D03B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 xml:space="preserve"> O usuário do sistema adicion</w:t>
      </w:r>
      <w:r>
        <w:rPr>
          <w:rFonts w:hint="default" w:cs="Times New Roman"/>
          <w:sz w:val="26"/>
          <w:szCs w:val="26"/>
          <w:lang w:val="pt-BR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 xml:space="preserve"> um novo motorista à base de dados, preenchendo as informações obrigatórias necessárias para futuras referências em ordens de entrega e registros de </w:t>
      </w:r>
      <w:r>
        <w:rPr>
          <w:rFonts w:hint="default" w:cs="Times New Roman"/>
          <w:sz w:val="26"/>
          <w:szCs w:val="26"/>
          <w:lang w:val="pt-BR"/>
        </w:rPr>
        <w:t>abastecimento</w:t>
      </w: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.</w:t>
      </w:r>
    </w:p>
    <w:p w14:paraId="29F06238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1E3D94CE">
      <w:pPr>
        <w:pStyle w:val="73"/>
      </w:pPr>
      <w:r>
        <w:t>b) Realização do Caso de Uso</w:t>
      </w:r>
    </w:p>
    <w:p w14:paraId="64B1F4E6">
      <w:pPr>
        <w:pStyle w:val="73"/>
      </w:pPr>
    </w:p>
    <w:tbl>
      <w:tblPr>
        <w:tblStyle w:val="3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3B01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58991B66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Cadastrar Motorista</w:t>
            </w:r>
          </w:p>
        </w:tc>
        <w:tc>
          <w:tcPr>
            <w:tcW w:w="4485" w:type="dxa"/>
          </w:tcPr>
          <w:p w14:paraId="091A2A85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5C024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E60A987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Um motorista deve ser cadastrado antes de ser associado a uma ordem de entrega ou a um registro de despesa.</w:t>
            </w:r>
          </w:p>
          <w:p w14:paraId="017D9E1D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471AEB93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campo obrigatório (nome, número da CNH, etc.) estiver em branco, o sistema exibe uma mensagem de erro solicitando o preenchimento.</w:t>
            </w:r>
          </w:p>
          <w:p w14:paraId="21ED1327">
            <w:pPr>
              <w:pStyle w:val="79"/>
              <w:numPr>
                <w:ilvl w:val="0"/>
                <w:numId w:val="5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 número da CNH inserido já estiver cadastrado, o sistema impede a criação do novo registro e informa que o motorista já está registrado.</w:t>
            </w:r>
          </w:p>
          <w:p w14:paraId="23246348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1AF09E25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26A6F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931A6ED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759D771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422D3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5D0CB00F">
            <w:pPr>
              <w:pStyle w:val="79"/>
              <w:numPr>
                <w:ilvl w:val="0"/>
                <w:numId w:val="7"/>
              </w:numPr>
              <w:spacing w:before="0" w:beforeAutospacing="0" w:after="0" w:afterAutospacing="0" w:line="240" w:lineRule="auto"/>
              <w:jc w:val="left"/>
              <w:rPr>
                <w:lang w:val="pt-BR"/>
              </w:rPr>
            </w:pPr>
            <w:r>
              <w:rPr>
                <w:lang w:val="pt-BR"/>
              </w:rPr>
              <w:t>O usuário acessa a interface de cadastro de motoristas.</w:t>
            </w:r>
          </w:p>
          <w:p w14:paraId="3708AB9E">
            <w:pPr>
              <w:pStyle w:val="79"/>
              <w:numPr>
                <w:ilvl w:val="0"/>
                <w:numId w:val="7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insere os dados obrigatórios: nome completo, sexo, data de nascimento, telefone, número da CNH, endereço completo e CEP.</w:t>
            </w:r>
          </w:p>
          <w:p w14:paraId="2BCC202A">
            <w:pPr>
              <w:pStyle w:val="79"/>
              <w:numPr>
                <w:ilvl w:val="0"/>
                <w:numId w:val="7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confirma a operação de cadastro.</w:t>
            </w:r>
          </w:p>
          <w:p w14:paraId="2A62C3F1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43973055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33BD8C23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sistema verifica a integridade e a unicidade dos dados inseridos (e.g., número da CNH).</w:t>
            </w:r>
          </w:p>
          <w:p w14:paraId="13958F85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do novo motorista na base de dados.</w:t>
            </w:r>
          </w:p>
          <w:p w14:paraId="0CAB44E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cadastro.</w:t>
            </w:r>
          </w:p>
          <w:p w14:paraId="69D77EE6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(duplicidade ou campos em branco), o sistema exibe uma mensagem de erro correspondente e não prossegue com o cadastro.</w:t>
            </w:r>
          </w:p>
          <w:p w14:paraId="349F33FC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0AF61E4D">
            <w:pPr>
              <w:pStyle w:val="79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7998A31B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29311802">
      <w:pPr>
        <w:jc w:val="both"/>
        <w:rPr>
          <w:b/>
          <w:bCs/>
          <w:sz w:val="28"/>
          <w:szCs w:val="28"/>
        </w:rPr>
      </w:pPr>
    </w:p>
    <w:p w14:paraId="4A3A673B">
      <w:pPr>
        <w:jc w:val="both"/>
        <w:rPr>
          <w:b/>
          <w:bCs/>
          <w:sz w:val="28"/>
          <w:szCs w:val="28"/>
        </w:rPr>
      </w:pPr>
    </w:p>
    <w:p w14:paraId="08ACA241">
      <w:pPr>
        <w:jc w:val="both"/>
        <w:rPr>
          <w:b/>
          <w:bCs/>
          <w:sz w:val="28"/>
          <w:szCs w:val="28"/>
        </w:rPr>
      </w:pPr>
    </w:p>
    <w:p w14:paraId="596EFF4C">
      <w:pPr>
        <w:jc w:val="both"/>
        <w:rPr>
          <w:b/>
          <w:bCs/>
          <w:sz w:val="28"/>
          <w:szCs w:val="28"/>
        </w:rPr>
      </w:pPr>
    </w:p>
    <w:p w14:paraId="0801DA7C">
      <w:pPr>
        <w:jc w:val="both"/>
        <w:rPr>
          <w:b/>
          <w:bCs/>
          <w:sz w:val="28"/>
          <w:szCs w:val="28"/>
        </w:rPr>
      </w:pPr>
    </w:p>
    <w:p w14:paraId="5F996FE5">
      <w:pPr>
        <w:jc w:val="both"/>
        <w:rPr>
          <w:b/>
          <w:bCs/>
          <w:sz w:val="28"/>
          <w:szCs w:val="28"/>
        </w:rPr>
      </w:pPr>
    </w:p>
    <w:p w14:paraId="1AFF6875">
      <w:pPr>
        <w:jc w:val="both"/>
        <w:rPr>
          <w:b/>
          <w:bCs/>
          <w:sz w:val="28"/>
          <w:szCs w:val="28"/>
        </w:rPr>
      </w:pPr>
    </w:p>
    <w:p w14:paraId="1D878FCB">
      <w:pPr>
        <w:jc w:val="both"/>
        <w:rPr>
          <w:b/>
          <w:bCs/>
          <w:sz w:val="28"/>
          <w:szCs w:val="28"/>
        </w:rPr>
      </w:pPr>
    </w:p>
    <w:p w14:paraId="38F48C38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bookmarkStart w:id="25" w:name="_Toc26291"/>
      <w:r>
        <w:rPr>
          <w:lang w:val="pt-BR"/>
        </w:rPr>
        <w:t>Consultar Motorista</w:t>
      </w:r>
      <w:bookmarkEnd w:id="25"/>
    </w:p>
    <w:p w14:paraId="6D6A971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2CA03317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O usuário visualiza as informações cadastradas de um motorista no sistema para fins de verificação ou acompanhamento.</w:t>
      </w:r>
    </w:p>
    <w:p w14:paraId="30C14336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156861CD">
      <w:pPr>
        <w:pStyle w:val="73"/>
      </w:pPr>
      <w:r>
        <w:t>b) Realização do Caso de Uso</w:t>
      </w:r>
    </w:p>
    <w:p w14:paraId="5AD6DA9D">
      <w:pPr>
        <w:pStyle w:val="73"/>
      </w:pPr>
    </w:p>
    <w:tbl>
      <w:tblPr>
        <w:tblStyle w:val="3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7798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0FC51E4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Motorista</w:t>
            </w:r>
          </w:p>
        </w:tc>
        <w:tc>
          <w:tcPr>
            <w:tcW w:w="4485" w:type="dxa"/>
          </w:tcPr>
          <w:p w14:paraId="2B23C80E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5F87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CB5B015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>Usuário pode consultar  os motoriastas cadastrados</w:t>
            </w:r>
          </w:p>
          <w:p w14:paraId="7526205C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1271868D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Se o motorista procurado não estiver cadastrado, o sistema exibe uma mensagem informando que não foram encontrados registros correspondentes.</w:t>
            </w:r>
          </w:p>
          <w:p w14:paraId="54DBB183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0E721BB1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505BD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00F9CF9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18AB8F4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537EB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79A9AEA1">
            <w:pPr>
              <w:pStyle w:val="79"/>
              <w:numPr>
                <w:ilvl w:val="0"/>
                <w:numId w:val="8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administrador ou usuário autorizado acessa a interface de consulta de motoristas.</w:t>
            </w:r>
          </w:p>
          <w:p w14:paraId="49436B16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4978EF81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4CE2FB0C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28498EB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sistema </w:t>
            </w:r>
            <w:r>
              <w:rPr>
                <w:rFonts w:hint="default"/>
                <w:lang w:val="pt-BR"/>
              </w:rPr>
              <w:t>exibe a lista de motoristas  cadastrados.</w:t>
            </w:r>
          </w:p>
          <w:p w14:paraId="038EBCBF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77FA68B">
            <w:pPr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B8BDE73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213716A">
      <w:pPr>
        <w:jc w:val="both"/>
        <w:rPr>
          <w:b/>
          <w:bCs/>
          <w:sz w:val="28"/>
          <w:szCs w:val="28"/>
        </w:rPr>
      </w:pPr>
    </w:p>
    <w:p w14:paraId="7B37238E">
      <w:pPr>
        <w:jc w:val="both"/>
        <w:rPr>
          <w:b/>
          <w:bCs/>
          <w:sz w:val="28"/>
          <w:szCs w:val="28"/>
        </w:rPr>
      </w:pPr>
    </w:p>
    <w:p w14:paraId="2D9907D9">
      <w:pPr>
        <w:jc w:val="both"/>
        <w:rPr>
          <w:b/>
          <w:bCs/>
          <w:sz w:val="28"/>
          <w:szCs w:val="28"/>
        </w:rPr>
      </w:pPr>
    </w:p>
    <w:p w14:paraId="1C68E4EC">
      <w:pPr>
        <w:jc w:val="both"/>
        <w:rPr>
          <w:b/>
          <w:bCs/>
          <w:sz w:val="28"/>
          <w:szCs w:val="28"/>
        </w:rPr>
      </w:pPr>
    </w:p>
    <w:p w14:paraId="1667BB0D">
      <w:pPr>
        <w:jc w:val="both"/>
        <w:rPr>
          <w:b/>
          <w:bCs/>
          <w:sz w:val="28"/>
          <w:szCs w:val="28"/>
        </w:rPr>
      </w:pPr>
    </w:p>
    <w:p w14:paraId="47240949">
      <w:pPr>
        <w:jc w:val="both"/>
        <w:rPr>
          <w:b/>
          <w:bCs/>
          <w:sz w:val="28"/>
          <w:szCs w:val="28"/>
        </w:rPr>
      </w:pPr>
    </w:p>
    <w:p w14:paraId="7811B34C">
      <w:pPr>
        <w:jc w:val="both"/>
        <w:rPr>
          <w:b/>
          <w:bCs/>
          <w:sz w:val="28"/>
          <w:szCs w:val="28"/>
        </w:rPr>
      </w:pPr>
    </w:p>
    <w:p w14:paraId="7B410015">
      <w:pPr>
        <w:jc w:val="both"/>
        <w:rPr>
          <w:b/>
          <w:bCs/>
          <w:sz w:val="28"/>
          <w:szCs w:val="28"/>
        </w:rPr>
      </w:pPr>
    </w:p>
    <w:p w14:paraId="39C69707">
      <w:pPr>
        <w:jc w:val="both"/>
        <w:rPr>
          <w:b/>
          <w:bCs/>
          <w:sz w:val="28"/>
          <w:szCs w:val="28"/>
        </w:rPr>
      </w:pPr>
    </w:p>
    <w:p w14:paraId="29194996">
      <w:pPr>
        <w:jc w:val="both"/>
        <w:rPr>
          <w:b/>
          <w:bCs/>
          <w:sz w:val="28"/>
          <w:szCs w:val="28"/>
        </w:rPr>
      </w:pPr>
    </w:p>
    <w:p w14:paraId="6B5D3F27">
      <w:pPr>
        <w:jc w:val="both"/>
        <w:rPr>
          <w:b/>
          <w:bCs/>
          <w:sz w:val="28"/>
          <w:szCs w:val="28"/>
        </w:rPr>
      </w:pPr>
    </w:p>
    <w:p w14:paraId="570D2C35">
      <w:pPr>
        <w:jc w:val="both"/>
        <w:rPr>
          <w:b/>
          <w:bCs/>
          <w:sz w:val="28"/>
          <w:szCs w:val="28"/>
        </w:rPr>
      </w:pPr>
    </w:p>
    <w:p w14:paraId="6F5E3100">
      <w:pPr>
        <w:jc w:val="both"/>
        <w:rPr>
          <w:b/>
          <w:bCs/>
          <w:sz w:val="28"/>
          <w:szCs w:val="28"/>
        </w:rPr>
      </w:pPr>
    </w:p>
    <w:p w14:paraId="5E31EE43">
      <w:pPr>
        <w:jc w:val="both"/>
        <w:rPr>
          <w:b/>
          <w:bCs/>
          <w:sz w:val="28"/>
          <w:szCs w:val="28"/>
        </w:rPr>
      </w:pPr>
    </w:p>
    <w:p w14:paraId="4EF308C7">
      <w:pPr>
        <w:jc w:val="both"/>
        <w:rPr>
          <w:b/>
          <w:bCs/>
          <w:sz w:val="28"/>
          <w:szCs w:val="28"/>
        </w:rPr>
      </w:pPr>
    </w:p>
    <w:p w14:paraId="0CE178B5">
      <w:pPr>
        <w:jc w:val="both"/>
        <w:rPr>
          <w:b/>
          <w:bCs/>
          <w:sz w:val="28"/>
          <w:szCs w:val="28"/>
        </w:rPr>
      </w:pPr>
    </w:p>
    <w:p w14:paraId="0A92C8D2">
      <w:pPr>
        <w:jc w:val="both"/>
        <w:rPr>
          <w:b/>
          <w:bCs/>
          <w:sz w:val="28"/>
          <w:szCs w:val="28"/>
        </w:rPr>
      </w:pPr>
    </w:p>
    <w:p w14:paraId="04856337">
      <w:pPr>
        <w:jc w:val="both"/>
        <w:rPr>
          <w:b/>
          <w:bCs/>
          <w:sz w:val="28"/>
          <w:szCs w:val="28"/>
        </w:rPr>
      </w:pPr>
    </w:p>
    <w:p w14:paraId="13ADB2F2">
      <w:pPr>
        <w:jc w:val="both"/>
        <w:rPr>
          <w:b/>
          <w:bCs/>
          <w:sz w:val="28"/>
          <w:szCs w:val="28"/>
        </w:rPr>
      </w:pPr>
    </w:p>
    <w:p w14:paraId="61A2B07E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bookmarkStart w:id="26" w:name="_Toc18625"/>
      <w:r>
        <w:rPr>
          <w:lang w:val="pt-BR"/>
        </w:rPr>
        <w:t>Cadastrar Veículo</w:t>
      </w:r>
      <w:bookmarkEnd w:id="26"/>
    </w:p>
    <w:p w14:paraId="4597ECA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672ADC93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 xml:space="preserve">O usuário adiciona um novo veículo à frota do sistema, preenchendo as informações obrigatórias para futura associação a ordens de entrega e registros de </w:t>
      </w:r>
      <w:r>
        <w:rPr>
          <w:rFonts w:hint="default" w:cs="Times New Roman"/>
          <w:sz w:val="26"/>
          <w:szCs w:val="26"/>
          <w:lang w:val="pt-BR"/>
        </w:rPr>
        <w:t>abastecimento</w:t>
      </w: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.</w:t>
      </w:r>
    </w:p>
    <w:p w14:paraId="286142C4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33AEAD4E">
      <w:pPr>
        <w:pStyle w:val="73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0472BCA1">
      <w:pPr>
        <w:pStyle w:val="73"/>
      </w:pPr>
    </w:p>
    <w:tbl>
      <w:tblPr>
        <w:tblStyle w:val="3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4879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88530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Cadastrar Veículo</w:t>
            </w:r>
          </w:p>
        </w:tc>
        <w:tc>
          <w:tcPr>
            <w:tcW w:w="4485" w:type="dxa"/>
          </w:tcPr>
          <w:p w14:paraId="411E79C1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12C1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FA0C473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administrador adicion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um novo veículo à frota do sistema, preenchendo as informações obrigatórias para futura associação a ordens de entrega e registros de despesas.</w:t>
            </w:r>
          </w:p>
          <w:p w14:paraId="536DF471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0B4B782A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campo obrigatório (modelo, placa, etc.) estiver em branco, o sistema exibe uma mensagem de erro solicitando o preenchimento.</w:t>
            </w:r>
          </w:p>
          <w:p w14:paraId="2980DA0B">
            <w:pPr>
              <w:pStyle w:val="79"/>
              <w:numPr>
                <w:ilvl w:val="0"/>
                <w:numId w:val="5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 número da placa inserido já estiver cadastrado, o sistema impede a criação do novo registro e informa que o veículo já existe na base de dados.</w:t>
            </w:r>
          </w:p>
          <w:p w14:paraId="036AD9AD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</w:pPr>
          </w:p>
          <w:p w14:paraId="6178EAB4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4F90C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3ED9210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2715F2E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2D3E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8BAD393">
            <w:pPr>
              <w:pStyle w:val="79"/>
              <w:numPr>
                <w:ilvl w:val="0"/>
                <w:numId w:val="9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acessa a interface de cadastro de veículos.</w:t>
            </w:r>
          </w:p>
          <w:p w14:paraId="1BBAAEB7">
            <w:pPr>
              <w:pStyle w:val="79"/>
              <w:numPr>
                <w:ilvl w:val="0"/>
                <w:numId w:val="9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usuário insere os dados obrigatórios: </w:t>
            </w:r>
            <w:r>
              <w:rPr>
                <w:rFonts w:hint="default"/>
                <w:lang w:val="pt-BR"/>
              </w:rPr>
              <w:t xml:space="preserve">placa, </w:t>
            </w:r>
            <w:r>
              <w:rPr>
                <w:lang w:val="pt-BR"/>
              </w:rPr>
              <w:t xml:space="preserve">modelo, montadora, ano de fabricação,  e </w:t>
            </w:r>
            <w:r>
              <w:rPr>
                <w:rFonts w:hint="default"/>
                <w:lang w:val="pt-BR"/>
              </w:rPr>
              <w:t>quilometragem</w:t>
            </w:r>
            <w:r>
              <w:rPr>
                <w:lang w:val="pt-BR"/>
              </w:rPr>
              <w:t>.</w:t>
            </w:r>
          </w:p>
          <w:p w14:paraId="59C8A8A6">
            <w:pPr>
              <w:pStyle w:val="79"/>
              <w:numPr>
                <w:ilvl w:val="0"/>
                <w:numId w:val="8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confirma a operação de cadastro.</w:t>
            </w:r>
          </w:p>
          <w:p w14:paraId="2D0E630E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751D0351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5AFA9BAF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117B3E7D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74D67129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verifica a integridade e a unicidade dos dados inseridos (e.g., número d</w:t>
            </w:r>
            <w:r>
              <w:rPr>
                <w:rFonts w:hint="default"/>
                <w:lang w:val="pt-BR"/>
              </w:rPr>
              <w:t xml:space="preserve">a </w:t>
            </w:r>
            <w:r>
              <w:rPr>
                <w:lang w:val="pt-BR"/>
              </w:rPr>
              <w:t>placa).</w:t>
            </w:r>
          </w:p>
          <w:p w14:paraId="3DF80C94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do novo veículo na base de dados.</w:t>
            </w:r>
          </w:p>
          <w:p w14:paraId="12EEEDC9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cadastro.</w:t>
            </w:r>
          </w:p>
          <w:p w14:paraId="73635D7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(duplicidade ou campos em branco), o sistema exibe uma mensagem de erro correspondente e não prossegue com o cadastro.</w:t>
            </w:r>
          </w:p>
          <w:p w14:paraId="2F376EBE">
            <w:pPr>
              <w:spacing w:before="0" w:beforeAutospacing="0" w:after="0" w:afterAutospacing="0" w:line="240" w:lineRule="auto"/>
              <w:ind w:left="708"/>
              <w:rPr>
                <w:lang w:val="pt-BR"/>
              </w:rPr>
            </w:pPr>
          </w:p>
          <w:p w14:paraId="5ED1235E">
            <w:pPr>
              <w:pStyle w:val="79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79EE2C6E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4197C80D">
      <w:pPr>
        <w:jc w:val="both"/>
        <w:rPr>
          <w:b/>
          <w:bCs/>
          <w:sz w:val="28"/>
          <w:szCs w:val="28"/>
        </w:rPr>
      </w:pPr>
    </w:p>
    <w:p w14:paraId="12143413">
      <w:pPr>
        <w:jc w:val="both"/>
        <w:rPr>
          <w:b/>
          <w:bCs/>
          <w:sz w:val="28"/>
          <w:szCs w:val="28"/>
        </w:rPr>
      </w:pPr>
    </w:p>
    <w:p w14:paraId="1D2D7B51">
      <w:pPr>
        <w:jc w:val="both"/>
        <w:rPr>
          <w:b/>
          <w:bCs/>
          <w:sz w:val="28"/>
          <w:szCs w:val="28"/>
        </w:rPr>
      </w:pPr>
    </w:p>
    <w:p w14:paraId="09D9DF4A">
      <w:pPr>
        <w:jc w:val="both"/>
        <w:rPr>
          <w:b/>
          <w:bCs/>
          <w:sz w:val="28"/>
          <w:szCs w:val="28"/>
        </w:rPr>
      </w:pPr>
    </w:p>
    <w:p w14:paraId="44F45849">
      <w:pPr>
        <w:jc w:val="both"/>
        <w:rPr>
          <w:b/>
          <w:bCs/>
          <w:sz w:val="28"/>
          <w:szCs w:val="28"/>
        </w:rPr>
      </w:pPr>
    </w:p>
    <w:p w14:paraId="1F707049">
      <w:pPr>
        <w:jc w:val="both"/>
        <w:rPr>
          <w:b/>
          <w:bCs/>
          <w:sz w:val="28"/>
          <w:szCs w:val="28"/>
        </w:rPr>
      </w:pPr>
    </w:p>
    <w:p w14:paraId="677611DC">
      <w:pPr>
        <w:jc w:val="both"/>
        <w:rPr>
          <w:b/>
          <w:bCs/>
          <w:sz w:val="28"/>
          <w:szCs w:val="28"/>
        </w:rPr>
      </w:pPr>
    </w:p>
    <w:p w14:paraId="1203C14C">
      <w:pPr>
        <w:jc w:val="both"/>
        <w:rPr>
          <w:b/>
          <w:bCs/>
          <w:sz w:val="28"/>
          <w:szCs w:val="28"/>
        </w:rPr>
      </w:pPr>
    </w:p>
    <w:p w14:paraId="2C70CA3B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bookmarkStart w:id="27" w:name="_Toc27828"/>
      <w:r>
        <w:rPr>
          <w:lang w:val="pt-BR"/>
        </w:rPr>
        <w:t>Consultar Veículo</w:t>
      </w:r>
      <w:bookmarkEnd w:id="27"/>
    </w:p>
    <w:p w14:paraId="4FCD80F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0BAF094F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>O usuário autorizado visualiza as informações de veículos cadastrados no sistema para acompanhamento, verificação ou planejamento de ordens de entrega.</w:t>
      </w:r>
    </w:p>
    <w:p w14:paraId="7EA803A8">
      <w:pPr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50A73BC0">
      <w:pPr>
        <w:pStyle w:val="73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75E3763A">
      <w:pPr>
        <w:pStyle w:val="73"/>
      </w:pPr>
    </w:p>
    <w:tbl>
      <w:tblPr>
        <w:tblStyle w:val="3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53CBA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1D6B10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Veículo</w:t>
            </w:r>
          </w:p>
        </w:tc>
        <w:tc>
          <w:tcPr>
            <w:tcW w:w="4485" w:type="dxa"/>
          </w:tcPr>
          <w:p w14:paraId="4C94227E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5B7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E94931E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 xml:space="preserve">Regra de negócio: </w:t>
            </w:r>
            <w:r>
              <w:rPr>
                <w:rFonts w:hint="default"/>
                <w:b/>
                <w:bCs/>
                <w:lang w:val="pt-BR"/>
              </w:rPr>
              <w:t>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suários podem acessar as informações detalhadas dos veículos.</w:t>
            </w:r>
          </w:p>
          <w:p w14:paraId="359CEC31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10216F28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Se </w:t>
            </w:r>
            <w:r>
              <w:rPr>
                <w:rFonts w:hint="default"/>
                <w:lang w:val="pt-BR"/>
              </w:rPr>
              <w:t>não houver veículos cadastrados o sistema indica a criação do primeiro.</w:t>
            </w:r>
          </w:p>
          <w:p w14:paraId="2C9D731D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</w:pPr>
          </w:p>
          <w:p w14:paraId="6EF823E1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71A6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3327519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773EA6D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692D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6DBA3B4D">
            <w:pPr>
              <w:pStyle w:val="79"/>
              <w:numPr>
                <w:ilvl w:val="0"/>
                <w:numId w:val="10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 acessa a interface de consulta de veículos.</w:t>
            </w:r>
          </w:p>
          <w:p w14:paraId="1F548E14">
            <w:pPr>
              <w:pStyle w:val="79"/>
              <w:spacing w:before="0" w:beforeAutospacing="0" w:after="0" w:afterAutospacing="0" w:line="240" w:lineRule="auto"/>
              <w:rPr>
                <w:lang w:val="pt-BR"/>
              </w:rPr>
            </w:pPr>
          </w:p>
          <w:p w14:paraId="0221EA5D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26B0CC6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691A7E70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245ACF01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rFonts w:hint="default"/>
                <w:lang w:val="en-US"/>
              </w:rPr>
            </w:pPr>
            <w:r>
              <w:rPr>
                <w:lang w:val="pt-BR"/>
              </w:rPr>
              <w:t xml:space="preserve">O sistema </w:t>
            </w:r>
            <w:r>
              <w:rPr>
                <w:rFonts w:hint="default"/>
                <w:lang w:val="pt-BR"/>
              </w:rPr>
              <w:t>exibe a lista de veículos cadastrados.</w:t>
            </w:r>
          </w:p>
          <w:p w14:paraId="3A543B66">
            <w:pPr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EB18E68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65596F09">
      <w:pPr>
        <w:jc w:val="both"/>
        <w:rPr>
          <w:b/>
          <w:bCs/>
          <w:sz w:val="28"/>
          <w:szCs w:val="28"/>
        </w:rPr>
      </w:pPr>
    </w:p>
    <w:p w14:paraId="4BC3985B">
      <w:pPr>
        <w:jc w:val="both"/>
        <w:rPr>
          <w:b/>
          <w:bCs/>
          <w:sz w:val="28"/>
          <w:szCs w:val="28"/>
        </w:rPr>
      </w:pPr>
    </w:p>
    <w:p w14:paraId="078C8C8E">
      <w:pPr>
        <w:jc w:val="both"/>
        <w:rPr>
          <w:b/>
          <w:bCs/>
          <w:sz w:val="28"/>
          <w:szCs w:val="28"/>
        </w:rPr>
      </w:pPr>
    </w:p>
    <w:p w14:paraId="3F12F417">
      <w:r>
        <w:br w:type="page"/>
      </w:r>
    </w:p>
    <w:p w14:paraId="7D31C150">
      <w:pPr>
        <w:pStyle w:val="79"/>
        <w:ind w:left="72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7BA67D35"/>
    <w:p w14:paraId="44B24FA6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bookmarkStart w:id="28" w:name="_Toc4785"/>
      <w:r>
        <w:rPr>
          <w:lang w:val="pt-BR"/>
        </w:rPr>
        <w:t xml:space="preserve">Consultar </w:t>
      </w:r>
      <w:r>
        <w:rPr>
          <w:rFonts w:hint="default"/>
          <w:lang w:val="pt-BR"/>
        </w:rPr>
        <w:t>Cliente</w:t>
      </w:r>
      <w:bookmarkEnd w:id="28"/>
    </w:p>
    <w:p w14:paraId="52A73482">
      <w:pPr>
        <w:pStyle w:val="79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004B69A3">
      <w:pPr>
        <w:pStyle w:val="79"/>
        <w:ind w:left="106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rPr>
          <w:rFonts w:ascii="Times New Roman" w:hAnsi="Times New Roman" w:eastAsia="Times New Roman" w:cs="Times New Roman"/>
          <w:sz w:val="26"/>
          <w:szCs w:val="26"/>
          <w:lang w:val="pt-BR"/>
        </w:rPr>
        <w:t xml:space="preserve">O </w:t>
      </w:r>
      <w:r>
        <w:rPr>
          <w:lang w:val="pt-BR"/>
        </w:rPr>
        <w:t>usuário acessa as informações de clientes cadastrados no sistema para verificação, planejamento ou atualização de dados.</w:t>
      </w:r>
    </w:p>
    <w:p w14:paraId="10502E65">
      <w:pPr>
        <w:pStyle w:val="79"/>
        <w:ind w:left="108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330F6A7E">
      <w:pPr>
        <w:pStyle w:val="73"/>
        <w:ind w:left="720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75C28781">
      <w:pPr>
        <w:pStyle w:val="73"/>
        <w:ind w:left="1080"/>
      </w:pPr>
    </w:p>
    <w:tbl>
      <w:tblPr>
        <w:tblStyle w:val="3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43D92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E41464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Usuário</w:t>
            </w:r>
          </w:p>
        </w:tc>
        <w:tc>
          <w:tcPr>
            <w:tcW w:w="4485" w:type="dxa"/>
          </w:tcPr>
          <w:p w14:paraId="18B77CDA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C52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196069C2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>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suário  pode visualizar as informações detalhadas dos clientes.</w:t>
            </w:r>
          </w:p>
          <w:p w14:paraId="7343F2EE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2E465B7E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Se </w:t>
            </w:r>
            <w:r>
              <w:rPr>
                <w:rFonts w:hint="default"/>
                <w:lang w:val="pt-BR"/>
              </w:rPr>
              <w:t>não houver clientes cadastrados, o sistema sugere a criação do primeiro</w:t>
            </w:r>
            <w:r>
              <w:t>.</w:t>
            </w:r>
          </w:p>
          <w:p w14:paraId="61C15322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5DDE941D">
            <w:pPr>
              <w:tabs>
                <w:tab w:val="left" w:pos="720"/>
              </w:tabs>
              <w:spacing w:after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</w:tc>
      </w:tr>
      <w:tr w14:paraId="5ED16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F373D83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1E056DD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03C4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F3830FC">
            <w:pPr>
              <w:pStyle w:val="79"/>
              <w:numPr>
                <w:ilvl w:val="0"/>
                <w:numId w:val="11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ou usuário autorizado acessa a interface de consulta de clientes.</w:t>
            </w:r>
          </w:p>
          <w:p w14:paraId="03F216F0">
            <w:pPr>
              <w:pStyle w:val="79"/>
              <w:spacing w:before="0" w:beforeAutospacing="0" w:after="0" w:afterAutospacing="0" w:line="240" w:lineRule="auto"/>
              <w:rPr>
                <w:lang w:val="pt-BR"/>
              </w:rPr>
            </w:pPr>
          </w:p>
          <w:p w14:paraId="3BF3FB17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1E1D91EC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72F82A28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1CE562B8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60A5D45A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rFonts w:hint="default"/>
                <w:lang w:val="en-US"/>
              </w:rPr>
            </w:pPr>
            <w:r>
              <w:rPr>
                <w:lang w:val="pt-BR"/>
              </w:rPr>
              <w:t xml:space="preserve">O sistema </w:t>
            </w:r>
            <w:r>
              <w:rPr>
                <w:rFonts w:hint="default"/>
                <w:lang w:val="pt-BR"/>
              </w:rPr>
              <w:t>exibe a lista de clientes cadastrados.</w:t>
            </w:r>
          </w:p>
          <w:p w14:paraId="13320499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4E1C3032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39C5DBC3">
            <w:pPr>
              <w:spacing w:before="0" w:beforeAutospacing="0" w:after="0" w:afterAutospacing="0" w:line="240" w:lineRule="auto"/>
              <w:ind w:left="708"/>
              <w:rPr>
                <w:lang w:val="pt-BR"/>
              </w:rPr>
            </w:pPr>
          </w:p>
          <w:p w14:paraId="6F73F0AE">
            <w:pPr>
              <w:pStyle w:val="79"/>
              <w:spacing w:before="0" w:beforeAutospacing="0" w:after="0" w:afterAutospacing="0" w:line="240" w:lineRule="auto"/>
              <w:ind w:left="7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</w:p>
          <w:p w14:paraId="30AC1933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1237E334"/>
    <w:p w14:paraId="31B1855C">
      <w:r>
        <w:br w:type="page"/>
      </w:r>
    </w:p>
    <w:p w14:paraId="071A7EE5"/>
    <w:p w14:paraId="4684EA09"/>
    <w:p w14:paraId="768BB6BD"/>
    <w:p w14:paraId="3350FCFB">
      <w:pPr>
        <w:pStyle w:val="4"/>
        <w:suppressLineNumbers w:val="0"/>
        <w:bidi w:val="0"/>
        <w:spacing w:before="240" w:beforeAutospacing="0" w:after="60" w:afterAutospacing="0" w:line="259" w:lineRule="auto"/>
        <w:ind w:left="720" w:right="0" w:hanging="720"/>
        <w:jc w:val="both"/>
      </w:pPr>
      <w:bookmarkStart w:id="29" w:name="_Toc23212"/>
      <w:r>
        <w:rPr>
          <w:lang w:val="pt-BR"/>
        </w:rPr>
        <w:t>Criar ordem de entrega</w:t>
      </w:r>
      <w:bookmarkEnd w:id="29"/>
    </w:p>
    <w:p w14:paraId="1A3B5348">
      <w:pPr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28DF1A0C">
      <w:pPr>
        <w:ind w:left="720" w:firstLine="0"/>
        <w:rPr>
          <w:lang w:val="pt-BR"/>
        </w:rPr>
      </w:pPr>
      <w:r>
        <w:rPr>
          <w:lang w:val="pt-BR"/>
        </w:rPr>
        <w:t>O usuário registra uma nova ordem de entrega, associando um cliente, motorista, veículo</w:t>
      </w:r>
      <w:r>
        <w:rPr>
          <w:rFonts w:hint="default"/>
          <w:lang w:val="pt-BR"/>
        </w:rPr>
        <w:t>,</w:t>
      </w:r>
      <w:r>
        <w:rPr>
          <w:lang w:val="pt-BR"/>
        </w:rPr>
        <w:t xml:space="preserve"> bem como outros detalhes necessários para a execução da entrega.</w:t>
      </w:r>
    </w:p>
    <w:p w14:paraId="74420B59">
      <w:pPr>
        <w:pStyle w:val="79"/>
        <w:ind w:left="144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443DB4A8">
      <w:pPr>
        <w:pStyle w:val="73"/>
        <w:ind w:left="70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21766CC3">
      <w:pPr>
        <w:pStyle w:val="73"/>
        <w:ind w:left="1440"/>
      </w:pPr>
    </w:p>
    <w:tbl>
      <w:tblPr>
        <w:tblStyle w:val="3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2F5F6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297FFB3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Nome: Criar ordem de entrega</w:t>
            </w:r>
          </w:p>
        </w:tc>
        <w:tc>
          <w:tcPr>
            <w:tcW w:w="4485" w:type="dxa"/>
          </w:tcPr>
          <w:p w14:paraId="3DA624A7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9AB7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106D095E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Uma ordem de entrega só pode ser criada se todos os dados associados (cliente, motorista, veículo) estiverem previamente cadastrados no sistema.</w:t>
            </w:r>
          </w:p>
          <w:p w14:paraId="1FDEBB79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7319DB2C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dado obrigatório não for fornecido (e.g., cliente, veículo), o sistema impede a criação da ordem e exibe uma mensagem de erro.</w:t>
            </w:r>
          </w:p>
          <w:p w14:paraId="6EDCDB4E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0E2BB3FC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</w:tc>
      </w:tr>
      <w:tr w14:paraId="2A41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2978E225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04F2BA5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598D8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50EBC47">
            <w:pPr>
              <w:pStyle w:val="79"/>
              <w:numPr>
                <w:ilvl w:val="0"/>
                <w:numId w:val="12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>
              <w:rPr>
                <w:rFonts w:hint="default"/>
                <w:lang w:val="pt-BR"/>
              </w:rPr>
              <w:t>usuário</w:t>
            </w:r>
            <w:r>
              <w:rPr>
                <w:lang w:val="pt-BR"/>
              </w:rPr>
              <w:t xml:space="preserve"> acessa a interface de criação de ordens de entrega.</w:t>
            </w:r>
          </w:p>
          <w:p w14:paraId="696B620E">
            <w:pPr>
              <w:pStyle w:val="79"/>
              <w:numPr>
                <w:ilvl w:val="0"/>
                <w:numId w:val="12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>
              <w:rPr>
                <w:rFonts w:hint="default"/>
                <w:lang w:val="pt-BR"/>
              </w:rPr>
              <w:t>usuário</w:t>
            </w:r>
            <w:r>
              <w:rPr>
                <w:lang w:val="pt-BR"/>
              </w:rPr>
              <w:t xml:space="preserve"> seleciona ou insere os dados obrigatórios: cliente, motorista, veículo, data, </w:t>
            </w:r>
            <w:r>
              <w:rPr>
                <w:rFonts w:hint="default"/>
                <w:lang w:val="pt-BR"/>
              </w:rPr>
              <w:t>e status, por padrão, ‘aguardando’</w:t>
            </w:r>
            <w:r>
              <w:rPr>
                <w:lang w:val="pt-BR"/>
              </w:rPr>
              <w:t>.</w:t>
            </w:r>
          </w:p>
          <w:p w14:paraId="1D3C38AF">
            <w:pPr>
              <w:pStyle w:val="79"/>
              <w:numPr>
                <w:ilvl w:val="0"/>
                <w:numId w:val="11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</w:t>
            </w:r>
            <w:r>
              <w:rPr>
                <w:rFonts w:hint="default"/>
                <w:lang w:val="pt-BR"/>
              </w:rPr>
              <w:t>usuário</w:t>
            </w:r>
            <w:r>
              <w:rPr>
                <w:lang w:val="pt-BR"/>
              </w:rPr>
              <w:t xml:space="preserve"> confirma a criação da ordem de entrega.</w:t>
            </w:r>
          </w:p>
          <w:p w14:paraId="4D501B2F">
            <w:pPr>
              <w:spacing w:before="0" w:beforeAutospacing="0" w:after="0" w:afterAutospacing="0" w:line="240" w:lineRule="auto"/>
              <w:ind w:left="0"/>
              <w:rPr>
                <w:lang w:val="pt-BR"/>
              </w:rPr>
            </w:pPr>
          </w:p>
          <w:p w14:paraId="02A9AD05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1CE470F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133AE794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BD23FF6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6A1F87D8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7FF6143A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estiverem corretos e não houver conflitos, o sistema grava a nova ordem de entrega.</w:t>
            </w:r>
          </w:p>
          <w:p w14:paraId="4B564E71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a criação da ordem.</w:t>
            </w:r>
          </w:p>
          <w:p w14:paraId="68D0EDFC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(conflito de horário, dados em branco), o sistema exibe uma mensagem de erro e não prossegue com a criação.</w:t>
            </w:r>
          </w:p>
          <w:p w14:paraId="38D8708F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20706D88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4E283918"/>
    <w:p w14:paraId="27DB69D5">
      <w:r>
        <w:br w:type="page"/>
      </w:r>
    </w:p>
    <w:p w14:paraId="2A1AF217"/>
    <w:p w14:paraId="2A6661BA"/>
    <w:p w14:paraId="2F9FC44D"/>
    <w:p w14:paraId="1141E5FA">
      <w:pPr>
        <w:pStyle w:val="4"/>
        <w:spacing w:before="240" w:beforeAutospacing="0" w:after="60" w:afterAutospacing="0" w:line="259" w:lineRule="auto"/>
        <w:ind w:right="0"/>
        <w:jc w:val="both"/>
      </w:pPr>
      <w:r>
        <w:rPr>
          <w:lang w:val="pt-BR"/>
        </w:rPr>
        <w:t xml:space="preserve"> </w:t>
      </w:r>
      <w:bookmarkStart w:id="30" w:name="_Toc18073"/>
      <w:r>
        <w:rPr>
          <w:lang w:val="pt-BR"/>
        </w:rPr>
        <w:t>Consultar ordem de entrega</w:t>
      </w:r>
      <w:bookmarkEnd w:id="30"/>
    </w:p>
    <w:p w14:paraId="37EED0CE">
      <w:pPr>
        <w:ind w:left="708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2F73948F">
      <w:pPr>
        <w:ind w:left="708" w:firstLine="0"/>
        <w:rPr>
          <w:lang w:val="pt-BR"/>
        </w:rPr>
      </w:pPr>
      <w:r>
        <w:rPr>
          <w:lang w:val="pt-BR"/>
        </w:rPr>
        <w:t>O usuário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  <w:t xml:space="preserve"> visualiza as informações detalhadas de ordens de entrega já registradas no sistema para monitoramento e controle de operações.</w:t>
      </w:r>
    </w:p>
    <w:p w14:paraId="6F24EC89">
      <w:pPr>
        <w:pStyle w:val="79"/>
        <w:ind w:left="180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4884DF96">
      <w:pPr>
        <w:pStyle w:val="73"/>
        <w:ind w:left="70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>b) Realização do Caso de Uso</w:t>
      </w:r>
    </w:p>
    <w:p w14:paraId="135C66AD">
      <w:pPr>
        <w:pStyle w:val="73"/>
        <w:ind w:left="1800"/>
      </w:pPr>
    </w:p>
    <w:tbl>
      <w:tblPr>
        <w:tblStyle w:val="3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03FBC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CE92C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Consultar ordem de entrega</w:t>
            </w:r>
          </w:p>
        </w:tc>
        <w:tc>
          <w:tcPr>
            <w:tcW w:w="4485" w:type="dxa"/>
          </w:tcPr>
          <w:p w14:paraId="3A705178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410C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76AB6731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</w:t>
            </w:r>
            <w:r>
              <w:rPr>
                <w:rFonts w:hint="default" w:cs="Times New Roman"/>
                <w:sz w:val="24"/>
                <w:szCs w:val="24"/>
                <w:lang w:val="pt-BR"/>
              </w:rPr>
              <w:t>U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suários  podem acessar os detalhes das ordens de entrega</w:t>
            </w:r>
          </w:p>
          <w:p w14:paraId="041B0341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44740649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rFonts w:hint="default"/>
                <w:lang w:val="pt-BR"/>
              </w:rPr>
              <w:t>Caso não houver entregas cadastradas</w:t>
            </w:r>
            <w:r>
              <w:t>.</w:t>
            </w:r>
            <w:r>
              <w:rPr>
                <w:rFonts w:hint="default"/>
                <w:lang w:val="pt-BR"/>
              </w:rPr>
              <w:t xml:space="preserve"> O sistema indica a criação.</w:t>
            </w:r>
          </w:p>
          <w:p w14:paraId="1BBF04F0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7B7DE4F4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</w:tc>
      </w:tr>
      <w:tr w14:paraId="330D6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A706B66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0F5A591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4ED9A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005C2D46">
            <w:pPr>
              <w:pStyle w:val="79"/>
              <w:numPr>
                <w:ilvl w:val="0"/>
                <w:numId w:val="13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acessa a interface de consulta de ordens de entrega.</w:t>
            </w:r>
          </w:p>
          <w:p w14:paraId="4DFB8D6D">
            <w:pPr>
              <w:pStyle w:val="79"/>
              <w:spacing w:before="0" w:beforeAutospacing="0" w:after="0" w:afterAutospacing="0" w:line="240" w:lineRule="auto"/>
              <w:rPr>
                <w:lang w:val="pt-BR"/>
              </w:rPr>
            </w:pPr>
          </w:p>
          <w:p w14:paraId="595E74AF">
            <w:pPr>
              <w:spacing w:before="0" w:beforeAutospacing="0" w:after="0" w:afterAutospacing="0" w:line="240" w:lineRule="auto"/>
              <w:ind w:left="0"/>
              <w:rPr>
                <w:lang w:val="pt-BR"/>
              </w:rPr>
            </w:pPr>
          </w:p>
          <w:p w14:paraId="769EBDF1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0AF9C72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46AFF20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E0F1E3F">
            <w:pPr>
              <w:pStyle w:val="79"/>
              <w:spacing w:before="0" w:beforeAutospacing="0" w:after="0" w:afterAutospacing="0" w:line="240" w:lineRule="auto"/>
              <w:ind w:left="720"/>
              <w:jc w:val="left"/>
              <w:rPr>
                <w:lang w:val="pt-BR"/>
              </w:rPr>
            </w:pPr>
          </w:p>
          <w:p w14:paraId="56CA8B6D">
            <w:pPr>
              <w:pStyle w:val="79"/>
              <w:spacing w:after="0" w:line="240" w:lineRule="auto"/>
              <w:ind w:left="72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7A028198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</w:t>
            </w:r>
            <w:r>
              <w:rPr>
                <w:rFonts w:hint="default"/>
                <w:lang w:val="pt-BR"/>
              </w:rPr>
              <w:t xml:space="preserve"> exibe uma lista de entregas cadastradas e seus respectivos status.</w:t>
            </w:r>
          </w:p>
          <w:p w14:paraId="78974AA9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736BF177">
            <w:pPr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57254DD0">
            <w:pPr>
              <w:spacing w:after="0" w:line="240" w:lineRule="auto"/>
              <w:jc w:val="both"/>
              <w:rPr>
                <w:color w:val="FF0000"/>
              </w:rPr>
            </w:pPr>
          </w:p>
        </w:tc>
      </w:tr>
    </w:tbl>
    <w:p w14:paraId="029AF913"/>
    <w:p w14:paraId="2674CE96">
      <w:r>
        <w:br w:type="page"/>
      </w:r>
    </w:p>
    <w:p w14:paraId="4AEB3737"/>
    <w:p w14:paraId="2F8DA280"/>
    <w:p w14:paraId="520D51D3"/>
    <w:p w14:paraId="76AD3A47"/>
    <w:p w14:paraId="1ED049F8">
      <w:pPr>
        <w:pStyle w:val="4"/>
        <w:spacing w:before="240" w:beforeAutospacing="0" w:after="60" w:afterAutospacing="0" w:line="259" w:lineRule="auto"/>
        <w:ind w:right="0"/>
        <w:jc w:val="both"/>
      </w:pPr>
      <w:bookmarkStart w:id="31" w:name="_Toc8744"/>
      <w:r>
        <w:rPr>
          <w:lang w:val="pt-BR"/>
        </w:rPr>
        <w:t>Registrar Abastecimento do Veículo</w:t>
      </w:r>
      <w:bookmarkEnd w:id="31"/>
    </w:p>
    <w:p w14:paraId="34D728BD">
      <w:pPr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a) Descrição Resumida</w:t>
      </w:r>
    </w:p>
    <w:p w14:paraId="65934231">
      <w:pPr>
        <w:pStyle w:val="79"/>
        <w:ind w:left="1068"/>
        <w:rPr>
          <w:lang w:val="pt-BR"/>
        </w:rPr>
      </w:pPr>
      <w:r>
        <w:rPr>
          <w:lang w:val="pt-BR"/>
        </w:rPr>
        <w:t>O usuário registr</w:t>
      </w:r>
      <w:r>
        <w:rPr>
          <w:rFonts w:hint="default"/>
          <w:lang w:val="pt-BR"/>
        </w:rPr>
        <w:t>a</w:t>
      </w:r>
      <w:r>
        <w:rPr>
          <w:lang w:val="pt-BR"/>
        </w:rPr>
        <w:t xml:space="preserve"> informações sobre o abastecimento de um veículo da frota para fins de controle de despesas e quilometragem..</w:t>
      </w:r>
    </w:p>
    <w:p w14:paraId="6008A1C1">
      <w:pPr>
        <w:pStyle w:val="79"/>
        <w:ind w:left="2160"/>
        <w:rPr>
          <w:rFonts w:ascii="Times New Roman" w:hAnsi="Times New Roman" w:eastAsia="Times New Roman" w:cs="Times New Roman"/>
          <w:sz w:val="26"/>
          <w:szCs w:val="26"/>
          <w:lang w:val="pt-BR"/>
        </w:rPr>
      </w:pPr>
    </w:p>
    <w:p w14:paraId="448C89ED">
      <w:pPr>
        <w:pStyle w:val="73"/>
        <w:ind w:left="708"/>
        <w:rPr>
          <w:rFonts w:ascii="Times New Roman" w:hAnsi="Times New Roman" w:eastAsia="Times New Roman" w:cs="Times New Roman"/>
          <w:sz w:val="26"/>
          <w:szCs w:val="26"/>
          <w:lang w:val="pt-BR"/>
        </w:rPr>
      </w:pPr>
      <w:r>
        <w:t xml:space="preserve"> b) Realização do Caso de Uso</w:t>
      </w:r>
    </w:p>
    <w:p w14:paraId="3D0C260E">
      <w:pPr>
        <w:pStyle w:val="73"/>
        <w:ind w:left="2124"/>
      </w:pPr>
    </w:p>
    <w:tbl>
      <w:tblPr>
        <w:tblStyle w:val="30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9"/>
        <w:gridCol w:w="4485"/>
      </w:tblGrid>
      <w:tr w14:paraId="7FA2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48D77365">
            <w:pPr>
              <w:spacing w:after="0" w:line="240" w:lineRule="auto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Nome: Registrar Abastecimento do Veículo </w:t>
            </w:r>
          </w:p>
        </w:tc>
        <w:tc>
          <w:tcPr>
            <w:tcW w:w="4485" w:type="dxa"/>
          </w:tcPr>
          <w:p w14:paraId="499BE002">
            <w:pPr>
              <w:spacing w:after="0" w:line="24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Frequência: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>Conforme necessidade</w:t>
            </w:r>
          </w:p>
        </w:tc>
      </w:tr>
      <w:tr w14:paraId="0272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69DC0CF3">
            <w:pPr>
              <w:numPr>
                <w:ilvl w:val="0"/>
                <w:numId w:val="2"/>
              </w:num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</w:rPr>
              <w:t>Regra de negócio: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pt-BR"/>
              </w:rPr>
              <w:t xml:space="preserve"> Todos os registros de abastecimento devem conter as informações completas e ser vinculados a veículos e motoristas cadastrados.</w:t>
            </w:r>
          </w:p>
          <w:p w14:paraId="23FE272D">
            <w:pPr>
              <w:tabs>
                <w:tab w:val="left" w:pos="720"/>
              </w:tabs>
              <w:spacing w:after="0" w:line="240" w:lineRule="auto"/>
              <w:jc w:val="left"/>
              <w:rPr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4485" w:type="dxa"/>
          </w:tcPr>
          <w:p w14:paraId="703BA136">
            <w:pPr>
              <w:pStyle w:val="79"/>
              <w:numPr>
                <w:ilvl w:val="0"/>
                <w:numId w:val="5"/>
              </w:numPr>
              <w:tabs>
                <w:tab w:val="left" w:pos="720"/>
              </w:tabs>
              <w:spacing w:after="0" w:line="240" w:lineRule="auto"/>
              <w:jc w:val="left"/>
              <w:rPr>
                <w:lang w:val="pt-BR"/>
              </w:rPr>
            </w:pPr>
            <w:r>
              <w:rPr>
                <w:b/>
                <w:bCs/>
              </w:rPr>
              <w:t>Exceções:</w:t>
            </w:r>
            <w:r>
              <w:t xml:space="preserve"> </w:t>
            </w:r>
            <w:r>
              <w:rPr>
                <w:lang w:val="pt-BR"/>
              </w:rPr>
              <w:t>Se algum campo obrigatório (veículo, motorista, etc.) estiver em branco, o sistema exibe uma mensagem de erro solicitando o preenchimento.</w:t>
            </w:r>
          </w:p>
          <w:p w14:paraId="063DE3E9">
            <w:pPr>
              <w:pStyle w:val="79"/>
              <w:numPr>
                <w:ilvl w:val="0"/>
                <w:numId w:val="5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 valor por litro ou a quantidade de litros não estiver em um formato válido (e.g., texto em vez de número), o sistema exibe uma mensagem de erro e não prossegue.</w:t>
            </w:r>
          </w:p>
          <w:p w14:paraId="1BB7FEBF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</w:pPr>
          </w:p>
          <w:p w14:paraId="04539FC8">
            <w:pPr>
              <w:pStyle w:val="79"/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  <w:p w14:paraId="11615DD7">
            <w:pPr>
              <w:tabs>
                <w:tab w:val="left" w:pos="720"/>
              </w:tabs>
              <w:spacing w:after="0" w:line="240" w:lineRule="auto"/>
              <w:ind w:left="720"/>
              <w:jc w:val="left"/>
              <w:rPr>
                <w:lang w:val="pt-BR"/>
              </w:rPr>
            </w:pPr>
          </w:p>
        </w:tc>
      </w:tr>
      <w:tr w14:paraId="7B448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7FBA121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Ação do ator</w:t>
            </w:r>
          </w:p>
        </w:tc>
        <w:tc>
          <w:tcPr>
            <w:tcW w:w="4485" w:type="dxa"/>
          </w:tcPr>
          <w:p w14:paraId="4501288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Resposta do sistema</w:t>
            </w:r>
          </w:p>
        </w:tc>
      </w:tr>
      <w:tr w14:paraId="129E0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489" w:type="dxa"/>
          </w:tcPr>
          <w:p w14:paraId="306726E4">
            <w:pPr>
              <w:pStyle w:val="79"/>
              <w:numPr>
                <w:ilvl w:val="0"/>
                <w:numId w:val="1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acessa a interface de registro de abastecimento.</w:t>
            </w:r>
          </w:p>
          <w:p w14:paraId="55EF6FE2">
            <w:pPr>
              <w:pStyle w:val="79"/>
              <w:numPr>
                <w:ilvl w:val="0"/>
                <w:numId w:val="1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O usuário insere os dados obrigatórios: veículo, motorista,  quantidade de litros, valor por litro, quilometragem atual, </w:t>
            </w:r>
            <w:r>
              <w:rPr>
                <w:rFonts w:hint="default"/>
                <w:lang w:val="pt-BR"/>
              </w:rPr>
              <w:t xml:space="preserve">e </w:t>
            </w:r>
            <w:r>
              <w:rPr>
                <w:lang w:val="pt-BR"/>
              </w:rPr>
              <w:t>data</w:t>
            </w:r>
            <w:r>
              <w:rPr>
                <w:rFonts w:hint="default"/>
                <w:lang w:val="pt-BR"/>
              </w:rPr>
              <w:t>.</w:t>
            </w:r>
          </w:p>
          <w:p w14:paraId="70FD4462">
            <w:pPr>
              <w:pStyle w:val="79"/>
              <w:numPr>
                <w:ilvl w:val="0"/>
                <w:numId w:val="1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usuário confirma o registro do abastecimento.</w:t>
            </w:r>
          </w:p>
          <w:p w14:paraId="61C299D4">
            <w:pPr>
              <w:spacing w:before="0" w:beforeAutospacing="0" w:after="0" w:afterAutospacing="0" w:line="240" w:lineRule="auto"/>
              <w:ind w:left="708"/>
              <w:rPr>
                <w:lang w:val="pt-BR"/>
              </w:rPr>
            </w:pPr>
          </w:p>
          <w:p w14:paraId="0B73B20C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0681EE0A">
            <w:pPr>
              <w:spacing w:before="0" w:beforeAutospacing="0" w:after="0" w:afterAutospacing="0" w:line="240" w:lineRule="auto"/>
              <w:ind w:left="0"/>
              <w:rPr>
                <w:lang w:val="pt-BR"/>
              </w:rPr>
            </w:pPr>
          </w:p>
          <w:p w14:paraId="26CE75DE">
            <w:pPr>
              <w:pStyle w:val="79"/>
              <w:spacing w:before="0" w:beforeAutospacing="0" w:after="0" w:afterAutospacing="0" w:line="240" w:lineRule="auto"/>
              <w:ind w:left="720"/>
              <w:rPr>
                <w:lang w:val="pt-BR"/>
              </w:rPr>
            </w:pPr>
          </w:p>
          <w:p w14:paraId="6E5D94F6">
            <w:pPr>
              <w:pStyle w:val="79"/>
              <w:spacing w:after="0" w:line="240" w:lineRule="auto"/>
              <w:ind w:left="0" w:leftChars="0" w:firstLine="0" w:firstLineChars="0"/>
              <w:jc w:val="both"/>
              <w:rPr>
                <w:lang w:val="pt-BR"/>
              </w:rPr>
            </w:pPr>
          </w:p>
        </w:tc>
        <w:tc>
          <w:tcPr>
            <w:tcW w:w="4485" w:type="dxa"/>
          </w:tcPr>
          <w:p w14:paraId="697AA04B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verifica a validade dos dados inseridos.</w:t>
            </w:r>
          </w:p>
          <w:p w14:paraId="19611BE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os dados forem válidos, o sistema grava as informações de abastecimento na base de dados.</w:t>
            </w:r>
          </w:p>
          <w:p w14:paraId="4AB8B76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O sistema exibe uma mensagem de sucesso confirmando o registro.</w:t>
            </w:r>
          </w:p>
          <w:p w14:paraId="500C993E">
            <w:pPr>
              <w:pStyle w:val="79"/>
              <w:numPr>
                <w:ilvl w:val="0"/>
                <w:numId w:val="4"/>
              </w:numPr>
              <w:spacing w:before="0" w:beforeAutospacing="0" w:after="0" w:afterAutospacing="0" w:line="240" w:lineRule="auto"/>
              <w:rPr>
                <w:lang w:val="pt-BR"/>
              </w:rPr>
            </w:pPr>
            <w:r>
              <w:rPr>
                <w:lang w:val="pt-BR"/>
              </w:rPr>
              <w:t>Se houver algum problema com os dados (e.g., campos em branco, formato incorreto), o sistema exibe uma mensagem de erro e não prossegue com o registro.</w:t>
            </w:r>
          </w:p>
        </w:tc>
      </w:tr>
    </w:tbl>
    <w:p w14:paraId="7FD061A8"/>
    <w:p w14:paraId="4A9C70EA"/>
    <w:p w14:paraId="2B79F40C"/>
    <w:p w14:paraId="7AAD168D"/>
    <w:p w14:paraId="07CE27C3">
      <w:pPr>
        <w:jc w:val="both"/>
        <w:rPr>
          <w:b/>
          <w:bCs/>
          <w:sz w:val="28"/>
          <w:szCs w:val="28"/>
        </w:rPr>
      </w:pPr>
    </w:p>
    <w:p w14:paraId="613A794E">
      <w:pPr>
        <w:jc w:val="both"/>
        <w:rPr>
          <w:b/>
          <w:bCs/>
          <w:sz w:val="28"/>
          <w:szCs w:val="28"/>
        </w:rPr>
      </w:pPr>
    </w:p>
    <w:p w14:paraId="1D15E578">
      <w:pPr>
        <w:jc w:val="both"/>
        <w:rPr>
          <w:b/>
          <w:bCs/>
          <w:sz w:val="28"/>
          <w:szCs w:val="28"/>
        </w:rPr>
      </w:pPr>
    </w:p>
    <w:p w14:paraId="35BAB816">
      <w:pPr>
        <w:jc w:val="both"/>
        <w:rPr>
          <w:b/>
          <w:bCs/>
          <w:sz w:val="28"/>
          <w:szCs w:val="28"/>
        </w:rPr>
      </w:pPr>
    </w:p>
    <w:p w14:paraId="27357532">
      <w:pPr>
        <w:jc w:val="both"/>
        <w:rPr>
          <w:rFonts w:hint="default"/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</w:rPr>
        <w:t>Diagrama de sequência</w:t>
      </w:r>
      <w:r>
        <w:rPr>
          <w:rFonts w:hint="default"/>
          <w:b/>
          <w:bCs/>
          <w:sz w:val="28"/>
          <w:szCs w:val="28"/>
          <w:lang w:val="pt-BR"/>
        </w:rPr>
        <w:t xml:space="preserve"> - Cadastrar Ordem de Entrega</w:t>
      </w:r>
    </w:p>
    <w:p w14:paraId="07F023C8">
      <w:pPr>
        <w:jc w:val="both"/>
      </w:pPr>
    </w:p>
    <w:p w14:paraId="40DDE2B0">
      <w:pPr>
        <w:rPr>
          <w:b/>
          <w:bCs/>
          <w:sz w:val="28"/>
          <w:szCs w:val="28"/>
        </w:rPr>
      </w:pPr>
      <w:r>
        <w:drawing>
          <wp:inline distT="0" distB="0" distL="114300" distR="114300">
            <wp:extent cx="5619750" cy="3486150"/>
            <wp:effectExtent l="0" t="0" r="0" b="0"/>
            <wp:docPr id="552147792" name="Imagem 552147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7792" name="Imagem 55214779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D066">
      <w:pPr>
        <w:rPr>
          <w:b/>
          <w:bCs/>
          <w:sz w:val="28"/>
          <w:szCs w:val="28"/>
        </w:rPr>
      </w:pPr>
    </w:p>
    <w:p w14:paraId="07D0D1B6">
      <w:pPr>
        <w:rPr>
          <w:b/>
          <w:bCs/>
          <w:sz w:val="28"/>
          <w:szCs w:val="28"/>
        </w:rPr>
      </w:pPr>
    </w:p>
    <w:p w14:paraId="0BC526CB">
      <w:pPr>
        <w:rPr>
          <w:b/>
          <w:bCs/>
          <w:sz w:val="28"/>
          <w:szCs w:val="28"/>
        </w:rPr>
      </w:pPr>
    </w:p>
    <w:p w14:paraId="141609EA">
      <w:pPr>
        <w:rPr>
          <w:b/>
          <w:bCs/>
          <w:sz w:val="28"/>
          <w:szCs w:val="28"/>
        </w:rPr>
      </w:pPr>
    </w:p>
    <w:p w14:paraId="3375EEAE">
      <w:pPr>
        <w:rPr>
          <w:b/>
          <w:bCs/>
          <w:sz w:val="28"/>
          <w:szCs w:val="28"/>
        </w:rPr>
      </w:pPr>
    </w:p>
    <w:p w14:paraId="2CDD3FFF">
      <w:pPr>
        <w:rPr>
          <w:b/>
          <w:bCs/>
          <w:sz w:val="28"/>
          <w:szCs w:val="28"/>
        </w:rPr>
      </w:pPr>
    </w:p>
    <w:p w14:paraId="5131C057">
      <w:pPr>
        <w:rPr>
          <w:b/>
          <w:bCs/>
          <w:sz w:val="28"/>
          <w:szCs w:val="28"/>
        </w:rPr>
      </w:pPr>
    </w:p>
    <w:p w14:paraId="1EB55683">
      <w:pPr>
        <w:rPr>
          <w:b/>
          <w:bCs/>
          <w:sz w:val="28"/>
          <w:szCs w:val="28"/>
        </w:rPr>
      </w:pPr>
    </w:p>
    <w:p w14:paraId="6AFC387A">
      <w:pPr>
        <w:rPr>
          <w:b/>
          <w:bCs/>
          <w:sz w:val="28"/>
          <w:szCs w:val="28"/>
        </w:rPr>
      </w:pPr>
    </w:p>
    <w:p w14:paraId="7447E185">
      <w:pPr>
        <w:rPr>
          <w:b/>
          <w:bCs/>
          <w:sz w:val="28"/>
          <w:szCs w:val="28"/>
        </w:rPr>
      </w:pPr>
    </w:p>
    <w:p w14:paraId="743AD792">
      <w:pPr>
        <w:rPr>
          <w:b/>
          <w:bCs/>
          <w:sz w:val="28"/>
          <w:szCs w:val="28"/>
        </w:rPr>
      </w:pPr>
    </w:p>
    <w:p w14:paraId="6A548C5E">
      <w:pPr>
        <w:rPr>
          <w:b/>
          <w:bCs/>
          <w:sz w:val="28"/>
          <w:szCs w:val="28"/>
        </w:rPr>
      </w:pPr>
    </w:p>
    <w:p w14:paraId="66E93106">
      <w:pPr>
        <w:rPr>
          <w:b/>
          <w:bCs/>
          <w:sz w:val="28"/>
          <w:szCs w:val="28"/>
        </w:rPr>
      </w:pPr>
    </w:p>
    <w:p w14:paraId="190E86DE">
      <w:pPr>
        <w:rPr>
          <w:b/>
          <w:bCs/>
          <w:sz w:val="28"/>
          <w:szCs w:val="28"/>
        </w:rPr>
      </w:pPr>
    </w:p>
    <w:p w14:paraId="058C1098">
      <w:pPr>
        <w:rPr>
          <w:b/>
          <w:bCs/>
          <w:sz w:val="28"/>
          <w:szCs w:val="28"/>
        </w:rPr>
      </w:pPr>
    </w:p>
    <w:p w14:paraId="75AA4480">
      <w:pPr>
        <w:rPr>
          <w:b/>
          <w:bCs/>
          <w:sz w:val="28"/>
          <w:szCs w:val="28"/>
        </w:rPr>
      </w:pPr>
    </w:p>
    <w:p w14:paraId="31047B07">
      <w:pPr>
        <w:rPr>
          <w:b/>
          <w:bCs/>
          <w:sz w:val="28"/>
          <w:szCs w:val="28"/>
        </w:rPr>
      </w:pPr>
    </w:p>
    <w:p w14:paraId="6AFE855F">
      <w:pPr>
        <w:rPr>
          <w:b/>
          <w:bCs/>
          <w:sz w:val="28"/>
          <w:szCs w:val="28"/>
        </w:rPr>
      </w:pPr>
    </w:p>
    <w:p w14:paraId="1EE978CB">
      <w:pPr>
        <w:rPr>
          <w:b/>
          <w:bCs/>
          <w:sz w:val="28"/>
          <w:szCs w:val="28"/>
        </w:rPr>
      </w:pPr>
    </w:p>
    <w:p w14:paraId="3AE9526A">
      <w:pPr>
        <w:rPr>
          <w:rFonts w:hint="default"/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</w:rPr>
        <w:t xml:space="preserve">Diagrama de atividades – Cadastrar </w:t>
      </w:r>
      <w:r>
        <w:rPr>
          <w:rFonts w:hint="default"/>
          <w:b/>
          <w:bCs/>
          <w:sz w:val="28"/>
          <w:szCs w:val="28"/>
          <w:lang w:val="pt-BR"/>
        </w:rPr>
        <w:t>Ordem de Entrega</w:t>
      </w:r>
    </w:p>
    <w:p w14:paraId="4BDB5498"/>
    <w:p w14:paraId="7460CFD4">
      <w:r>
        <w:drawing>
          <wp:inline distT="0" distB="0" distL="114300" distR="114300">
            <wp:extent cx="5619750" cy="3648075"/>
            <wp:effectExtent l="0" t="0" r="0" b="0"/>
            <wp:docPr id="136921828" name="Imagem 13692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1828" name="Imagem 136921828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1406D53">
      <w:pPr>
        <w:rPr>
          <w:b/>
          <w:bCs/>
          <w:sz w:val="28"/>
          <w:szCs w:val="28"/>
        </w:rPr>
      </w:pPr>
    </w:p>
    <w:p w14:paraId="39D10BFC">
      <w:pPr>
        <w:rPr>
          <w:b/>
          <w:bCs/>
          <w:sz w:val="28"/>
          <w:szCs w:val="28"/>
        </w:rPr>
      </w:pPr>
    </w:p>
    <w:p w14:paraId="51D78E0B">
      <w:pPr>
        <w:rPr>
          <w:b/>
          <w:bCs/>
          <w:sz w:val="28"/>
          <w:szCs w:val="28"/>
        </w:rPr>
      </w:pPr>
    </w:p>
    <w:p w14:paraId="0A942EE9">
      <w:pPr>
        <w:rPr>
          <w:rFonts w:hint="default"/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</w:rPr>
        <w:t>Diagrama de estados</w:t>
      </w:r>
      <w:r>
        <w:rPr>
          <w:rFonts w:hint="default"/>
          <w:b/>
          <w:bCs/>
          <w:sz w:val="28"/>
          <w:szCs w:val="28"/>
          <w:lang w:val="pt-BR"/>
        </w:rPr>
        <w:t>: Cadastrar Ordem de Entrega</w:t>
      </w:r>
    </w:p>
    <w:p w14:paraId="2916C19D">
      <w:pPr>
        <w:rPr>
          <w:b/>
          <w:sz w:val="28"/>
          <w:szCs w:val="28"/>
        </w:rPr>
      </w:pPr>
    </w:p>
    <w:p w14:paraId="40682A13">
      <w:r>
        <w:drawing>
          <wp:inline distT="0" distB="0" distL="114300" distR="114300">
            <wp:extent cx="5619750" cy="3124200"/>
            <wp:effectExtent l="0" t="0" r="0" b="0"/>
            <wp:docPr id="702688578" name="Imagem 702688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88578" name="Imagem 702688578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8AF4">
      <w:pPr>
        <w:pStyle w:val="73"/>
      </w:pPr>
    </w:p>
    <w:p w14:paraId="06BBA33E">
      <w:pPr>
        <w:jc w:val="both"/>
      </w:pPr>
    </w:p>
    <w:p w14:paraId="3691E7B2">
      <w:pPr>
        <w:pageBreakBefore/>
        <w:jc w:val="both"/>
      </w:pPr>
    </w:p>
    <w:p w14:paraId="7C534F33">
      <w:pPr>
        <w:pStyle w:val="2"/>
        <w:jc w:val="both"/>
      </w:pPr>
      <w:bookmarkStart w:id="32" w:name="_Toc12456"/>
      <w:r>
        <w:t>VISÃO ESTÁTICA</w:t>
      </w:r>
      <w:bookmarkEnd w:id="32"/>
    </w:p>
    <w:p w14:paraId="3DAB1283">
      <w:pPr>
        <w:pStyle w:val="3"/>
        <w:jc w:val="both"/>
        <w:rPr>
          <w:i w:val="0"/>
          <w:iCs w:val="0"/>
        </w:rPr>
      </w:pPr>
      <w:bookmarkStart w:id="33" w:name="_Toc25615"/>
      <w:r>
        <w:rPr>
          <w:i w:val="0"/>
          <w:iCs w:val="0"/>
        </w:rPr>
        <w:t>Classes Conceituais</w:t>
      </w:r>
      <w:bookmarkEnd w:id="33"/>
    </w:p>
    <w:p w14:paraId="526770CE"/>
    <w:p w14:paraId="7CBEED82"/>
    <w:p w14:paraId="49EF8C43"/>
    <w:p w14:paraId="6E36661F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601335" cy="4450715"/>
            <wp:effectExtent l="0" t="0" r="18415" b="6985"/>
            <wp:docPr id="3" name="Imagem 3" descr="diagrama de 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 de class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5DC7"/>
    <w:p w14:paraId="135E58C4"/>
    <w:p w14:paraId="47B51E77"/>
    <w:p w14:paraId="4FBF7973"/>
    <w:p w14:paraId="1C27005D"/>
    <w:p w14:paraId="330462C8"/>
    <w:p w14:paraId="40F26E42"/>
    <w:p w14:paraId="15CB81EA"/>
    <w:p w14:paraId="6276D2EC"/>
    <w:p w14:paraId="05384FF8"/>
    <w:p w14:paraId="62EBF9A1"/>
    <w:p w14:paraId="1328EF5A">
      <w:pPr>
        <w:pStyle w:val="2"/>
      </w:pPr>
      <w:bookmarkStart w:id="34" w:name="_Toc9687"/>
      <w:r>
        <w:t>DIAGRAMA DE ENTIDADE E RELACIONAMENTO</w:t>
      </w:r>
      <w:bookmarkEnd w:id="34"/>
    </w:p>
    <w:p w14:paraId="100C5B5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</w:t>
      </w:r>
    </w:p>
    <w:p w14:paraId="508C98E9">
      <w:pPr>
        <w:rPr>
          <w:rFonts w:hint="default" w:ascii="Arial" w:hAnsi="Arial" w:cs="Arial"/>
          <w:b/>
          <w:bCs/>
          <w:sz w:val="28"/>
          <w:szCs w:val="28"/>
          <w:lang w:val="pt-BR"/>
        </w:rPr>
      </w:pPr>
      <w:r>
        <w:tab/>
      </w:r>
      <w:r>
        <w:rPr>
          <w:rFonts w:hint="default" w:ascii="Arial" w:hAnsi="Arial" w:cs="Arial"/>
          <w:b/>
          <w:bCs/>
          <w:sz w:val="28"/>
          <w:szCs w:val="28"/>
          <w:lang w:val="pt-BR"/>
        </w:rPr>
        <w:drawing>
          <wp:inline distT="0" distB="0" distL="114300" distR="114300">
            <wp:extent cx="5908675" cy="4859655"/>
            <wp:effectExtent l="0" t="0" r="15875" b="17145"/>
            <wp:docPr id="4" name="Imagem 4" descr="DerFleet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erFleetPlu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D181">
      <w:pPr>
        <w:pStyle w:val="2"/>
        <w:numPr>
          <w:ilvl w:val="0"/>
          <w:numId w:val="0"/>
        </w:numPr>
      </w:pPr>
    </w:p>
    <w:p w14:paraId="371B1B56">
      <w:pPr>
        <w:pStyle w:val="2"/>
        <w:numPr>
          <w:ilvl w:val="0"/>
          <w:numId w:val="0"/>
        </w:numPr>
      </w:pPr>
    </w:p>
    <w:p w14:paraId="625F20F5">
      <w:pPr>
        <w:pStyle w:val="2"/>
        <w:numPr>
          <w:ilvl w:val="0"/>
          <w:numId w:val="0"/>
        </w:numPr>
      </w:pPr>
    </w:p>
    <w:p w14:paraId="3DB337B2">
      <w:pPr>
        <w:pStyle w:val="2"/>
        <w:numPr>
          <w:ilvl w:val="0"/>
          <w:numId w:val="0"/>
        </w:numPr>
      </w:pPr>
    </w:p>
    <w:p w14:paraId="22483F27"/>
    <w:p w14:paraId="4FB3ED94"/>
    <w:p w14:paraId="235D4763"/>
    <w:p w14:paraId="3ADC4F84"/>
    <w:p w14:paraId="6A2B0242"/>
    <w:p w14:paraId="6096375C"/>
    <w:p w14:paraId="48E2C4EE"/>
    <w:p w14:paraId="2EE1C8E0">
      <w:pPr>
        <w:pStyle w:val="2"/>
        <w:numPr>
          <w:ilvl w:val="0"/>
          <w:numId w:val="0"/>
        </w:numPr>
      </w:pPr>
      <w:bookmarkStart w:id="35" w:name="_Toc8825"/>
      <w:r>
        <w:t>ANEXOS</w:t>
      </w:r>
      <w:bookmarkEnd w:id="35"/>
      <w:r>
        <w:t xml:space="preserve"> </w:t>
      </w:r>
    </w:p>
    <w:p w14:paraId="269E314A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t>ANEXO A - Tela Principal</w:t>
      </w:r>
    </w:p>
    <w:p w14:paraId="5CB09B51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drawing>
          <wp:inline distT="0" distB="0" distL="114300" distR="114300">
            <wp:extent cx="5596255" cy="2783205"/>
            <wp:effectExtent l="0" t="0" r="4445" b="17145"/>
            <wp:docPr id="5" name="Imagem 5" descr="Screenshot 2024-12-01 at 11-02-21 Fleet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Screenshot 2024-12-01 at 11-02-21 Fleet Plu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D448">
      <w:pPr>
        <w:rPr>
          <w:sz w:val="28"/>
          <w:szCs w:val="28"/>
        </w:rPr>
      </w:pPr>
    </w:p>
    <w:p w14:paraId="2AA339C0">
      <w:pPr>
        <w:rPr>
          <w:rFonts w:hint="default"/>
          <w:sz w:val="28"/>
          <w:szCs w:val="28"/>
          <w:lang w:val="pt-BR"/>
        </w:rPr>
      </w:pPr>
      <w:r>
        <w:rPr>
          <w:sz w:val="28"/>
          <w:szCs w:val="28"/>
        </w:rPr>
        <w:t>ANEXO B</w:t>
      </w:r>
      <w:r>
        <w:rPr>
          <w:rFonts w:hint="default"/>
          <w:sz w:val="28"/>
          <w:szCs w:val="28"/>
          <w:lang w:val="pt-BR"/>
        </w:rPr>
        <w:t xml:space="preserve"> - Tela de Cadastro de Usuário</w:t>
      </w:r>
    </w:p>
    <w:p w14:paraId="034B52D6">
      <w:pPr>
        <w:rPr>
          <w:rFonts w:hint="default"/>
          <w:color w:val="FF0000"/>
          <w:sz w:val="28"/>
          <w:szCs w:val="28"/>
          <w:lang w:val="pt-BR"/>
        </w:rPr>
      </w:pPr>
      <w:r>
        <w:rPr>
          <w:rFonts w:hint="default"/>
          <w:color w:val="FF0000"/>
          <w:sz w:val="28"/>
          <w:szCs w:val="28"/>
          <w:lang w:val="pt-BR"/>
        </w:rPr>
        <w:drawing>
          <wp:inline distT="0" distB="0" distL="114300" distR="114300">
            <wp:extent cx="5596255" cy="2783205"/>
            <wp:effectExtent l="0" t="0" r="4445" b="17145"/>
            <wp:docPr id="7" name="Imagem 7" descr="Screenshot 2024-12-01 at 11-10-53 Fleet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Screenshot 2024-12-01 at 11-10-53 Fleet Plu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1341">
      <w:pPr>
        <w:rPr>
          <w:sz w:val="28"/>
          <w:szCs w:val="28"/>
        </w:rPr>
      </w:pPr>
    </w:p>
    <w:p w14:paraId="46F4AECF">
      <w:pPr>
        <w:rPr>
          <w:sz w:val="28"/>
          <w:szCs w:val="28"/>
        </w:rPr>
      </w:pPr>
    </w:p>
    <w:p w14:paraId="29DDBE4F">
      <w:pPr>
        <w:rPr>
          <w:sz w:val="28"/>
          <w:szCs w:val="28"/>
        </w:rPr>
      </w:pPr>
    </w:p>
    <w:p w14:paraId="37B0FB28">
      <w:pPr>
        <w:rPr>
          <w:sz w:val="28"/>
          <w:szCs w:val="28"/>
        </w:rPr>
      </w:pPr>
    </w:p>
    <w:p w14:paraId="5DA49FA7">
      <w:pPr>
        <w:rPr>
          <w:sz w:val="28"/>
          <w:szCs w:val="28"/>
        </w:rPr>
      </w:pPr>
    </w:p>
    <w:p w14:paraId="0CB887CF">
      <w:pPr>
        <w:rPr>
          <w:sz w:val="28"/>
          <w:szCs w:val="28"/>
        </w:rPr>
      </w:pPr>
    </w:p>
    <w:p w14:paraId="19EB670B">
      <w:pPr>
        <w:rPr>
          <w:sz w:val="28"/>
          <w:szCs w:val="28"/>
        </w:rPr>
      </w:pPr>
    </w:p>
    <w:p w14:paraId="42EF2083">
      <w:pPr>
        <w:rPr>
          <w:rFonts w:hint="default"/>
          <w:sz w:val="28"/>
          <w:szCs w:val="28"/>
          <w:lang w:val="pt-BR"/>
        </w:rPr>
      </w:pPr>
      <w:r>
        <w:rPr>
          <w:sz w:val="28"/>
          <w:szCs w:val="28"/>
        </w:rPr>
        <w:t>ANEXO C</w:t>
      </w:r>
      <w:r>
        <w:rPr>
          <w:rFonts w:hint="default"/>
          <w:sz w:val="28"/>
          <w:szCs w:val="28"/>
          <w:lang w:val="pt-BR"/>
        </w:rPr>
        <w:t xml:space="preserve"> - Login Usuário</w:t>
      </w:r>
    </w:p>
    <w:p w14:paraId="4FE7AD01">
      <w:pPr>
        <w:rPr>
          <w:rFonts w:hint="default"/>
          <w:sz w:val="28"/>
          <w:szCs w:val="28"/>
          <w:lang w:val="pt-BR"/>
        </w:rPr>
      </w:pPr>
      <w:r>
        <w:rPr>
          <w:rFonts w:hint="default"/>
          <w:sz w:val="28"/>
          <w:szCs w:val="28"/>
          <w:lang w:val="pt-BR"/>
        </w:rPr>
        <w:drawing>
          <wp:inline distT="0" distB="0" distL="114300" distR="114300">
            <wp:extent cx="5596255" cy="2783205"/>
            <wp:effectExtent l="0" t="0" r="4445" b="17145"/>
            <wp:docPr id="9" name="Imagem 9" descr="Screenshot 2024-12-01 at 11-11-07 Fleet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Screenshot 2024-12-01 at 11-11-07 Fleet Plu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9" w:type="first"/>
      <w:footerReference r:id="rId12" w:type="first"/>
      <w:headerReference r:id="rId7" w:type="default"/>
      <w:footerReference r:id="rId10" w:type="default"/>
      <w:headerReference r:id="rId8" w:type="even"/>
      <w:footerReference r:id="rId11" w:type="even"/>
      <w:type w:val="continuous"/>
      <w:pgSz w:w="12240" w:h="15840"/>
      <w:pgMar w:top="1417" w:right="1701" w:bottom="1417" w:left="1701" w:header="708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3B84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D7232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3B19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CB3DD">
    <w:pPr>
      <w:pStyle w:val="25"/>
      <w:ind w:right="360"/>
    </w:pPr>
    <w:r>
      <w:rPr>
        <w:lang w:val="pt-BR" w:eastAsia="ja-JP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-375285</wp:posOffset>
          </wp:positionH>
          <wp:positionV relativeFrom="paragraph">
            <wp:posOffset>-287655</wp:posOffset>
          </wp:positionV>
          <wp:extent cx="1566545" cy="731520"/>
          <wp:effectExtent l="0" t="0" r="0" b="0"/>
          <wp:wrapNone/>
          <wp:docPr id="1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m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6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DAD77">
    <w:pPr>
      <w:jc w:val="right"/>
    </w:pPr>
    <w:r>
      <w:rPr>
        <w:lang w:val="pt-BR" w:eastAsia="ja-JP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-222885</wp:posOffset>
          </wp:positionH>
          <wp:positionV relativeFrom="paragraph">
            <wp:posOffset>-135890</wp:posOffset>
          </wp:positionV>
          <wp:extent cx="1566545" cy="731520"/>
          <wp:effectExtent l="0" t="0" r="0" b="0"/>
          <wp:wrapNone/>
          <wp:docPr id="2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6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14"/>
      </w:rPr>
      <w:fldChar w:fldCharType="begin"/>
    </w:r>
    <w:r>
      <w:rPr>
        <w:rStyle w:val="14"/>
      </w:rPr>
      <w:instrText xml:space="preserve"> PAGE </w:instrText>
    </w:r>
    <w:r>
      <w:rPr>
        <w:rStyle w:val="14"/>
      </w:rPr>
      <w:fldChar w:fldCharType="separate"/>
    </w:r>
    <w:r>
      <w:rPr>
        <w:rStyle w:val="14"/>
        <w:lang w:val="pt-BR" w:eastAsia="ja-JP"/>
      </w:rPr>
      <w:t>3</w:t>
    </w:r>
    <w:r>
      <w:rPr>
        <w:rStyle w:val="14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0C951">
    <w:pPr>
      <w:pStyle w:val="2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326F3">
    <w:pPr>
      <w:pStyle w:val="25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F5984">
    <w:pPr>
      <w:jc w:val="right"/>
    </w:pPr>
    <w:r>
      <w:rPr>
        <w:lang w:val="pt-BR" w:eastAsia="ja-JP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-189865</wp:posOffset>
          </wp:positionH>
          <wp:positionV relativeFrom="paragraph">
            <wp:posOffset>-208280</wp:posOffset>
          </wp:positionV>
          <wp:extent cx="1566545" cy="731520"/>
          <wp:effectExtent l="0" t="0" r="0" b="0"/>
          <wp:wrapNone/>
          <wp:docPr id="2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6545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Style w:val="14"/>
      </w:rPr>
      <w:fldChar w:fldCharType="begin"/>
    </w:r>
    <w:r>
      <w:rPr>
        <w:rStyle w:val="14"/>
      </w:rPr>
      <w:instrText xml:space="preserve"> PAGE </w:instrText>
    </w:r>
    <w:r>
      <w:rPr>
        <w:rStyle w:val="14"/>
      </w:rPr>
      <w:fldChar w:fldCharType="separate"/>
    </w:r>
    <w:r>
      <w:rPr>
        <w:rStyle w:val="14"/>
        <w:lang w:val="pt-BR" w:eastAsia="ja-JP"/>
      </w:rPr>
      <w:t>14</w:t>
    </w:r>
    <w:r>
      <w:rPr>
        <w:rStyle w:val="14"/>
      </w:rPr>
      <w:fldChar w:fldCharType="end"/>
    </w:r>
  </w:p>
  <w:p w14:paraId="2093CA67">
    <w:pPr>
      <w:pStyle w:val="25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136CF1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21D9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731BA8E"/>
    <w:multiLevelType w:val="multilevel"/>
    <w:tmpl w:val="0731BA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BEE9813"/>
    <w:multiLevelType w:val="multilevel"/>
    <w:tmpl w:val="0BEE98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3553160"/>
    <w:multiLevelType w:val="multilevel"/>
    <w:tmpl w:val="13553160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612931"/>
    <w:multiLevelType w:val="multilevel"/>
    <w:tmpl w:val="39612931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2AB786"/>
    <w:multiLevelType w:val="multilevel"/>
    <w:tmpl w:val="3B2AB786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3E651B"/>
    <w:multiLevelType w:val="multilevel"/>
    <w:tmpl w:val="3B3E651B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4ED33A"/>
    <w:multiLevelType w:val="multilevel"/>
    <w:tmpl w:val="444ED33A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DE239C"/>
    <w:multiLevelType w:val="multilevel"/>
    <w:tmpl w:val="58DE23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6A1A8C01"/>
    <w:multiLevelType w:val="multilevel"/>
    <w:tmpl w:val="6A1A8C01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08AB16"/>
    <w:multiLevelType w:val="multilevel"/>
    <w:tmpl w:val="7408AB16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4FFFDE"/>
    <w:multiLevelType w:val="multilevel"/>
    <w:tmpl w:val="7B4FFFDE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C31F91"/>
    <w:multiLevelType w:val="multilevel"/>
    <w:tmpl w:val="7DC31F91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61B97C"/>
    <w:multiLevelType w:val="multilevel"/>
    <w:tmpl w:val="7F61B97C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8"/>
  </w:num>
  <w:num w:numId="6">
    <w:abstractNumId w:val="7"/>
  </w:num>
  <w:num w:numId="7">
    <w:abstractNumId w:val="4"/>
  </w:num>
  <w:num w:numId="8">
    <w:abstractNumId w:val="5"/>
  </w:num>
  <w:num w:numId="9">
    <w:abstractNumId w:val="12"/>
  </w:num>
  <w:num w:numId="10">
    <w:abstractNumId w:val="9"/>
  </w:num>
  <w:num w:numId="11">
    <w:abstractNumId w:val="10"/>
  </w:num>
  <w:num w:numId="12">
    <w:abstractNumId w:val="3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701"/>
    <w:rsid w:val="00007E32"/>
    <w:rsid w:val="00025D3E"/>
    <w:rsid w:val="0003168D"/>
    <w:rsid w:val="00051267"/>
    <w:rsid w:val="00063D88"/>
    <w:rsid w:val="00065C53"/>
    <w:rsid w:val="00084511"/>
    <w:rsid w:val="000852C8"/>
    <w:rsid w:val="00087C5D"/>
    <w:rsid w:val="000A3AA6"/>
    <w:rsid w:val="000C5729"/>
    <w:rsid w:val="001332CB"/>
    <w:rsid w:val="001333A0"/>
    <w:rsid w:val="00137954"/>
    <w:rsid w:val="00151D70"/>
    <w:rsid w:val="00184C05"/>
    <w:rsid w:val="001A5233"/>
    <w:rsid w:val="0022164E"/>
    <w:rsid w:val="00235C98"/>
    <w:rsid w:val="00253358"/>
    <w:rsid w:val="00253DDD"/>
    <w:rsid w:val="002A634E"/>
    <w:rsid w:val="002C1187"/>
    <w:rsid w:val="002D763F"/>
    <w:rsid w:val="002F1BAE"/>
    <w:rsid w:val="00314B8B"/>
    <w:rsid w:val="00320782"/>
    <w:rsid w:val="003249B7"/>
    <w:rsid w:val="00332A40"/>
    <w:rsid w:val="00350E8E"/>
    <w:rsid w:val="003704E8"/>
    <w:rsid w:val="00375742"/>
    <w:rsid w:val="00381D49"/>
    <w:rsid w:val="00392E01"/>
    <w:rsid w:val="003D0206"/>
    <w:rsid w:val="003D14C1"/>
    <w:rsid w:val="0040329A"/>
    <w:rsid w:val="0041306B"/>
    <w:rsid w:val="0044389B"/>
    <w:rsid w:val="00452F0B"/>
    <w:rsid w:val="00481092"/>
    <w:rsid w:val="00485B7D"/>
    <w:rsid w:val="004B6A41"/>
    <w:rsid w:val="004E4B39"/>
    <w:rsid w:val="004F6A3B"/>
    <w:rsid w:val="00506354"/>
    <w:rsid w:val="00523888"/>
    <w:rsid w:val="005461A0"/>
    <w:rsid w:val="00562651"/>
    <w:rsid w:val="005A0A62"/>
    <w:rsid w:val="005A33C5"/>
    <w:rsid w:val="005E04B0"/>
    <w:rsid w:val="00625FF4"/>
    <w:rsid w:val="00626F3A"/>
    <w:rsid w:val="00635FF5"/>
    <w:rsid w:val="00645FF8"/>
    <w:rsid w:val="00686374"/>
    <w:rsid w:val="00737874"/>
    <w:rsid w:val="0076551F"/>
    <w:rsid w:val="00782645"/>
    <w:rsid w:val="00785EA1"/>
    <w:rsid w:val="007A036D"/>
    <w:rsid w:val="007C238B"/>
    <w:rsid w:val="007D09B5"/>
    <w:rsid w:val="008168DD"/>
    <w:rsid w:val="00823A96"/>
    <w:rsid w:val="008266D8"/>
    <w:rsid w:val="00855681"/>
    <w:rsid w:val="0086715D"/>
    <w:rsid w:val="00892046"/>
    <w:rsid w:val="008F2B64"/>
    <w:rsid w:val="00932217"/>
    <w:rsid w:val="0096283D"/>
    <w:rsid w:val="00973550"/>
    <w:rsid w:val="00982AFC"/>
    <w:rsid w:val="009A7C59"/>
    <w:rsid w:val="009D066E"/>
    <w:rsid w:val="00A56DC2"/>
    <w:rsid w:val="00A95CFF"/>
    <w:rsid w:val="00AC0D75"/>
    <w:rsid w:val="00AD2D00"/>
    <w:rsid w:val="00AD4643"/>
    <w:rsid w:val="00AE143F"/>
    <w:rsid w:val="00B35907"/>
    <w:rsid w:val="00B54D23"/>
    <w:rsid w:val="00B56AEB"/>
    <w:rsid w:val="00B701DA"/>
    <w:rsid w:val="00B867C0"/>
    <w:rsid w:val="00BA6CC2"/>
    <w:rsid w:val="00C05E6C"/>
    <w:rsid w:val="00C2251B"/>
    <w:rsid w:val="00C520EB"/>
    <w:rsid w:val="00C67EE5"/>
    <w:rsid w:val="00C7292C"/>
    <w:rsid w:val="00CA2B8B"/>
    <w:rsid w:val="00CA3F62"/>
    <w:rsid w:val="00CD0ACA"/>
    <w:rsid w:val="00CD41EB"/>
    <w:rsid w:val="00CE0459"/>
    <w:rsid w:val="00CF7A75"/>
    <w:rsid w:val="00D05066"/>
    <w:rsid w:val="00D067E7"/>
    <w:rsid w:val="00D25A37"/>
    <w:rsid w:val="00D35E12"/>
    <w:rsid w:val="00D42B21"/>
    <w:rsid w:val="00D44069"/>
    <w:rsid w:val="00D46794"/>
    <w:rsid w:val="00D670A2"/>
    <w:rsid w:val="00D96774"/>
    <w:rsid w:val="00DA485A"/>
    <w:rsid w:val="00DA6B45"/>
    <w:rsid w:val="00DC64D0"/>
    <w:rsid w:val="00DC7ABB"/>
    <w:rsid w:val="00DE17A2"/>
    <w:rsid w:val="00E17B38"/>
    <w:rsid w:val="00E32407"/>
    <w:rsid w:val="00E37EB5"/>
    <w:rsid w:val="00E516BC"/>
    <w:rsid w:val="00E8334E"/>
    <w:rsid w:val="00E92CD7"/>
    <w:rsid w:val="00E968B1"/>
    <w:rsid w:val="00EA002E"/>
    <w:rsid w:val="00EA7A54"/>
    <w:rsid w:val="00EAE7FE"/>
    <w:rsid w:val="00EB6ABA"/>
    <w:rsid w:val="00EE7701"/>
    <w:rsid w:val="00F228CE"/>
    <w:rsid w:val="00F91194"/>
    <w:rsid w:val="00F95231"/>
    <w:rsid w:val="00FB5081"/>
    <w:rsid w:val="00FC4A42"/>
    <w:rsid w:val="03268326"/>
    <w:rsid w:val="03A61243"/>
    <w:rsid w:val="040F1350"/>
    <w:rsid w:val="04AA4339"/>
    <w:rsid w:val="05273292"/>
    <w:rsid w:val="05B89A81"/>
    <w:rsid w:val="05EAFB3F"/>
    <w:rsid w:val="0658B5BE"/>
    <w:rsid w:val="06F0ACEA"/>
    <w:rsid w:val="0709B29E"/>
    <w:rsid w:val="07897C44"/>
    <w:rsid w:val="08C7F95C"/>
    <w:rsid w:val="0903F285"/>
    <w:rsid w:val="09C999E4"/>
    <w:rsid w:val="09CA9F27"/>
    <w:rsid w:val="0A096A10"/>
    <w:rsid w:val="0B1FB5F4"/>
    <w:rsid w:val="0BF31777"/>
    <w:rsid w:val="0E1B430F"/>
    <w:rsid w:val="0E2A3F73"/>
    <w:rsid w:val="0E4EFEB1"/>
    <w:rsid w:val="0F068807"/>
    <w:rsid w:val="0F6D2C19"/>
    <w:rsid w:val="101AB2D0"/>
    <w:rsid w:val="10CE9623"/>
    <w:rsid w:val="112A3178"/>
    <w:rsid w:val="11A428C5"/>
    <w:rsid w:val="11A847F7"/>
    <w:rsid w:val="124F4B2E"/>
    <w:rsid w:val="13D28F70"/>
    <w:rsid w:val="13EBA448"/>
    <w:rsid w:val="14094B58"/>
    <w:rsid w:val="14592396"/>
    <w:rsid w:val="1463C5DF"/>
    <w:rsid w:val="153DFB91"/>
    <w:rsid w:val="15B78775"/>
    <w:rsid w:val="164033F0"/>
    <w:rsid w:val="16EB506B"/>
    <w:rsid w:val="170534A7"/>
    <w:rsid w:val="1731215F"/>
    <w:rsid w:val="17D3D794"/>
    <w:rsid w:val="1893B92C"/>
    <w:rsid w:val="18D5E307"/>
    <w:rsid w:val="19744352"/>
    <w:rsid w:val="19ACFFA7"/>
    <w:rsid w:val="1A6963D6"/>
    <w:rsid w:val="1AF853E7"/>
    <w:rsid w:val="1B571A45"/>
    <w:rsid w:val="1BEA0096"/>
    <w:rsid w:val="1C35E0DD"/>
    <w:rsid w:val="1CD1E426"/>
    <w:rsid w:val="1D896803"/>
    <w:rsid w:val="1DE61E6B"/>
    <w:rsid w:val="1E1689E7"/>
    <w:rsid w:val="1E7D3B3F"/>
    <w:rsid w:val="1E92DEE8"/>
    <w:rsid w:val="1FA16C24"/>
    <w:rsid w:val="20846EF2"/>
    <w:rsid w:val="2112DC16"/>
    <w:rsid w:val="21A10301"/>
    <w:rsid w:val="21DBC9D5"/>
    <w:rsid w:val="22751D11"/>
    <w:rsid w:val="22987A5D"/>
    <w:rsid w:val="22C362B2"/>
    <w:rsid w:val="23A103A1"/>
    <w:rsid w:val="23C4E003"/>
    <w:rsid w:val="23C8F542"/>
    <w:rsid w:val="23E41C18"/>
    <w:rsid w:val="24DFF808"/>
    <w:rsid w:val="2629ECFF"/>
    <w:rsid w:val="2637EDD3"/>
    <w:rsid w:val="266AA7C9"/>
    <w:rsid w:val="26DD03CF"/>
    <w:rsid w:val="2721B9D5"/>
    <w:rsid w:val="2750CA89"/>
    <w:rsid w:val="27D1D24E"/>
    <w:rsid w:val="27F934BB"/>
    <w:rsid w:val="2868078E"/>
    <w:rsid w:val="28CCC4C7"/>
    <w:rsid w:val="29EB19DD"/>
    <w:rsid w:val="29F1DD69"/>
    <w:rsid w:val="2A084428"/>
    <w:rsid w:val="2A5F9041"/>
    <w:rsid w:val="2AD4EE02"/>
    <w:rsid w:val="2ADA9B78"/>
    <w:rsid w:val="2B0190D5"/>
    <w:rsid w:val="2B714767"/>
    <w:rsid w:val="2B75955C"/>
    <w:rsid w:val="2B877A1A"/>
    <w:rsid w:val="2C2578A5"/>
    <w:rsid w:val="2CEFEABF"/>
    <w:rsid w:val="2D1B01F4"/>
    <w:rsid w:val="2D461CFB"/>
    <w:rsid w:val="2D87FEE0"/>
    <w:rsid w:val="2E45EDD2"/>
    <w:rsid w:val="2E7B04E7"/>
    <w:rsid w:val="2EF1FB16"/>
    <w:rsid w:val="2F679604"/>
    <w:rsid w:val="2F683B7F"/>
    <w:rsid w:val="2FC68CD8"/>
    <w:rsid w:val="2FDDADB1"/>
    <w:rsid w:val="31121231"/>
    <w:rsid w:val="315F4E68"/>
    <w:rsid w:val="319FF5E3"/>
    <w:rsid w:val="31C034A3"/>
    <w:rsid w:val="31DD4760"/>
    <w:rsid w:val="32047BF1"/>
    <w:rsid w:val="32065AAC"/>
    <w:rsid w:val="32646BE3"/>
    <w:rsid w:val="327E645F"/>
    <w:rsid w:val="32AF0A23"/>
    <w:rsid w:val="3312807E"/>
    <w:rsid w:val="332CE91D"/>
    <w:rsid w:val="332EE399"/>
    <w:rsid w:val="35246C48"/>
    <w:rsid w:val="35472AB4"/>
    <w:rsid w:val="3561CE6D"/>
    <w:rsid w:val="361D4513"/>
    <w:rsid w:val="3622CDC5"/>
    <w:rsid w:val="365A332B"/>
    <w:rsid w:val="36D23201"/>
    <w:rsid w:val="37348E80"/>
    <w:rsid w:val="373D222A"/>
    <w:rsid w:val="377B1AC9"/>
    <w:rsid w:val="377B510F"/>
    <w:rsid w:val="38A56FA8"/>
    <w:rsid w:val="38B904F4"/>
    <w:rsid w:val="38D02FB4"/>
    <w:rsid w:val="39588D4C"/>
    <w:rsid w:val="39AD7907"/>
    <w:rsid w:val="39D416B6"/>
    <w:rsid w:val="3A09D88C"/>
    <w:rsid w:val="3AA8B646"/>
    <w:rsid w:val="3ACD8621"/>
    <w:rsid w:val="3B5044D2"/>
    <w:rsid w:val="3B7BBC28"/>
    <w:rsid w:val="3D2766F6"/>
    <w:rsid w:val="3D2881DB"/>
    <w:rsid w:val="3E2C8EC7"/>
    <w:rsid w:val="3EB10CE0"/>
    <w:rsid w:val="3ED95FF7"/>
    <w:rsid w:val="3F75F36F"/>
    <w:rsid w:val="412A483F"/>
    <w:rsid w:val="4149AC54"/>
    <w:rsid w:val="41E3690B"/>
    <w:rsid w:val="41FF035F"/>
    <w:rsid w:val="42C2B4D0"/>
    <w:rsid w:val="42DDE633"/>
    <w:rsid w:val="445A02B2"/>
    <w:rsid w:val="44A89DB2"/>
    <w:rsid w:val="45F1F66C"/>
    <w:rsid w:val="461DF8BC"/>
    <w:rsid w:val="469E75F7"/>
    <w:rsid w:val="47015F02"/>
    <w:rsid w:val="4791320A"/>
    <w:rsid w:val="497B6435"/>
    <w:rsid w:val="499DBCE6"/>
    <w:rsid w:val="49D021C8"/>
    <w:rsid w:val="49EAAC41"/>
    <w:rsid w:val="4A809468"/>
    <w:rsid w:val="4AA4545B"/>
    <w:rsid w:val="4AB2347A"/>
    <w:rsid w:val="4BD10F3F"/>
    <w:rsid w:val="4C3831F8"/>
    <w:rsid w:val="4D215A99"/>
    <w:rsid w:val="4DC28CC9"/>
    <w:rsid w:val="4DDC2CAA"/>
    <w:rsid w:val="4EE27626"/>
    <w:rsid w:val="4FE60299"/>
    <w:rsid w:val="50135F1D"/>
    <w:rsid w:val="501BF8FA"/>
    <w:rsid w:val="50278C4E"/>
    <w:rsid w:val="506975FA"/>
    <w:rsid w:val="5093E147"/>
    <w:rsid w:val="50C42DC5"/>
    <w:rsid w:val="5125C445"/>
    <w:rsid w:val="515D78AD"/>
    <w:rsid w:val="51D3ACEE"/>
    <w:rsid w:val="52164D7F"/>
    <w:rsid w:val="53461893"/>
    <w:rsid w:val="534E7D2A"/>
    <w:rsid w:val="53750811"/>
    <w:rsid w:val="5396F07D"/>
    <w:rsid w:val="53B56124"/>
    <w:rsid w:val="53C50FB2"/>
    <w:rsid w:val="546781D9"/>
    <w:rsid w:val="5471DEA3"/>
    <w:rsid w:val="54BEEB4C"/>
    <w:rsid w:val="5566ECA8"/>
    <w:rsid w:val="557FA6FC"/>
    <w:rsid w:val="55C49677"/>
    <w:rsid w:val="562638CF"/>
    <w:rsid w:val="56D360ED"/>
    <w:rsid w:val="56F54994"/>
    <w:rsid w:val="57B0C7D3"/>
    <w:rsid w:val="5827A558"/>
    <w:rsid w:val="5866AF28"/>
    <w:rsid w:val="5A0486F7"/>
    <w:rsid w:val="5A17C371"/>
    <w:rsid w:val="5A305A3A"/>
    <w:rsid w:val="5BC0873F"/>
    <w:rsid w:val="5C6AF12D"/>
    <w:rsid w:val="5D001BA2"/>
    <w:rsid w:val="5DC36FE7"/>
    <w:rsid w:val="5E217CA8"/>
    <w:rsid w:val="5E2F2656"/>
    <w:rsid w:val="5E34D0E3"/>
    <w:rsid w:val="5E6AC954"/>
    <w:rsid w:val="5EC2ACDE"/>
    <w:rsid w:val="5ED3F32B"/>
    <w:rsid w:val="5FAAF9C6"/>
    <w:rsid w:val="614BF387"/>
    <w:rsid w:val="618CCFD7"/>
    <w:rsid w:val="628CFF8C"/>
    <w:rsid w:val="629E10F2"/>
    <w:rsid w:val="62B12622"/>
    <w:rsid w:val="62E2C873"/>
    <w:rsid w:val="6306A120"/>
    <w:rsid w:val="63F022E4"/>
    <w:rsid w:val="648E5EFE"/>
    <w:rsid w:val="64FCE1CF"/>
    <w:rsid w:val="65432D98"/>
    <w:rsid w:val="65C65299"/>
    <w:rsid w:val="65EF1BCA"/>
    <w:rsid w:val="65F0360B"/>
    <w:rsid w:val="66169C33"/>
    <w:rsid w:val="66911544"/>
    <w:rsid w:val="66CA9792"/>
    <w:rsid w:val="6709861B"/>
    <w:rsid w:val="6740354D"/>
    <w:rsid w:val="6830E9B8"/>
    <w:rsid w:val="6849F1F3"/>
    <w:rsid w:val="685AC573"/>
    <w:rsid w:val="686B01F0"/>
    <w:rsid w:val="68AF0B9F"/>
    <w:rsid w:val="68C160E0"/>
    <w:rsid w:val="69591E2C"/>
    <w:rsid w:val="69C57796"/>
    <w:rsid w:val="69C75C22"/>
    <w:rsid w:val="6A0901B7"/>
    <w:rsid w:val="6B411642"/>
    <w:rsid w:val="6B43135C"/>
    <w:rsid w:val="6BA357D3"/>
    <w:rsid w:val="6BD9E354"/>
    <w:rsid w:val="6BEFACC6"/>
    <w:rsid w:val="6C3F3FE9"/>
    <w:rsid w:val="6C4B4F79"/>
    <w:rsid w:val="6C4F8C9C"/>
    <w:rsid w:val="6CC71D66"/>
    <w:rsid w:val="6DAD7EB1"/>
    <w:rsid w:val="6DEFF746"/>
    <w:rsid w:val="6EB74536"/>
    <w:rsid w:val="6EF3741D"/>
    <w:rsid w:val="6FCB04B8"/>
    <w:rsid w:val="6FCD91A6"/>
    <w:rsid w:val="7046DD72"/>
    <w:rsid w:val="706BF425"/>
    <w:rsid w:val="70D0DD3A"/>
    <w:rsid w:val="713AF35C"/>
    <w:rsid w:val="71504178"/>
    <w:rsid w:val="723B94BA"/>
    <w:rsid w:val="724B17AB"/>
    <w:rsid w:val="725A57EB"/>
    <w:rsid w:val="728F66D4"/>
    <w:rsid w:val="72C456A7"/>
    <w:rsid w:val="730FAA7A"/>
    <w:rsid w:val="731D5BEB"/>
    <w:rsid w:val="7365D130"/>
    <w:rsid w:val="73758E5F"/>
    <w:rsid w:val="744BD2F4"/>
    <w:rsid w:val="7481324B"/>
    <w:rsid w:val="74A42297"/>
    <w:rsid w:val="74CFE86C"/>
    <w:rsid w:val="7511FAA6"/>
    <w:rsid w:val="75359BA4"/>
    <w:rsid w:val="75604310"/>
    <w:rsid w:val="75B8CCD2"/>
    <w:rsid w:val="75E33773"/>
    <w:rsid w:val="75F7F68C"/>
    <w:rsid w:val="76585DBE"/>
    <w:rsid w:val="769E2F00"/>
    <w:rsid w:val="76F3A67E"/>
    <w:rsid w:val="76F5EE98"/>
    <w:rsid w:val="772C161A"/>
    <w:rsid w:val="777AE442"/>
    <w:rsid w:val="77FF8C19"/>
    <w:rsid w:val="785F32AC"/>
    <w:rsid w:val="797AEFBE"/>
    <w:rsid w:val="7A050B41"/>
    <w:rsid w:val="7A527FAB"/>
    <w:rsid w:val="7B869A6E"/>
    <w:rsid w:val="7BC4343D"/>
    <w:rsid w:val="7C071E75"/>
    <w:rsid w:val="7C6E2CCF"/>
    <w:rsid w:val="7D02B5F1"/>
    <w:rsid w:val="7D040553"/>
    <w:rsid w:val="7ED0FFC3"/>
    <w:rsid w:val="7EE53479"/>
    <w:rsid w:val="7FE8B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pt-BR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qFormat/>
    <w:uiPriority w:val="99"/>
    <w:rPr>
      <w:color w:val="0000FF"/>
      <w:u w:val="single"/>
    </w:rPr>
  </w:style>
  <w:style w:type="character" w:styleId="14">
    <w:name w:val="page number"/>
    <w:basedOn w:val="15"/>
    <w:uiPriority w:val="0"/>
  </w:style>
  <w:style w:type="character" w:customStyle="1" w:styleId="15">
    <w:name w:val="Fonte parág. padrão1"/>
    <w:qFormat/>
    <w:uiPriority w:val="0"/>
  </w:style>
  <w:style w:type="paragraph" w:styleId="16">
    <w:name w:val="toc 2"/>
    <w:basedOn w:val="1"/>
    <w:next w:val="1"/>
    <w:uiPriority w:val="39"/>
    <w:pPr>
      <w:ind w:left="240"/>
    </w:pPr>
  </w:style>
  <w:style w:type="paragraph" w:styleId="17">
    <w:name w:val="List"/>
    <w:basedOn w:val="18"/>
    <w:uiPriority w:val="0"/>
    <w:rPr>
      <w:rFonts w:cs="Tahoma"/>
    </w:rPr>
  </w:style>
  <w:style w:type="paragraph" w:styleId="18">
    <w:name w:val="Body Text"/>
    <w:basedOn w:val="1"/>
    <w:uiPriority w:val="0"/>
    <w:pPr>
      <w:spacing w:after="120"/>
    </w:pPr>
  </w:style>
  <w:style w:type="paragraph" w:styleId="19">
    <w:name w:val="toc 9"/>
    <w:basedOn w:val="20"/>
    <w:uiPriority w:val="0"/>
    <w:pPr>
      <w:tabs>
        <w:tab w:val="right" w:leader="dot" w:pos="9637"/>
      </w:tabs>
      <w:ind w:left="2264"/>
    </w:pPr>
  </w:style>
  <w:style w:type="paragraph" w:customStyle="1" w:styleId="20">
    <w:name w:val="Índice"/>
    <w:basedOn w:val="1"/>
    <w:uiPriority w:val="0"/>
    <w:pPr>
      <w:suppressLineNumbers/>
    </w:pPr>
    <w:rPr>
      <w:rFonts w:cs="Tahoma"/>
    </w:rPr>
  </w:style>
  <w:style w:type="paragraph" w:styleId="21">
    <w:name w:val="toc 6"/>
    <w:basedOn w:val="20"/>
    <w:uiPriority w:val="0"/>
    <w:pPr>
      <w:tabs>
        <w:tab w:val="right" w:leader="dot" w:pos="9637"/>
      </w:tabs>
      <w:ind w:left="1415"/>
    </w:pPr>
  </w:style>
  <w:style w:type="paragraph" w:styleId="22">
    <w:name w:val="toc 5"/>
    <w:basedOn w:val="20"/>
    <w:uiPriority w:val="0"/>
    <w:pPr>
      <w:tabs>
        <w:tab w:val="right" w:leader="dot" w:pos="9637"/>
      </w:tabs>
      <w:ind w:left="1132"/>
    </w:pPr>
  </w:style>
  <w:style w:type="paragraph" w:styleId="23">
    <w:name w:val="toc 4"/>
    <w:basedOn w:val="20"/>
    <w:uiPriority w:val="0"/>
    <w:pPr>
      <w:tabs>
        <w:tab w:val="right" w:leader="dot" w:pos="9637"/>
      </w:tabs>
      <w:ind w:left="849"/>
    </w:pPr>
  </w:style>
  <w:style w:type="paragraph" w:styleId="24">
    <w:name w:val="toc 8"/>
    <w:basedOn w:val="20"/>
    <w:uiPriority w:val="0"/>
    <w:pPr>
      <w:tabs>
        <w:tab w:val="right" w:leader="dot" w:pos="9637"/>
      </w:tabs>
      <w:ind w:left="1981"/>
    </w:pPr>
  </w:style>
  <w:style w:type="paragraph" w:styleId="25">
    <w:name w:val="header"/>
    <w:basedOn w:val="1"/>
    <w:link w:val="31"/>
    <w:uiPriority w:val="99"/>
    <w:pPr>
      <w:tabs>
        <w:tab w:val="center" w:pos="4419"/>
        <w:tab w:val="right" w:pos="8838"/>
      </w:tabs>
    </w:pPr>
  </w:style>
  <w:style w:type="paragraph" w:styleId="26">
    <w:name w:val="footer"/>
    <w:basedOn w:val="1"/>
    <w:uiPriority w:val="0"/>
    <w:pPr>
      <w:suppressLineNumbers/>
      <w:tabs>
        <w:tab w:val="center" w:pos="4818"/>
        <w:tab w:val="right" w:pos="9637"/>
      </w:tabs>
    </w:pPr>
  </w:style>
  <w:style w:type="paragraph" w:styleId="27">
    <w:name w:val="toc 7"/>
    <w:basedOn w:val="20"/>
    <w:uiPriority w:val="0"/>
    <w:pPr>
      <w:tabs>
        <w:tab w:val="right" w:leader="dot" w:pos="9637"/>
      </w:tabs>
      <w:ind w:left="1698"/>
    </w:pPr>
  </w:style>
  <w:style w:type="paragraph" w:styleId="28">
    <w:name w:val="toc 3"/>
    <w:basedOn w:val="1"/>
    <w:next w:val="1"/>
    <w:uiPriority w:val="39"/>
    <w:pPr>
      <w:ind w:left="480"/>
    </w:pPr>
  </w:style>
  <w:style w:type="paragraph" w:styleId="29">
    <w:name w:val="toc 1"/>
    <w:basedOn w:val="1"/>
    <w:next w:val="1"/>
    <w:uiPriority w:val="39"/>
  </w:style>
  <w:style w:type="table" w:styleId="3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1">
    <w:name w:val="Cabeçalho Char"/>
    <w:link w:val="25"/>
    <w:uiPriority w:val="99"/>
    <w:rPr>
      <w:sz w:val="24"/>
      <w:szCs w:val="24"/>
      <w:lang w:eastAsia="ar-SA"/>
    </w:rPr>
  </w:style>
  <w:style w:type="character" w:customStyle="1" w:styleId="32">
    <w:name w:val="WW8Num5z0"/>
    <w:uiPriority w:val="0"/>
    <w:rPr>
      <w:rFonts w:ascii="Symbol" w:hAnsi="Symbol"/>
    </w:rPr>
  </w:style>
  <w:style w:type="character" w:customStyle="1" w:styleId="33">
    <w:name w:val="WW8Num6z0"/>
    <w:uiPriority w:val="0"/>
    <w:rPr>
      <w:rFonts w:ascii="Symbol" w:hAnsi="Symbol"/>
    </w:rPr>
  </w:style>
  <w:style w:type="character" w:customStyle="1" w:styleId="34">
    <w:name w:val="WW8Num7z0"/>
    <w:uiPriority w:val="0"/>
    <w:rPr>
      <w:rFonts w:ascii="Symbol" w:hAnsi="Symbol"/>
    </w:rPr>
  </w:style>
  <w:style w:type="character" w:customStyle="1" w:styleId="35">
    <w:name w:val="WW8Num8z0"/>
    <w:uiPriority w:val="0"/>
    <w:rPr>
      <w:rFonts w:ascii="Symbol" w:hAnsi="Symbol"/>
    </w:rPr>
  </w:style>
  <w:style w:type="character" w:customStyle="1" w:styleId="36">
    <w:name w:val="WW8Num10z0"/>
    <w:uiPriority w:val="0"/>
    <w:rPr>
      <w:rFonts w:ascii="Symbol" w:hAnsi="Symbol"/>
    </w:rPr>
  </w:style>
  <w:style w:type="character" w:customStyle="1" w:styleId="37">
    <w:name w:val="WW8Num11z0"/>
    <w:uiPriority w:val="0"/>
    <w:rPr>
      <w:rFonts w:ascii="Symbol" w:hAnsi="Symbol"/>
    </w:rPr>
  </w:style>
  <w:style w:type="character" w:customStyle="1" w:styleId="38">
    <w:name w:val="WW8Num11z1"/>
    <w:uiPriority w:val="0"/>
    <w:rPr>
      <w:rFonts w:ascii="Courier New" w:hAnsi="Courier New" w:cs="Courier New"/>
    </w:rPr>
  </w:style>
  <w:style w:type="character" w:customStyle="1" w:styleId="39">
    <w:name w:val="WW8Num11z2"/>
    <w:uiPriority w:val="0"/>
    <w:rPr>
      <w:rFonts w:ascii="Wingdings" w:hAnsi="Wingdings"/>
    </w:rPr>
  </w:style>
  <w:style w:type="character" w:customStyle="1" w:styleId="40">
    <w:name w:val="WW8Num12z0"/>
    <w:uiPriority w:val="0"/>
    <w:rPr>
      <w:rFonts w:ascii="Symbol" w:hAnsi="Symbol"/>
    </w:rPr>
  </w:style>
  <w:style w:type="character" w:customStyle="1" w:styleId="41">
    <w:name w:val="WW8Num12z1"/>
    <w:uiPriority w:val="0"/>
    <w:rPr>
      <w:rFonts w:ascii="Courier New" w:hAnsi="Courier New" w:cs="Courier New"/>
    </w:rPr>
  </w:style>
  <w:style w:type="character" w:customStyle="1" w:styleId="42">
    <w:name w:val="WW8Num12z2"/>
    <w:uiPriority w:val="0"/>
    <w:rPr>
      <w:rFonts w:ascii="Wingdings" w:hAnsi="Wingdings"/>
    </w:rPr>
  </w:style>
  <w:style w:type="character" w:customStyle="1" w:styleId="43">
    <w:name w:val="WW8Num13z0"/>
    <w:uiPriority w:val="0"/>
    <w:rPr>
      <w:rFonts w:ascii="Symbol" w:hAnsi="Symbol"/>
    </w:rPr>
  </w:style>
  <w:style w:type="character" w:customStyle="1" w:styleId="44">
    <w:name w:val="WW8Num13z1"/>
    <w:uiPriority w:val="0"/>
    <w:rPr>
      <w:rFonts w:ascii="Courier New" w:hAnsi="Courier New" w:cs="Courier New"/>
    </w:rPr>
  </w:style>
  <w:style w:type="character" w:customStyle="1" w:styleId="45">
    <w:name w:val="WW8Num13z2"/>
    <w:uiPriority w:val="0"/>
    <w:rPr>
      <w:rFonts w:ascii="Wingdings" w:hAnsi="Wingdings"/>
    </w:rPr>
  </w:style>
  <w:style w:type="character" w:customStyle="1" w:styleId="46">
    <w:name w:val="WW8Num14z0"/>
    <w:uiPriority w:val="0"/>
    <w:rPr>
      <w:rFonts w:ascii="Symbol" w:hAnsi="Symbol"/>
    </w:rPr>
  </w:style>
  <w:style w:type="character" w:customStyle="1" w:styleId="47">
    <w:name w:val="WW8Num14z1"/>
    <w:uiPriority w:val="0"/>
    <w:rPr>
      <w:rFonts w:ascii="Courier New" w:hAnsi="Courier New" w:cs="Courier New"/>
    </w:rPr>
  </w:style>
  <w:style w:type="character" w:customStyle="1" w:styleId="48">
    <w:name w:val="WW8Num14z2"/>
    <w:uiPriority w:val="0"/>
    <w:rPr>
      <w:rFonts w:ascii="Wingdings" w:hAnsi="Wingdings"/>
    </w:rPr>
  </w:style>
  <w:style w:type="character" w:customStyle="1" w:styleId="49">
    <w:name w:val="WW8Num15z0"/>
    <w:uiPriority w:val="0"/>
    <w:rPr>
      <w:rFonts w:ascii="Symbol" w:hAnsi="Symbol"/>
    </w:rPr>
  </w:style>
  <w:style w:type="character" w:customStyle="1" w:styleId="50">
    <w:name w:val="WW8Num15z1"/>
    <w:uiPriority w:val="0"/>
    <w:rPr>
      <w:rFonts w:ascii="Courier New" w:hAnsi="Courier New" w:cs="Courier New"/>
    </w:rPr>
  </w:style>
  <w:style w:type="character" w:customStyle="1" w:styleId="51">
    <w:name w:val="WW8Num15z2"/>
    <w:uiPriority w:val="0"/>
    <w:rPr>
      <w:rFonts w:ascii="Wingdings" w:hAnsi="Wingdings"/>
    </w:rPr>
  </w:style>
  <w:style w:type="character" w:customStyle="1" w:styleId="52">
    <w:name w:val="WW8Num16z0"/>
    <w:uiPriority w:val="0"/>
    <w:rPr>
      <w:rFonts w:ascii="Symbol" w:hAnsi="Symbol"/>
    </w:rPr>
  </w:style>
  <w:style w:type="character" w:customStyle="1" w:styleId="53">
    <w:name w:val="WW8Num16z1"/>
    <w:uiPriority w:val="0"/>
    <w:rPr>
      <w:rFonts w:ascii="Courier New" w:hAnsi="Courier New" w:cs="Courier New"/>
    </w:rPr>
  </w:style>
  <w:style w:type="character" w:customStyle="1" w:styleId="54">
    <w:name w:val="WW8Num16z2"/>
    <w:uiPriority w:val="0"/>
    <w:rPr>
      <w:rFonts w:ascii="Wingdings" w:hAnsi="Wingdings"/>
    </w:rPr>
  </w:style>
  <w:style w:type="character" w:customStyle="1" w:styleId="55">
    <w:name w:val="WW8Num19z1"/>
    <w:uiPriority w:val="0"/>
    <w:rPr>
      <w:color w:val="FFFFFF"/>
    </w:rPr>
  </w:style>
  <w:style w:type="character" w:customStyle="1" w:styleId="56">
    <w:name w:val="WW8Num20z0"/>
    <w:uiPriority w:val="0"/>
    <w:rPr>
      <w:rFonts w:ascii="Symbol" w:hAnsi="Symbol"/>
    </w:rPr>
  </w:style>
  <w:style w:type="character" w:customStyle="1" w:styleId="57">
    <w:name w:val="WW8Num20z1"/>
    <w:uiPriority w:val="0"/>
    <w:rPr>
      <w:rFonts w:ascii="Courier New" w:hAnsi="Courier New" w:cs="Courier New"/>
    </w:rPr>
  </w:style>
  <w:style w:type="character" w:customStyle="1" w:styleId="58">
    <w:name w:val="WW8Num20z2"/>
    <w:uiPriority w:val="0"/>
    <w:rPr>
      <w:rFonts w:ascii="Wingdings" w:hAnsi="Wingdings"/>
    </w:rPr>
  </w:style>
  <w:style w:type="character" w:customStyle="1" w:styleId="59">
    <w:name w:val="WW8Num22z0"/>
    <w:uiPriority w:val="0"/>
    <w:rPr>
      <w:rFonts w:ascii="Symbol" w:hAnsi="Symbol"/>
    </w:rPr>
  </w:style>
  <w:style w:type="character" w:customStyle="1" w:styleId="60">
    <w:name w:val="WW8Num22z1"/>
    <w:uiPriority w:val="0"/>
    <w:rPr>
      <w:rFonts w:ascii="Courier New" w:hAnsi="Courier New" w:cs="Courier New"/>
    </w:rPr>
  </w:style>
  <w:style w:type="character" w:customStyle="1" w:styleId="61">
    <w:name w:val="WW8Num22z2"/>
    <w:uiPriority w:val="0"/>
    <w:rPr>
      <w:rFonts w:ascii="Wingdings" w:hAnsi="Wingdings"/>
    </w:rPr>
  </w:style>
  <w:style w:type="character" w:customStyle="1" w:styleId="62">
    <w:name w:val="WW8Num25z0"/>
    <w:uiPriority w:val="0"/>
    <w:rPr>
      <w:rFonts w:ascii="Symbol" w:hAnsi="Symbol"/>
    </w:rPr>
  </w:style>
  <w:style w:type="character" w:customStyle="1" w:styleId="63">
    <w:name w:val="WW8Num25z1"/>
    <w:uiPriority w:val="0"/>
    <w:rPr>
      <w:rFonts w:ascii="Courier New" w:hAnsi="Courier New" w:cs="Courier New"/>
    </w:rPr>
  </w:style>
  <w:style w:type="character" w:customStyle="1" w:styleId="64">
    <w:name w:val="WW8Num25z2"/>
    <w:uiPriority w:val="0"/>
    <w:rPr>
      <w:rFonts w:ascii="Wingdings" w:hAnsi="Wingdings"/>
    </w:rPr>
  </w:style>
  <w:style w:type="character" w:customStyle="1" w:styleId="65">
    <w:name w:val="WW8Num26z0"/>
    <w:uiPriority w:val="0"/>
    <w:rPr>
      <w:rFonts w:ascii="Symbol" w:hAnsi="Symbol"/>
    </w:rPr>
  </w:style>
  <w:style w:type="character" w:customStyle="1" w:styleId="66">
    <w:name w:val="WW8Num26z1"/>
    <w:uiPriority w:val="0"/>
    <w:rPr>
      <w:rFonts w:ascii="Courier New" w:hAnsi="Courier New" w:cs="Courier New"/>
    </w:rPr>
  </w:style>
  <w:style w:type="character" w:customStyle="1" w:styleId="67">
    <w:name w:val="WW8Num26z2"/>
    <w:uiPriority w:val="0"/>
    <w:rPr>
      <w:rFonts w:ascii="Wingdings" w:hAnsi="Wingdings"/>
    </w:rPr>
  </w:style>
  <w:style w:type="character" w:customStyle="1" w:styleId="68">
    <w:name w:val="WW8Num27z0"/>
    <w:uiPriority w:val="0"/>
    <w:rPr>
      <w:rFonts w:ascii="Symbol" w:hAnsi="Symbol"/>
    </w:rPr>
  </w:style>
  <w:style w:type="character" w:customStyle="1" w:styleId="69">
    <w:name w:val="WW8Num27z1"/>
    <w:uiPriority w:val="0"/>
    <w:rPr>
      <w:rFonts w:ascii="Courier New" w:hAnsi="Courier New" w:cs="Courier New"/>
    </w:rPr>
  </w:style>
  <w:style w:type="character" w:customStyle="1" w:styleId="70">
    <w:name w:val="WW8Num27z2"/>
    <w:uiPriority w:val="0"/>
    <w:rPr>
      <w:rFonts w:ascii="Wingdings" w:hAnsi="Wingdings"/>
    </w:rPr>
  </w:style>
  <w:style w:type="paragraph" w:customStyle="1" w:styleId="71">
    <w:name w:val="Título1"/>
    <w:basedOn w:val="1"/>
    <w:next w:val="18"/>
    <w:uiPriority w:val="0"/>
    <w:pPr>
      <w:keepNext/>
      <w:spacing w:before="240" w:after="120"/>
    </w:pPr>
    <w:rPr>
      <w:rFonts w:ascii="Arial" w:hAnsi="Arial" w:eastAsia="Arial Unicode MS" w:cs="Tahoma"/>
      <w:sz w:val="28"/>
      <w:szCs w:val="28"/>
    </w:rPr>
  </w:style>
  <w:style w:type="paragraph" w:customStyle="1" w:styleId="72">
    <w:name w:val="Legenda1"/>
    <w:basedOn w:val="1"/>
    <w:uiPriority w:val="0"/>
    <w:pPr>
      <w:suppressLineNumbers/>
      <w:spacing w:before="120" w:after="120"/>
    </w:pPr>
    <w:rPr>
      <w:rFonts w:cs="Tahoma"/>
      <w:i/>
      <w:iCs/>
    </w:rPr>
  </w:style>
  <w:style w:type="paragraph" w:customStyle="1" w:styleId="73">
    <w:name w:val="Titulo 4"/>
    <w:basedOn w:val="1"/>
    <w:uiPriority w:val="0"/>
    <w:rPr>
      <w:b/>
      <w:sz w:val="26"/>
      <w:szCs w:val="26"/>
    </w:rPr>
  </w:style>
  <w:style w:type="paragraph" w:customStyle="1" w:styleId="74">
    <w:name w:val="Conteúdo de quadro"/>
    <w:basedOn w:val="18"/>
    <w:uiPriority w:val="0"/>
  </w:style>
  <w:style w:type="paragraph" w:customStyle="1" w:styleId="75">
    <w:name w:val="Sumário 10"/>
    <w:basedOn w:val="20"/>
    <w:uiPriority w:val="0"/>
    <w:pPr>
      <w:tabs>
        <w:tab w:val="right" w:leader="dot" w:pos="9637"/>
      </w:tabs>
      <w:ind w:left="2547"/>
    </w:pPr>
  </w:style>
  <w:style w:type="paragraph" w:customStyle="1" w:styleId="76">
    <w:name w:val="Conteúdo de tabela"/>
    <w:basedOn w:val="1"/>
    <w:uiPriority w:val="0"/>
    <w:pPr>
      <w:suppressLineNumbers/>
    </w:pPr>
  </w:style>
  <w:style w:type="paragraph" w:customStyle="1" w:styleId="77">
    <w:name w:val="Título de tabela"/>
    <w:basedOn w:val="76"/>
    <w:uiPriority w:val="0"/>
    <w:pPr>
      <w:jc w:val="center"/>
    </w:pPr>
    <w:rPr>
      <w:b/>
      <w:bCs/>
    </w:rPr>
  </w:style>
  <w:style w:type="paragraph" w:customStyle="1" w:styleId="78">
    <w:name w:val="TOC Heading"/>
    <w:basedOn w:val="2"/>
    <w:next w:val="1"/>
    <w:qFormat/>
    <w:uiPriority w:val="39"/>
    <w:pPr>
      <w:keepLines/>
      <w:numPr>
        <w:ilvl w:val="0"/>
        <w:numId w:val="0"/>
      </w:numPr>
      <w:suppressAutoHyphens w:val="0"/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E74B5"/>
      <w:kern w:val="0"/>
      <w:lang w:eastAsia="pt-BR"/>
    </w:rPr>
  </w:style>
  <w:style w:type="paragraph" w:styleId="7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jpeg"/><Relationship Id="rId18" Type="http://schemas.openxmlformats.org/officeDocument/2006/relationships/image" Target="media/image6.jpe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jpeg"/><Relationship Id="rId14" Type="http://schemas.openxmlformats.org/officeDocument/2006/relationships/image" Target="media/image2.png"/><Relationship Id="rId13" Type="http://schemas.openxmlformats.org/officeDocument/2006/relationships/theme" Target="theme/theme1.xml"/><Relationship Id="rId12" Type="http://schemas.openxmlformats.org/officeDocument/2006/relationships/footer" Target="footer3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Universidade Paranaense</Company>
  <Pages>28</Pages>
  <TotalTime>149</TotalTime>
  <ScaleCrop>false</ScaleCrop>
  <LinksUpToDate>false</LinksUpToDate>
  <Application>WPS Office_12.2.0.18639_F1E327BC-269C-435d-A152-05C5408002CA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2024-10-28T00:50:00Z</dcterms:created>
  <dc:creator>.</dc:creator>
  <cp:lastModifiedBy>hudy1</cp:lastModifiedBy>
  <cp:lastPrinted>2011-08-23T22:00:00Z</cp:lastPrinted>
  <dcterms:modified xsi:type="dcterms:W3CDTF">2024-12-01T14:12:39Z</dcterms:modified>
  <dc:title>1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1046-12.2.0.18639</vt:lpwstr>
  </property>
  <property fmtid="{D5CDD505-2E9C-101B-9397-08002B2CF9AE}" pid="3" name="ICV">
    <vt:lpwstr>215F97A127E9468CB00866B7F5995868_12</vt:lpwstr>
  </property>
</Properties>
</file>