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118" w:rsidRDefault="00FC651E" w:rsidP="007C7118">
      <w:pPr>
        <w:jc w:val="center"/>
      </w:pPr>
      <w:r w:rsidRPr="00FC651E">
        <w:rPr>
          <w:b/>
        </w:rPr>
        <w:t>IFB299 TEAM 2</w:t>
      </w:r>
      <w:r>
        <w:br/>
        <w:t>2 George Street</w:t>
      </w:r>
      <w:r>
        <w:br/>
        <w:t>Brisbane City, QLD 4000</w:t>
      </w:r>
      <w:r>
        <w:br/>
        <w:t>(07) 3138-2000</w:t>
      </w:r>
    </w:p>
    <w:p w:rsidR="007C7118" w:rsidRDefault="007C7118" w:rsidP="007C7118"/>
    <w:p w:rsidR="00FC651E" w:rsidRDefault="00FC651E" w:rsidP="007C7118">
      <w:r>
        <w:t>May 8, 2017</w:t>
      </w:r>
    </w:p>
    <w:p w:rsidR="007C7118" w:rsidRDefault="007C7118" w:rsidP="007C7118"/>
    <w:p w:rsidR="007C7118" w:rsidRDefault="007C7118" w:rsidP="007C7118"/>
    <w:p w:rsidR="007C7118" w:rsidRDefault="007C7118" w:rsidP="007C7118"/>
    <w:p w:rsidR="007C7118" w:rsidRDefault="00FC651E" w:rsidP="007C7118">
      <w:r>
        <w:t>IFB299 Team 4</w:t>
      </w:r>
      <w:r>
        <w:br/>
        <w:t>Queensland University of Technology</w:t>
      </w:r>
      <w:r>
        <w:br/>
        <w:t>2 George Street</w:t>
      </w:r>
      <w:r>
        <w:br/>
        <w:t>Brisbane City, QLD 4000</w:t>
      </w:r>
    </w:p>
    <w:p w:rsidR="007C7118" w:rsidRDefault="007C7118" w:rsidP="007C7118"/>
    <w:p w:rsidR="007C7118" w:rsidRDefault="00FC651E" w:rsidP="007C7118">
      <w:r>
        <w:t>Dear Team 4</w:t>
      </w:r>
    </w:p>
    <w:p w:rsidR="007C7118" w:rsidRDefault="007C7118" w:rsidP="007C7118"/>
    <w:p w:rsidR="00FC651E" w:rsidRDefault="00FC651E" w:rsidP="00FC651E">
      <w:r>
        <w:t xml:space="preserve">Thank you for meeting with the Client team and taking on the task of creating David’s rent management system. The progress you have made on this project is highly commendable and we look forward to seeing the rest of your work in the future. </w:t>
      </w:r>
    </w:p>
    <w:p w:rsidR="00FC651E" w:rsidRDefault="00FC651E" w:rsidP="00FC651E">
      <w:r>
        <w:t>The Client team was highly impressed by your professionalism and preparedness for the m</w:t>
      </w:r>
      <w:r w:rsidR="00414E4D">
        <w:t xml:space="preserve">eeting, and </w:t>
      </w:r>
      <w:r>
        <w:t>this was further proved with the PowerPoint presentation. This ensured that we would understand your progress on the project, despite t</w:t>
      </w:r>
      <w:r w:rsidR="00414E4D">
        <w:t>here</w:t>
      </w:r>
      <w:r>
        <w:t xml:space="preserve"> being minor difficulties in the initial setup of your presentation. The presentation showed the team how far along your </w:t>
      </w:r>
      <w:r w:rsidR="00414E4D">
        <w:t>first</w:t>
      </w:r>
      <w:r>
        <w:t xml:space="preserve"> sprint plan you have come and how you initially created the project. </w:t>
      </w:r>
      <w:r w:rsidR="00750A6E">
        <w:t xml:space="preserve">This did, however, highlight the fact that it did not appear that all of your team had contributed equally to the project. </w:t>
      </w:r>
      <w:r w:rsidR="00750A6E">
        <w:rPr>
          <w:rFonts w:ascii="Calibri" w:hAnsi="Calibri" w:cs="Calibri"/>
          <w:color w:val="000000"/>
        </w:rPr>
        <w:t>In particular, we were very impressed with Jake and Jason’s contributions to the project.</w:t>
      </w:r>
      <w:r w:rsidR="00750A6E">
        <w:rPr>
          <w:rFonts w:ascii="Calibri" w:hAnsi="Calibri" w:cs="Calibri"/>
          <w:color w:val="000000"/>
        </w:rPr>
        <w:t xml:space="preserve"> </w:t>
      </w:r>
      <w:r>
        <w:t xml:space="preserve">We </w:t>
      </w:r>
      <w:r w:rsidR="00750A6E">
        <w:t xml:space="preserve">also </w:t>
      </w:r>
      <w:r>
        <w:t xml:space="preserve">enjoyed the additional use of the computer to test your current website. </w:t>
      </w:r>
    </w:p>
    <w:p w:rsidR="00FC651E" w:rsidRDefault="00FC651E" w:rsidP="00FC651E">
      <w:r>
        <w:t>In accordance with the first sprint plan you provided the team, the website evoked many of the features that was agreed upon initially. Within the first sprint, the database was created and met the acceptance criteria within your story. However, there was a minor setback in your first sprint plan as the scheduling was pushed back to the second sprint due to its reliance on another story in the second sprint. We would like to thank you for notifying us about any deviations from the original sprint plan, and explaining these changes as this appeared to be an oversight on your behalf. Throughout the use of your demo, we noted that your team was confident that the criteria for all stories bar scheduling had pass</w:t>
      </w:r>
      <w:r w:rsidR="00414E4D">
        <w:t>ed</w:t>
      </w:r>
      <w:r>
        <w:t xml:space="preserve">. The Client team noted that there was one aspect of your story criteria that had not been met. The team were only able to search by keywords and not any other </w:t>
      </w:r>
      <w:r w:rsidR="00754EB9">
        <w:t xml:space="preserve">filtering </w:t>
      </w:r>
      <w:r>
        <w:t>options such as property type, weekly rent, and availability of furnishings in the property.</w:t>
      </w:r>
    </w:p>
    <w:p w:rsidR="00FC651E" w:rsidRDefault="00FC651E" w:rsidP="00FC651E">
      <w:r>
        <w:t>The presentation your team provided us proved to be professional and well thought out. In regards to your sy</w:t>
      </w:r>
      <w:r w:rsidR="00750A6E">
        <w:t>stem architecture, your team had</w:t>
      </w:r>
      <w:r>
        <w:t xml:space="preserve"> chosen PHP, SQL, and Apache for the server. Your team also decided to host on Heroku as this was free and easy to use while it also connects to GitHub. With the use of CSS for webpage styling, the Client team is inclined to agree that you have selected </w:t>
      </w:r>
      <w:r>
        <w:lastRenderedPageBreak/>
        <w:t>several great technical aspects that s</w:t>
      </w:r>
      <w:r w:rsidR="00414E4D">
        <w:t>uit</w:t>
      </w:r>
      <w:r>
        <w:t xml:space="preserve"> the needs of this project. </w:t>
      </w:r>
      <w:r w:rsidR="00750A6E">
        <w:t>The system architecture map was an additional help for our understanding of the rationale of your choices in regards to the suitability for the product</w:t>
      </w:r>
      <w:r w:rsidR="00754EB9">
        <w:t>,</w:t>
      </w:r>
      <w:r w:rsidR="00750A6E">
        <w:t xml:space="preserve"> as well as a clear explanation. </w:t>
      </w:r>
    </w:p>
    <w:p w:rsidR="00FC651E" w:rsidRDefault="00FC651E" w:rsidP="00FC651E">
      <w:pPr>
        <w:rPr>
          <w:rFonts w:ascii="Calibri" w:hAnsi="Calibri" w:cs="Calibri"/>
          <w:color w:val="000000"/>
        </w:rPr>
      </w:pPr>
      <w:r>
        <w:rPr>
          <w:rFonts w:ascii="Calibri" w:hAnsi="Calibri" w:cs="Calibri"/>
          <w:color w:val="000000"/>
        </w:rPr>
        <w:t xml:space="preserve">The product developed so far shows promise, though some aspects could be improved upon. The current state of free access by any users to the user database for example, is a bit alarming as only David and his staff should be able to access this information. This discrepancy is made more </w:t>
      </w:r>
      <w:r w:rsidR="00414E4D">
        <w:rPr>
          <w:rFonts w:ascii="Calibri" w:hAnsi="Calibri" w:cs="Calibri"/>
          <w:color w:val="000000"/>
        </w:rPr>
        <w:t>concerning</w:t>
      </w:r>
      <w:r>
        <w:rPr>
          <w:rFonts w:ascii="Calibri" w:hAnsi="Calibri" w:cs="Calibri"/>
          <w:color w:val="000000"/>
        </w:rPr>
        <w:t xml:space="preserve"> as it relies on permissions, which was mentioned as the reason scheduling was put off to the second sprint. These same issues occur with properties, of which the addition of new properties is something that only David should be allowed to do.</w:t>
      </w:r>
    </w:p>
    <w:p w:rsidR="00FC651E" w:rsidRDefault="00FC651E" w:rsidP="00FC651E">
      <w:pPr>
        <w:rPr>
          <w:rFonts w:ascii="Calibri" w:hAnsi="Calibri" w:cs="Calibri"/>
          <w:color w:val="000000"/>
        </w:rPr>
      </w:pPr>
      <w:r>
        <w:rPr>
          <w:rFonts w:ascii="Calibri" w:hAnsi="Calibri" w:cs="Calibri"/>
          <w:color w:val="000000"/>
        </w:rPr>
        <w:t xml:space="preserve">In relation to the website itself, there were some minor defects within the product that had been detected. </w:t>
      </w:r>
      <w:r>
        <w:rPr>
          <w:rFonts w:ascii="Calibri" w:hAnsi="Calibri" w:cs="Calibri"/>
          <w:color w:val="000000"/>
        </w:rPr>
        <w:t xml:space="preserve">While the current interface is clean and serviceable, it can be confusing to use due to the lack of headings on the pages as well as the lack of indication of the current page on the navigation bar. A simple change of background colour for the navigation bar for the active page would help with usability greatly. Further, the home page of the product is very </w:t>
      </w:r>
      <w:r w:rsidR="00414E4D">
        <w:rPr>
          <w:rFonts w:ascii="Calibri" w:hAnsi="Calibri" w:cs="Calibri"/>
          <w:color w:val="000000"/>
        </w:rPr>
        <w:t>basic,</w:t>
      </w:r>
      <w:r>
        <w:rPr>
          <w:rFonts w:ascii="Calibri" w:hAnsi="Calibri" w:cs="Calibri"/>
          <w:color w:val="000000"/>
        </w:rPr>
        <w:t xml:space="preserve"> and gives no clear indication to users on what the website is for. The addition of a tagline or some introductory content would alleviate this problem and help to engage potential users of David’s service. Such an addition would also assist with preventing the background image </w:t>
      </w:r>
      <w:r w:rsidR="00414E4D">
        <w:rPr>
          <w:rFonts w:ascii="Calibri" w:hAnsi="Calibri" w:cs="Calibri"/>
          <w:color w:val="000000"/>
        </w:rPr>
        <w:t xml:space="preserve">from </w:t>
      </w:r>
      <w:r>
        <w:rPr>
          <w:rFonts w:ascii="Calibri" w:hAnsi="Calibri" w:cs="Calibri"/>
          <w:color w:val="000000"/>
        </w:rPr>
        <w:t xml:space="preserve">distracting </w:t>
      </w:r>
      <w:r w:rsidR="00414E4D">
        <w:rPr>
          <w:rFonts w:ascii="Calibri" w:hAnsi="Calibri" w:cs="Calibri"/>
          <w:color w:val="000000"/>
        </w:rPr>
        <w:t xml:space="preserve">attention away from </w:t>
      </w:r>
      <w:bookmarkStart w:id="0" w:name="_GoBack"/>
      <w:bookmarkEnd w:id="0"/>
      <w:r>
        <w:rPr>
          <w:rFonts w:ascii="Calibri" w:hAnsi="Calibri" w:cs="Calibri"/>
          <w:color w:val="000000"/>
        </w:rPr>
        <w:t>the user interface elements, particularly as the chosen image and navigation options are so closely coloured.</w:t>
      </w:r>
    </w:p>
    <w:p w:rsidR="00750A6E" w:rsidRDefault="00FC651E" w:rsidP="007C7118">
      <w:r>
        <w:t xml:space="preserve">The Client team would like to commend you for your professionalism throughout the presentation, and answering all our questions in regards to the project. </w:t>
      </w:r>
      <w:r w:rsidR="00750A6E">
        <w:t xml:space="preserve">Your responses to our questions were both clear and coherent, although, there was some difficulty in understanding a few members of the team. However, the team believes that this could be attributed to the background noise of the meeting location. </w:t>
      </w:r>
      <w:r w:rsidR="00750A6E">
        <w:rPr>
          <w:rFonts w:ascii="Calibri" w:hAnsi="Calibri" w:cs="Calibri"/>
          <w:color w:val="000000"/>
        </w:rPr>
        <w:t>Your presentation appeared to have been prepared in advance, as well as the content being presented with some ad hoc elements in particular when responding to our questions. However, this was to be expected. With the exception of bringing up the presentation, your presentation of the product ran smoothly and was confidently performed. Our questions were also answered confidently by most members of your team.</w:t>
      </w:r>
    </w:p>
    <w:p w:rsidR="00750A6E" w:rsidRDefault="00750A6E" w:rsidP="007C7118"/>
    <w:p w:rsidR="007C7118" w:rsidRPr="00750A6E" w:rsidRDefault="00750A6E" w:rsidP="007C7118">
      <w:r w:rsidRPr="00750A6E">
        <w:t>Sincerely,</w:t>
      </w:r>
    </w:p>
    <w:p w:rsidR="007C7118" w:rsidRDefault="007C7118" w:rsidP="007C7118"/>
    <w:p w:rsidR="007C7118" w:rsidRDefault="007C7118" w:rsidP="007C7118"/>
    <w:p w:rsidR="007C7118" w:rsidRDefault="007C7118" w:rsidP="007C7118"/>
    <w:p w:rsidR="007C7118" w:rsidRDefault="00FC651E" w:rsidP="007C7118">
      <w:r>
        <w:t>IFB299 Team 2,</w:t>
      </w:r>
      <w:r>
        <w:br/>
        <w:t>Queensland University of Technology</w:t>
      </w:r>
    </w:p>
    <w:p w:rsidR="007C7118" w:rsidRDefault="007C7118" w:rsidP="007C7118"/>
    <w:p w:rsidR="007C7118" w:rsidRDefault="007C7118" w:rsidP="007C7118">
      <w:r>
        <w:t>Enclosures notation</w:t>
      </w:r>
    </w:p>
    <w:p w:rsidR="007C7118" w:rsidRDefault="007C7118">
      <w:r>
        <w:br w:type="page"/>
      </w:r>
    </w:p>
    <w:p w:rsidR="007C7118" w:rsidRDefault="007C7118" w:rsidP="007C7118">
      <w:pPr>
        <w:rPr>
          <w:b/>
        </w:rPr>
      </w:pPr>
      <w:r w:rsidRPr="007C7118">
        <w:rPr>
          <w:b/>
        </w:rPr>
        <w:lastRenderedPageBreak/>
        <w:t>Peer Review Report</w:t>
      </w:r>
    </w:p>
    <w:p w:rsidR="007C7118" w:rsidRDefault="007C7118" w:rsidP="007C7118">
      <w:pPr>
        <w:rPr>
          <w:b/>
        </w:rPr>
      </w:pPr>
    </w:p>
    <w:tbl>
      <w:tblPr>
        <w:tblStyle w:val="TableGrid"/>
        <w:tblW w:w="0" w:type="auto"/>
        <w:tblLook w:val="04A0" w:firstRow="1" w:lastRow="0" w:firstColumn="1" w:lastColumn="0" w:noHBand="0" w:noVBand="1"/>
      </w:tblPr>
      <w:tblGrid>
        <w:gridCol w:w="2270"/>
        <w:gridCol w:w="3644"/>
        <w:gridCol w:w="2961"/>
      </w:tblGrid>
      <w:tr w:rsidR="002178E3" w:rsidTr="002178E3">
        <w:trPr>
          <w:trHeight w:val="520"/>
        </w:trPr>
        <w:tc>
          <w:tcPr>
            <w:tcW w:w="2270" w:type="dxa"/>
          </w:tcPr>
          <w:p w:rsidR="002178E3" w:rsidRDefault="002178E3" w:rsidP="007C7118">
            <w:r>
              <w:t>Team number</w:t>
            </w:r>
          </w:p>
        </w:tc>
        <w:tc>
          <w:tcPr>
            <w:tcW w:w="3644" w:type="dxa"/>
          </w:tcPr>
          <w:p w:rsidR="002178E3" w:rsidRDefault="002178E3" w:rsidP="007C7118">
            <w:r>
              <w:t>Names</w:t>
            </w:r>
          </w:p>
        </w:tc>
        <w:tc>
          <w:tcPr>
            <w:tcW w:w="2961" w:type="dxa"/>
          </w:tcPr>
          <w:p w:rsidR="002178E3" w:rsidRDefault="002178E3" w:rsidP="007C7118">
            <w:r>
              <w:t>Student numbers</w:t>
            </w:r>
          </w:p>
        </w:tc>
      </w:tr>
      <w:tr w:rsidR="002178E3" w:rsidTr="002178E3">
        <w:trPr>
          <w:trHeight w:val="267"/>
        </w:trPr>
        <w:tc>
          <w:tcPr>
            <w:tcW w:w="2270" w:type="dxa"/>
            <w:vMerge w:val="restart"/>
          </w:tcPr>
          <w:p w:rsidR="002178E3" w:rsidRDefault="00FF5E82" w:rsidP="007C7118">
            <w:r>
              <w:t>4</w:t>
            </w:r>
          </w:p>
        </w:tc>
        <w:tc>
          <w:tcPr>
            <w:tcW w:w="3644" w:type="dxa"/>
          </w:tcPr>
          <w:p w:rsidR="002178E3" w:rsidRDefault="00AB1279" w:rsidP="007C7118">
            <w:r>
              <w:t>Jake Bradford</w:t>
            </w:r>
          </w:p>
        </w:tc>
        <w:tc>
          <w:tcPr>
            <w:tcW w:w="2961" w:type="dxa"/>
          </w:tcPr>
          <w:p w:rsidR="002178E3" w:rsidRDefault="00AB1279" w:rsidP="007C7118">
            <w:r>
              <w:t>N9190007</w:t>
            </w:r>
          </w:p>
        </w:tc>
      </w:tr>
      <w:tr w:rsidR="002178E3" w:rsidTr="002178E3">
        <w:trPr>
          <w:trHeight w:val="282"/>
        </w:trPr>
        <w:tc>
          <w:tcPr>
            <w:tcW w:w="2270" w:type="dxa"/>
            <w:vMerge/>
          </w:tcPr>
          <w:p w:rsidR="002178E3" w:rsidRDefault="002178E3" w:rsidP="007C7118"/>
        </w:tc>
        <w:tc>
          <w:tcPr>
            <w:tcW w:w="3644" w:type="dxa"/>
          </w:tcPr>
          <w:p w:rsidR="002178E3" w:rsidRDefault="00AB1279" w:rsidP="007C7118">
            <w:r>
              <w:t>Ricky Phan</w:t>
            </w:r>
          </w:p>
        </w:tc>
        <w:tc>
          <w:tcPr>
            <w:tcW w:w="2961" w:type="dxa"/>
          </w:tcPr>
          <w:p w:rsidR="002178E3" w:rsidRDefault="00AB1279" w:rsidP="007C7118">
            <w:r>
              <w:t>N9562982</w:t>
            </w:r>
          </w:p>
        </w:tc>
      </w:tr>
      <w:tr w:rsidR="002178E3" w:rsidTr="002178E3">
        <w:trPr>
          <w:trHeight w:val="267"/>
        </w:trPr>
        <w:tc>
          <w:tcPr>
            <w:tcW w:w="2270" w:type="dxa"/>
            <w:vMerge/>
          </w:tcPr>
          <w:p w:rsidR="002178E3" w:rsidRDefault="002178E3" w:rsidP="007C7118"/>
        </w:tc>
        <w:tc>
          <w:tcPr>
            <w:tcW w:w="3644" w:type="dxa"/>
          </w:tcPr>
          <w:p w:rsidR="002178E3" w:rsidRDefault="00AB1279" w:rsidP="007C7118">
            <w:r>
              <w:t>Michael de Closey</w:t>
            </w:r>
          </w:p>
        </w:tc>
        <w:tc>
          <w:tcPr>
            <w:tcW w:w="2961" w:type="dxa"/>
          </w:tcPr>
          <w:p w:rsidR="002178E3" w:rsidRDefault="00AB1279" w:rsidP="007C7118">
            <w:r>
              <w:t>N9165924</w:t>
            </w:r>
          </w:p>
        </w:tc>
      </w:tr>
      <w:tr w:rsidR="002178E3" w:rsidTr="002178E3">
        <w:trPr>
          <w:trHeight w:val="282"/>
        </w:trPr>
        <w:tc>
          <w:tcPr>
            <w:tcW w:w="2270" w:type="dxa"/>
            <w:vMerge/>
          </w:tcPr>
          <w:p w:rsidR="002178E3" w:rsidRDefault="002178E3" w:rsidP="007C7118"/>
        </w:tc>
        <w:tc>
          <w:tcPr>
            <w:tcW w:w="3644" w:type="dxa"/>
          </w:tcPr>
          <w:p w:rsidR="002178E3" w:rsidRDefault="00AB1279" w:rsidP="007C7118">
            <w:r>
              <w:t>Jason Trapp</w:t>
            </w:r>
          </w:p>
        </w:tc>
        <w:tc>
          <w:tcPr>
            <w:tcW w:w="2961" w:type="dxa"/>
          </w:tcPr>
          <w:p w:rsidR="002178E3" w:rsidRDefault="00AB1279" w:rsidP="007C7118">
            <w:r>
              <w:t>N882</w:t>
            </w:r>
            <w:r w:rsidR="00FF5E82">
              <w:t>8</w:t>
            </w:r>
            <w:r>
              <w:t>512</w:t>
            </w:r>
          </w:p>
        </w:tc>
      </w:tr>
      <w:tr w:rsidR="002178E3" w:rsidTr="002178E3">
        <w:trPr>
          <w:trHeight w:val="267"/>
        </w:trPr>
        <w:tc>
          <w:tcPr>
            <w:tcW w:w="2270" w:type="dxa"/>
            <w:vMerge/>
          </w:tcPr>
          <w:p w:rsidR="002178E3" w:rsidRDefault="002178E3" w:rsidP="007C7118"/>
        </w:tc>
        <w:tc>
          <w:tcPr>
            <w:tcW w:w="3644" w:type="dxa"/>
          </w:tcPr>
          <w:p w:rsidR="002178E3" w:rsidRDefault="00AB1279" w:rsidP="007C7118">
            <w:r>
              <w:t>Phuoc Nguyen</w:t>
            </w:r>
          </w:p>
        </w:tc>
        <w:tc>
          <w:tcPr>
            <w:tcW w:w="2961" w:type="dxa"/>
          </w:tcPr>
          <w:p w:rsidR="002178E3" w:rsidRDefault="00FF5E82" w:rsidP="007C7118">
            <w:r>
              <w:t>N9173609</w:t>
            </w:r>
          </w:p>
        </w:tc>
      </w:tr>
    </w:tbl>
    <w:p w:rsidR="007C7118" w:rsidRPr="007C7118" w:rsidRDefault="007C7118" w:rsidP="007C7118"/>
    <w:p w:rsidR="007C7118" w:rsidRDefault="007C7118"/>
    <w:sectPr w:rsidR="007C71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F69" w:rsidRDefault="00935F69" w:rsidP="007C7118">
      <w:pPr>
        <w:spacing w:after="0" w:line="240" w:lineRule="auto"/>
      </w:pPr>
      <w:r>
        <w:separator/>
      </w:r>
    </w:p>
  </w:endnote>
  <w:endnote w:type="continuationSeparator" w:id="0">
    <w:p w:rsidR="00935F69" w:rsidRDefault="00935F69" w:rsidP="007C7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F69" w:rsidRDefault="00935F69" w:rsidP="007C7118">
      <w:pPr>
        <w:spacing w:after="0" w:line="240" w:lineRule="auto"/>
      </w:pPr>
      <w:r>
        <w:separator/>
      </w:r>
    </w:p>
  </w:footnote>
  <w:footnote w:type="continuationSeparator" w:id="0">
    <w:p w:rsidR="00935F69" w:rsidRDefault="00935F69" w:rsidP="007C71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426AB"/>
    <w:multiLevelType w:val="hybridMultilevel"/>
    <w:tmpl w:val="3370B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E57F27"/>
    <w:multiLevelType w:val="hybridMultilevel"/>
    <w:tmpl w:val="B0A666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5893FC4"/>
    <w:multiLevelType w:val="hybridMultilevel"/>
    <w:tmpl w:val="278C9C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489211C"/>
    <w:multiLevelType w:val="hybridMultilevel"/>
    <w:tmpl w:val="BEE879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772472A"/>
    <w:multiLevelType w:val="hybridMultilevel"/>
    <w:tmpl w:val="C7D007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02B7ECF"/>
    <w:multiLevelType w:val="hybridMultilevel"/>
    <w:tmpl w:val="4B50B42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59AD0BD9"/>
    <w:multiLevelType w:val="hybridMultilevel"/>
    <w:tmpl w:val="46B4B4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AA34B19"/>
    <w:multiLevelType w:val="hybridMultilevel"/>
    <w:tmpl w:val="69123F16"/>
    <w:lvl w:ilvl="0" w:tplc="FC6A22B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6"/>
  </w:num>
  <w:num w:numId="5">
    <w:abstractNumId w:val="4"/>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118"/>
    <w:rsid w:val="001A6152"/>
    <w:rsid w:val="001B4A52"/>
    <w:rsid w:val="002178E3"/>
    <w:rsid w:val="00414E4D"/>
    <w:rsid w:val="0043288C"/>
    <w:rsid w:val="0046604E"/>
    <w:rsid w:val="004F2921"/>
    <w:rsid w:val="00502800"/>
    <w:rsid w:val="00537509"/>
    <w:rsid w:val="00750A6E"/>
    <w:rsid w:val="00754EB9"/>
    <w:rsid w:val="007C7118"/>
    <w:rsid w:val="008470FB"/>
    <w:rsid w:val="00873B1A"/>
    <w:rsid w:val="00935F69"/>
    <w:rsid w:val="00AA1B35"/>
    <w:rsid w:val="00AB1279"/>
    <w:rsid w:val="00AC77B3"/>
    <w:rsid w:val="00B4583B"/>
    <w:rsid w:val="00C82EE7"/>
    <w:rsid w:val="00F02757"/>
    <w:rsid w:val="00FC651E"/>
    <w:rsid w:val="00FF5E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4B70FD-F7D2-4531-8710-248C64B82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1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118"/>
  </w:style>
  <w:style w:type="paragraph" w:styleId="Footer">
    <w:name w:val="footer"/>
    <w:basedOn w:val="Normal"/>
    <w:link w:val="FooterChar"/>
    <w:uiPriority w:val="99"/>
    <w:unhideWhenUsed/>
    <w:rsid w:val="007C71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118"/>
  </w:style>
  <w:style w:type="paragraph" w:styleId="ListParagraph">
    <w:name w:val="List Paragraph"/>
    <w:basedOn w:val="Normal"/>
    <w:uiPriority w:val="34"/>
    <w:qFormat/>
    <w:rsid w:val="007C7118"/>
    <w:pPr>
      <w:ind w:left="720"/>
      <w:contextualSpacing/>
    </w:pPr>
  </w:style>
  <w:style w:type="table" w:styleId="TableGrid">
    <w:name w:val="Table Grid"/>
    <w:basedOn w:val="TableNormal"/>
    <w:uiPriority w:val="39"/>
    <w:rsid w:val="007C7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50A6E"/>
    <w:rPr>
      <w:sz w:val="16"/>
      <w:szCs w:val="16"/>
    </w:rPr>
  </w:style>
  <w:style w:type="paragraph" w:styleId="CommentText">
    <w:name w:val="annotation text"/>
    <w:basedOn w:val="Normal"/>
    <w:link w:val="CommentTextChar"/>
    <w:uiPriority w:val="99"/>
    <w:semiHidden/>
    <w:unhideWhenUsed/>
    <w:rsid w:val="00750A6E"/>
    <w:pPr>
      <w:spacing w:line="240" w:lineRule="auto"/>
    </w:pPr>
    <w:rPr>
      <w:sz w:val="20"/>
      <w:szCs w:val="20"/>
    </w:rPr>
  </w:style>
  <w:style w:type="character" w:customStyle="1" w:styleId="CommentTextChar">
    <w:name w:val="Comment Text Char"/>
    <w:basedOn w:val="DefaultParagraphFont"/>
    <w:link w:val="CommentText"/>
    <w:uiPriority w:val="99"/>
    <w:semiHidden/>
    <w:rsid w:val="00750A6E"/>
    <w:rPr>
      <w:sz w:val="20"/>
      <w:szCs w:val="20"/>
    </w:rPr>
  </w:style>
  <w:style w:type="paragraph" w:styleId="CommentSubject">
    <w:name w:val="annotation subject"/>
    <w:basedOn w:val="CommentText"/>
    <w:next w:val="CommentText"/>
    <w:link w:val="CommentSubjectChar"/>
    <w:uiPriority w:val="99"/>
    <w:semiHidden/>
    <w:unhideWhenUsed/>
    <w:rsid w:val="00750A6E"/>
    <w:rPr>
      <w:b/>
      <w:bCs/>
    </w:rPr>
  </w:style>
  <w:style w:type="character" w:customStyle="1" w:styleId="CommentSubjectChar">
    <w:name w:val="Comment Subject Char"/>
    <w:basedOn w:val="CommentTextChar"/>
    <w:link w:val="CommentSubject"/>
    <w:uiPriority w:val="99"/>
    <w:semiHidden/>
    <w:rsid w:val="00750A6E"/>
    <w:rPr>
      <w:b/>
      <w:bCs/>
      <w:sz w:val="20"/>
      <w:szCs w:val="20"/>
    </w:rPr>
  </w:style>
  <w:style w:type="paragraph" w:styleId="BalloonText">
    <w:name w:val="Balloon Text"/>
    <w:basedOn w:val="Normal"/>
    <w:link w:val="BalloonTextChar"/>
    <w:uiPriority w:val="99"/>
    <w:semiHidden/>
    <w:unhideWhenUsed/>
    <w:rsid w:val="00750A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A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Cockett</dc:creator>
  <cp:keywords/>
  <dc:description/>
  <cp:lastModifiedBy>Jessica Cockett</cp:lastModifiedBy>
  <cp:revision>5</cp:revision>
  <dcterms:created xsi:type="dcterms:W3CDTF">2017-05-02T13:25:00Z</dcterms:created>
  <dcterms:modified xsi:type="dcterms:W3CDTF">2017-05-08T07:45:00Z</dcterms:modified>
</cp:coreProperties>
</file>