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 05 - Thành viên nhóm: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Quốc Đảm (Facilitacator)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Danh Minh Toàn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Tấn Phong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 Ngọc Huệ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16/8/2024 đến 21/10/2024 (10 tuần)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sdt>
      <w:sdtPr>
        <w:rPr>
          <w:rFonts w:ascii="Calibri" w:eastAsia="Calibri" w:hAnsi="Calibri" w:cs="Calibri"/>
          <w:b/>
          <w:bCs/>
          <w:color w:val="auto"/>
          <w:sz w:val="22"/>
          <w:szCs w:val="22"/>
        </w:rPr>
        <w:id w:val="688420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AA135D" w14:textId="57EA5208" w:rsidR="00134AD3" w:rsidRPr="00134AD3" w:rsidRDefault="00134AD3" w:rsidP="00134AD3">
          <w:pPr>
            <w:pStyle w:val="uMucluc"/>
            <w:jc w:val="center"/>
            <w:rPr>
              <w:b/>
              <w:bCs/>
              <w:color w:val="auto"/>
            </w:rPr>
          </w:pPr>
          <w:r w:rsidRPr="00134AD3">
            <w:rPr>
              <w:b/>
              <w:bCs/>
              <w:color w:val="auto"/>
            </w:rPr>
            <w:t>Nội dung</w:t>
          </w:r>
        </w:p>
        <w:p w14:paraId="1509E856" w14:textId="0FEA6841" w:rsidR="00134AD3" w:rsidRDefault="00134AD3">
          <w:pPr>
            <w:pStyle w:val="Mucluc1"/>
            <w:tabs>
              <w:tab w:val="left" w:pos="480"/>
              <w:tab w:val="right" w:leader="dot" w:pos="102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12794" w:history="1">
            <w:r w:rsidRPr="00DD6CF9">
              <w:rPr>
                <w:rStyle w:val="Siuktni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noProof/>
              </w:rPr>
              <w:t>Mô hình lớp thực thể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EA09" w14:textId="789561E6" w:rsidR="00134AD3" w:rsidRDefault="00134AD3">
          <w:pPr>
            <w:pStyle w:val="Mucluc1"/>
            <w:tabs>
              <w:tab w:val="left" w:pos="480"/>
              <w:tab w:val="right" w:leader="dot" w:pos="10245"/>
            </w:tabs>
            <w:rPr>
              <w:noProof/>
            </w:rPr>
          </w:pPr>
          <w:hyperlink w:anchor="_Toc178812795" w:history="1">
            <w:r w:rsidRPr="00DD6CF9">
              <w:rPr>
                <w:rStyle w:val="Siuktni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noProof/>
              </w:rPr>
              <w:t>Đặc tả sơ đồ lớp: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2DFE" w14:textId="1BDF02C2" w:rsidR="00134AD3" w:rsidRDefault="00134AD3">
          <w:pPr>
            <w:pStyle w:val="Muclu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6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3120" w14:textId="1B7F78DE" w:rsidR="00134AD3" w:rsidRDefault="00134AD3">
          <w:pPr>
            <w:pStyle w:val="Muclu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7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ChuyenTau: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A040" w14:textId="388F07FE" w:rsidR="00134AD3" w:rsidRDefault="00134AD3">
          <w:pPr>
            <w:pStyle w:val="Muclu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8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2.3.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Toa: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6209" w14:textId="68EEB682" w:rsidR="00134AD3" w:rsidRDefault="00134AD3">
          <w:pPr>
            <w:pStyle w:val="Muclu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9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2.4.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Ghe: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C23F" w14:textId="2154AD8E" w:rsidR="00134AD3" w:rsidRDefault="00134AD3">
          <w:pPr>
            <w:pStyle w:val="Muclu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0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2.5.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LoaiVe: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AF99" w14:textId="5CDEE909" w:rsidR="00134AD3" w:rsidRDefault="00134AD3">
          <w:pPr>
            <w:pStyle w:val="Muclu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1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2.6.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49B6" w14:textId="7FD13BDB" w:rsidR="00134AD3" w:rsidRDefault="00134AD3">
          <w:pPr>
            <w:pStyle w:val="Muclu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2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2.7.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HoaDon: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AFBF" w14:textId="689A985D" w:rsidR="00134AD3" w:rsidRDefault="00134AD3">
          <w:pPr>
            <w:pStyle w:val="Muclu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3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2.8.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ChiTietHoaDon: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0A21" w14:textId="6D378F68" w:rsidR="00134AD3" w:rsidRDefault="00134AD3">
          <w:pPr>
            <w:pStyle w:val="Muclu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4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2.9.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KhachHang: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625D" w14:textId="04280CF4" w:rsidR="00134AD3" w:rsidRDefault="00134AD3">
          <w:pPr>
            <w:pStyle w:val="Mucluc2"/>
            <w:tabs>
              <w:tab w:val="left" w:pos="1200"/>
              <w:tab w:val="right" w:leader="dot" w:pos="10245"/>
            </w:tabs>
            <w:rPr>
              <w:noProof/>
            </w:rPr>
          </w:pPr>
          <w:hyperlink w:anchor="_Toc178812805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2.10.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TaiKhoan: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B6379" w14:textId="0A7AE5D5" w:rsidR="00134AD3" w:rsidRDefault="00134AD3">
          <w:pPr>
            <w:pStyle w:val="Muclu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6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2.11.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NhanVien: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030D" w14:textId="4A8F4ACD" w:rsidR="00134AD3" w:rsidRDefault="00134AD3">
          <w:pPr>
            <w:pStyle w:val="Mucluc2"/>
            <w:tabs>
              <w:tab w:val="left" w:pos="1200"/>
              <w:tab w:val="right" w:leader="dot" w:pos="10245"/>
            </w:tabs>
            <w:rPr>
              <w:noProof/>
            </w:rPr>
          </w:pPr>
          <w:hyperlink w:anchor="_Toc178812807" w:history="1"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2.12.</w:t>
            </w:r>
            <w:r>
              <w:rPr>
                <w:noProof/>
              </w:rPr>
              <w:tab/>
            </w:r>
            <w:r w:rsidRPr="00DD6CF9">
              <w:rPr>
                <w:rStyle w:val="Siuktni"/>
                <w:rFonts w:ascii="Times New Roman" w:eastAsia="Times New Roman" w:hAnsi="Times New Roman" w:cs="Times New Roman"/>
                <w:bCs/>
                <w:noProof/>
              </w:rPr>
              <w:t>Thực thể 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ACCD" w14:textId="76356A1E" w:rsidR="00134AD3" w:rsidRDefault="00134AD3">
          <w:r>
            <w:rPr>
              <w:b/>
              <w:bCs/>
              <w:noProof/>
            </w:rPr>
            <w:fldChar w:fldCharType="end"/>
          </w:r>
        </w:p>
      </w:sdtContent>
    </w:sdt>
    <w:p w14:paraId="2A6FFC84" w14:textId="77777777" w:rsidR="00146C02" w:rsidRDefault="00146C02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CE9D920" w14:textId="3929767A" w:rsidR="00DD3E72" w:rsidRPr="00AC39D1" w:rsidRDefault="008B6668" w:rsidP="00146C02">
      <w:pPr>
        <w:pStyle w:val="u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bookmarkStart w:id="0" w:name="_Toc178812794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Mô hình lớp thực thể (Class Diagram)</w:t>
      </w:r>
      <w:bookmarkEnd w:id="0"/>
    </w:p>
    <w:p w14:paraId="523B7272" w14:textId="219E190D" w:rsidR="00DD3E72" w:rsidRPr="00AC39D1" w:rsidRDefault="00CA74D3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5FF77A4E" wp14:editId="4933D888">
            <wp:extent cx="6507480" cy="2186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6BD" w14:textId="1E1C7A11" w:rsidR="00DD3E72" w:rsidRPr="00AC39D1" w:rsidRDefault="008B6668" w:rsidP="00146C02">
      <w:pPr>
        <w:pStyle w:val="u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bookmarkStart w:id="1" w:name="_Toc178812795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Đặc tả sơ đồ lớp:</w:t>
      </w:r>
      <w:bookmarkEnd w:id="1"/>
    </w:p>
    <w:p w14:paraId="0C33123B" w14:textId="4F95ADE9" w:rsidR="00DD3E72" w:rsidRDefault="008B6668" w:rsidP="00862449">
      <w:pPr>
        <w:pStyle w:val="u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2" w:name="_Toc178812796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Ga:</w:t>
      </w:r>
      <w:bookmarkEnd w:id="2"/>
    </w:p>
    <w:p w14:paraId="25EAD667" w14:textId="77777777" w:rsidR="00862449" w:rsidRPr="00862449" w:rsidRDefault="00862449" w:rsidP="00862449"/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địa chỉ của ga đến.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alse: không khả dụng</w:t>
            </w:r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ue: khả dụng</w:t>
            </w:r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 (String maGa)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động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phát sinh</w:t>
            </w:r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 (String tenGa)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TenGa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“Tên ga không tồn tại” nếu tham số tenGa không hợp lệ.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 (String diaChi)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DiaChi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“Địa chỉ không tồn tại” nếu tham số diaChi không hợp lệ.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4B2ADA8" w14:textId="3B448DA7" w:rsidR="00DD3E72" w:rsidRDefault="008B6668" w:rsidP="00862449">
      <w:pPr>
        <w:pStyle w:val="u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3" w:name="_Toc178812797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ChuyenTau:</w:t>
      </w:r>
      <w:bookmarkEnd w:id="3"/>
    </w:p>
    <w:p w14:paraId="73ECDF2B" w14:textId="77777777" w:rsidR="00862449" w:rsidRPr="00862449" w:rsidRDefault="00862449" w:rsidP="00862449"/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4F28DA" w:rsidRPr="00AC39D1" w14:paraId="3C660AE9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EEC8C" w14:textId="579FD16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5785A" w14:textId="7A03E69D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6BEBC" w14:textId="12435088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FE1F3" w14:textId="40ABEC6E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C153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190D6EF2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đến,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6AFA2859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5FB33EC2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6E3EEF30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tbl>
      <w:tblPr>
        <w:tblW w:w="10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775BA" w:rsidRPr="00AC39D1" w14:paraId="3EB1124E" w14:textId="77777777" w:rsidTr="006865BA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51045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DF224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F4F6F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70EA5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9A810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775BA" w:rsidRPr="00AC39D1" w14:paraId="328FF9C1" w14:textId="77777777" w:rsidTr="006865BA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7FF6D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EAED8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681CA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DFCD2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8E758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4F28DA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4656281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 (String maTau)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phát sinh.</w:t>
            </w:r>
          </w:p>
          <w:p w14:paraId="3C19732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26404FFA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F55F4" w14:textId="6A4159C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116A8" w14:textId="43FE3A5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(Ga gaD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EFA88" w14:textId="640F90A6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E0289" w14:textId="06A9E1D9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E0459" w14:textId="6AF5FA3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tồn tại” nếu tham số 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hợp lệ.</w:t>
            </w:r>
          </w:p>
          <w:p w14:paraId="1F33EE0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10CF9E9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 (Ga gaDen)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GaDen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đến không tồn tại” nếu tham số gaDen không hợp lệ.</w:t>
            </w:r>
          </w:p>
          <w:p w14:paraId="66CD6B3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6E21BE64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TramDung xem có trong cơ sở dữ liệu Ga hay không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“Trạm dừng không tồn tại” nếu tham số tramDung không hợp lệ.</w:t>
            </w:r>
          </w:p>
          <w:p w14:paraId="7A78659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3DF6BE7C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 (date ngayDi)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NgayDi có trong cơ sở dữ liệu ChuyenTau không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ngày hiên tại.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 đi không tồn tại” nếu tham số ngayDi không hợp lệ.</w:t>
            </w:r>
          </w:p>
          <w:p w14:paraId="1FF2220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306DF6FA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GioDi có trong cơ sở dữ liệu ChuyenTau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tbl>
      <w:tblPr>
        <w:tblW w:w="10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9C1FE9" w:rsidRPr="00AC39D1" w14:paraId="110D24FA" w14:textId="77777777" w:rsidTr="006865BA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FBF72" w14:textId="44CF6543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03A6E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(date ngayD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E4268" w14:textId="77777777" w:rsidR="009C1FE9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695AE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 ngày đi hay không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8FE76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đến không hợp lệ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” nếu tham số ngayD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hợp lệ.</w:t>
            </w:r>
          </w:p>
          <w:p w14:paraId="4656F54B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C1FE9" w:rsidRPr="00AC39D1" w14:paraId="370E3CD5" w14:textId="77777777" w:rsidTr="006865BA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03F6C" w14:textId="5744FBA6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DD957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(Time gioD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7C6E7" w14:textId="77777777" w:rsidR="009C1FE9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68620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45D5A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4F28DA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4F28DA" w:rsidRPr="00D15347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4F28DA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4F28DA" w:rsidRPr="00F744E6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tàu</w:t>
            </w:r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2078815" w14:textId="5BE87624" w:rsidR="00DD3E72" w:rsidRDefault="008B6668" w:rsidP="00862449">
      <w:pPr>
        <w:pStyle w:val="u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4" w:name="_Toc178812798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Toa:</w:t>
      </w:r>
      <w:bookmarkEnd w:id="4"/>
    </w:p>
    <w:p w14:paraId="16D5001D" w14:textId="77777777" w:rsidR="00862449" w:rsidRPr="00862449" w:rsidRDefault="00862449" w:rsidP="00862449"/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620"/>
        <w:gridCol w:w="2871"/>
        <w:gridCol w:w="2370"/>
      </w:tblGrid>
      <w:tr w:rsidR="00AC39D1" w:rsidRPr="00AC39D1" w14:paraId="7E31F291" w14:textId="77777777" w:rsidTr="00C0414F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6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08A2A5B" w14:textId="77777777" w:rsidTr="00C0414F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C0414F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8 ký tự, 5 ký tự đó là mã tàu, 1 ký tự tiếp theo là “_”, 2 ký tự cuối là ký tự số được đánh thứ tự, ví dụ: TA001_01, TA001_02, TA002_01, TA002_02,...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4952926B" w14:textId="77777777" w:rsidTr="00C0414F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loại của toa, ví dụ VIP, ghế mềm và giường nằm.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C0414F" w:rsidRPr="00AC39D1" w14:paraId="64060D72" w14:textId="77777777" w:rsidTr="00C0414F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AE9BF" w14:textId="5ED927EA" w:rsidR="00C0414F" w:rsidRPr="00024BEF" w:rsidRDefault="00C0414F" w:rsidP="00C0414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622CB" w14:textId="2626A39F" w:rsidR="00C0414F" w:rsidRPr="00024BEF" w:rsidRDefault="00C0414F" w:rsidP="00C0414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1C0DA" w14:textId="7FBDC7E9" w:rsidR="00C0414F" w:rsidRPr="00024BEF" w:rsidRDefault="00C0414F" w:rsidP="00C0414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ChuyenTau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055D1" w14:textId="2EAB2105" w:rsidR="00C0414F" w:rsidRPr="00024BEF" w:rsidRDefault="00C0414F" w:rsidP="00C0414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TA001,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TA002,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...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91EF9" w14:textId="77777777" w:rsidR="00C0414F" w:rsidRPr="00024BEF" w:rsidRDefault="00C0414F" w:rsidP="00C0414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D51BCD1" w14:textId="77777777" w:rsidTr="00C0414F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C0414F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8 ký tự, 5 ký tự đó là mã tàu, 1 ký tự tiếp theo là “_”, 2 ký tự cuối là ký tự số được đánh thứ tự, ví dụ: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C0414F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 (String loaiToa)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trong 3 dãy: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 mềm</w:t>
            </w:r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 nằm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“Ngày đi không tồn tại” nếu tham số ngayDu không hợp lệ.</w:t>
            </w:r>
          </w:p>
        </w:tc>
      </w:tr>
      <w:tr w:rsidR="00C0414F" w:rsidRPr="00AC39D1" w14:paraId="5E29E8D7" w14:textId="77777777" w:rsidTr="00C0414F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A264D" w14:textId="4C2CA882" w:rsidR="00C0414F" w:rsidRPr="00024BEF" w:rsidRDefault="00C0414F" w:rsidP="00C0414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C1199" w14:textId="4795096E" w:rsidR="00C0414F" w:rsidRPr="00024BEF" w:rsidRDefault="00C0414F" w:rsidP="00C0414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86077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au (String </w:t>
            </w:r>
            <w:r w:rsidR="0086077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au)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C1D8" w14:textId="61F441CD" w:rsidR="00C0414F" w:rsidRPr="00F744E6" w:rsidRDefault="00C0414F" w:rsidP="00C0414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85C33" w14:textId="728D4DF4" w:rsidR="00C0414F" w:rsidRPr="00024BEF" w:rsidRDefault="00C0414F" w:rsidP="00C0414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chiếu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tau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có trong cơ sở dữ liệu ChuyenTau hay không.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48CD7" w14:textId="77777777" w:rsidR="00C0414F" w:rsidRPr="00AC39D1" w:rsidRDefault="00C0414F" w:rsidP="00C0414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tồn tại” nếu tham số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tau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hợp lệ.</w:t>
            </w:r>
          </w:p>
          <w:p w14:paraId="5D95FD79" w14:textId="77777777" w:rsidR="00C0414F" w:rsidRPr="00024BEF" w:rsidRDefault="00C0414F" w:rsidP="00C0414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1A49C10" w14:textId="77777777" w:rsidTr="00C0414F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6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CB8452E" w14:textId="77777777" w:rsidTr="00C0414F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6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C6B3085" w14:textId="1610470D" w:rsidR="00DD3E72" w:rsidRDefault="008B6668" w:rsidP="00862449">
      <w:pPr>
        <w:pStyle w:val="u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5" w:name="_Toc178812799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Ghe:</w:t>
      </w:r>
      <w:bookmarkEnd w:id="5"/>
    </w:p>
    <w:p w14:paraId="2903E114" w14:textId="77777777" w:rsidR="00862449" w:rsidRPr="00862449" w:rsidRDefault="00862449" w:rsidP="00862449"/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026D0D1A" w:rsidR="00DD3E72" w:rsidRPr="00F506F5" w:rsidRDefault="00C0414F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5ACF4A2E" w:rsidR="00DD3E72" w:rsidRPr="00F506F5" w:rsidRDefault="00C0414F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Toa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mã của toa đang chứa ghế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thuộc tính định danh</w:t>
            </w:r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2 giá trị “TRUE” nếu chưa được đặt và “FALSE” nếu đã được đặt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 (String maGhe)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ghế không tồn tại” nếu tham số maGhe không hợp lệ.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5302304D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</w:t>
            </w:r>
            <w:r w:rsidR="00C0414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tMaT</w:t>
            </w: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oa (String </w:t>
            </w:r>
            <w:r w:rsidR="00C0414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</w:t>
            </w: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MaToa có trong cơ sở dữ liệu Ghe hay không.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C25954" w14:textId="3263D5DF" w:rsidR="00142DEE" w:rsidRPr="00142DEE" w:rsidRDefault="008B6668" w:rsidP="00142DEE">
      <w:pPr>
        <w:pStyle w:val="u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6" w:name="_Toc178812801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Ve:</w:t>
      </w:r>
      <w:bookmarkEnd w:id="6"/>
    </w:p>
    <w:tbl>
      <w:tblPr>
        <w:tblW w:w="10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3150"/>
        <w:gridCol w:w="1710"/>
        <w:gridCol w:w="2341"/>
        <w:gridCol w:w="2513"/>
        <w:gridCol w:w="7"/>
      </w:tblGrid>
      <w:tr w:rsidR="00FE19F5" w:rsidRPr="00142DEE" w14:paraId="033ADE93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BC4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356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việc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A38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45D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03F5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FE19F5" w:rsidRPr="00142DEE" w14:paraId="79E0F7B3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96B7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BB72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Khai báo thuộc tính: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F241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930D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A7A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417EA97F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B912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C5A3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maVe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A9A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3269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C596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{id}</w:t>
            </w:r>
          </w:p>
        </w:tc>
      </w:tr>
      <w:tr w:rsidR="00FE19F5" w:rsidRPr="00142DEE" w14:paraId="6038C23B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484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944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maTau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6E14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ChuyenTau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E41E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4241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B506084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0368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81AB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maToa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5406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Toa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5C26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EFE5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6767CFCB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38D0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6470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soGhe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F5FD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Ghe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D5B0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0 &lt;= soGhe &lt;= 64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B03A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1BA80215" w14:textId="77777777" w:rsidTr="007C213D">
        <w:trPr>
          <w:gridAfter w:val="1"/>
          <w:wAfter w:w="7" w:type="dxa"/>
          <w:trHeight w:val="34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B8C7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7A1E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A95A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KhachHang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CCC4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50BF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0A04701C" w14:textId="77777777" w:rsidTr="007C213D">
        <w:trPr>
          <w:gridAfter w:val="1"/>
          <w:wAfter w:w="7" w:type="dxa"/>
          <w:trHeight w:val="34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497D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15C5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ngayDi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00B2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EFE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544F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740A2A3D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D9F9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21C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gioDi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99DA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82C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1294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39B" w:rsidRPr="009C1FE9" w14:paraId="0FF0B76E" w14:textId="77777777" w:rsidTr="007C213D">
        <w:tblPrEx>
          <w:tblBorders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7" w:type="dxa"/>
          <w:trHeight w:val="444"/>
        </w:trPr>
        <w:tc>
          <w:tcPr>
            <w:tcW w:w="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1B7B1" w14:textId="05681770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10939" w14:textId="7777777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sz w:val="28"/>
                <w:szCs w:val="28"/>
              </w:rPr>
              <w:t>ngayDen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0B965E" w14:textId="77777777" w:rsidR="009C1FE9" w:rsidRPr="009C1FE9" w:rsidRDefault="009C1FE9" w:rsidP="009C1F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9452A4" w14:textId="1169B538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323C9" w14:textId="7777777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1739B" w:rsidRPr="009C1FE9" w14:paraId="05B2C456" w14:textId="77777777" w:rsidTr="007C213D">
        <w:tblPrEx>
          <w:tblBorders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7" w:type="dxa"/>
          <w:trHeight w:val="448"/>
        </w:trPr>
        <w:tc>
          <w:tcPr>
            <w:tcW w:w="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B9AF89" w14:textId="183C340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FD392" w14:textId="7777777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sz w:val="28"/>
                <w:szCs w:val="28"/>
              </w:rPr>
              <w:t>gioDen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B42F60" w14:textId="77777777" w:rsidR="009C1FE9" w:rsidRPr="009C1FE9" w:rsidRDefault="009C1FE9" w:rsidP="009C1F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A5D94" w14:textId="7777777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4B93A" w14:textId="7777777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43C9447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35A00" w14:textId="45A6DAF2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C1FE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84F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914A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5B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1C2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31709E54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43A8" w14:textId="5C9B3C2D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C1FE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D520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gaDen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0DA1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C893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C8F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9D03641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6BF20" w14:textId="7066064B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9C1FE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1AD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hang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4CF3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E6486" w14:textId="577C32B5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 chuỗi gồm 2 ký tự thuộc {</w:t>
            </w:r>
            <w:r w:rsidR="00FE19F5">
              <w:rPr>
                <w:rFonts w:ascii="Times New Roman" w:hAnsi="Times New Roman" w:cs="Times New Roman"/>
                <w:sz w:val="28"/>
                <w:szCs w:val="28"/>
              </w:rPr>
              <w:t>Ghế mềm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>
              <w:rPr>
                <w:rFonts w:ascii="Times New Roman" w:hAnsi="Times New Roman" w:cs="Times New Roman"/>
                <w:sz w:val="28"/>
                <w:szCs w:val="28"/>
              </w:rPr>
              <w:t>Giường nằm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>
              <w:rPr>
                <w:rFonts w:ascii="Times New Roman" w:hAnsi="Times New Roman" w:cs="Times New Roman"/>
                <w:sz w:val="28"/>
                <w:szCs w:val="28"/>
              </w:rPr>
              <w:t>VIP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31F9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3622E73A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E3741" w14:textId="18A56AFA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9C1FE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A71B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khuyenMai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9165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6BBB" w14:textId="756C3FD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 chuỗi gồm 2 ký tự thuộc {</w:t>
            </w:r>
            <w:r w:rsidR="00FE19F5">
              <w:rPr>
                <w:rFonts w:ascii="Times New Roman" w:hAnsi="Times New Roman" w:cs="Times New Roman"/>
                <w:sz w:val="28"/>
                <w:szCs w:val="28"/>
              </w:rPr>
              <w:t>Trẻ em dưới 6 tuổi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Trẻ em từ 6 đến 10 tuổi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 xml:space="preserve">Người 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lớn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Sinh viên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Người lớn tuổi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3CF4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7368CEC2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D6426" w14:textId="7D00592B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9C1FE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7FB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A1DC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Boolean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630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1585D" w14:textId="3DCCC651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True: </w:t>
            </w:r>
            <w:r w:rsidR="00821EE4">
              <w:rPr>
                <w:rFonts w:ascii="Times New Roman" w:hAnsi="Times New Roman" w:cs="Times New Roman"/>
                <w:sz w:val="28"/>
                <w:szCs w:val="28"/>
              </w:rPr>
              <w:t>Không khả dụng</w:t>
            </w:r>
          </w:p>
          <w:p w14:paraId="7A679916" w14:textId="6BB79F2A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False: </w:t>
            </w:r>
            <w:r w:rsidR="00821EE4">
              <w:rPr>
                <w:rFonts w:ascii="Times New Roman" w:hAnsi="Times New Roman" w:cs="Times New Roman"/>
                <w:sz w:val="28"/>
                <w:szCs w:val="28"/>
              </w:rPr>
              <w:t>Khả dụng</w:t>
            </w:r>
          </w:p>
        </w:tc>
      </w:tr>
      <w:tr w:rsidR="00FE19F5" w:rsidRPr="00142DEE" w14:paraId="081A1A69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0ECB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665F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2E97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30BD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04E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3F1FDC5C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3EC8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0F8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setMaVe(string maVe)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C79C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994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Dãy gồm 12 ký tự, phát sinh dãy số theo quy luật:</w:t>
            </w:r>
          </w:p>
          <w:p w14:paraId="7DD14E6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- 2 ký tự đầu là VE</w:t>
            </w:r>
          </w:p>
          <w:p w14:paraId="61B8C18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- 2 ký tự tiếp là 2 chữ số thể hiện ngày lập vé</w:t>
            </w:r>
          </w:p>
          <w:p w14:paraId="07E5D75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- 2 ký tự tiếp là 2 chữ số thể hiện tháng lập vé</w:t>
            </w:r>
          </w:p>
          <w:p w14:paraId="17825F3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- 2 ký tự tiếp là 2 chữ số thể hiện hai số cuối của năm lập vé</w:t>
            </w:r>
          </w:p>
          <w:p w14:paraId="7F8BDFE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- 4 số cuối là số thứ tự lập vé được tăng tự động từ 0001 đến 9999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984B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Phát sinh tự động</w:t>
            </w:r>
          </w:p>
          <w:p w14:paraId="520584F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Ví dụ: mã vé cuối cùng trong CSDL có mã vé là VE2209240001, vậy mã vé mới được thêm có mã mã vé là VE2209240002.</w:t>
            </w:r>
          </w:p>
          <w:p w14:paraId="38CA2CA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6A79B0A1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5792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D52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setMaTau(ChuyenTau chuyenTau)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79B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DF41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chuyenTau có tồn tại trong cơ sở dữ liệu ChuyenTau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0B8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“Chuyến tàu không tồn tại” nếu tham số chuyenTau không hợp lệ</w:t>
            </w:r>
          </w:p>
        </w:tc>
      </w:tr>
      <w:tr w:rsidR="00FE19F5" w:rsidRPr="00142DEE" w14:paraId="2BCCBC50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A083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A569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setMaToa(Toa toa)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973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702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toa có tồn tại trong cơ sở dữ liệu Toa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159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“Toa không tồn tại” nếu tham số toa không hợp lệ</w:t>
            </w:r>
          </w:p>
        </w:tc>
      </w:tr>
      <w:tr w:rsidR="00FE19F5" w:rsidRPr="00142DEE" w14:paraId="38EC420C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11F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B26D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setSoGhe(Ghe ghe)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D03F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D945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ghe có tồn tại trong cơ sở dữ liệu Ghe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17CC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“Ghế không tồn tại” nếu tham số ghe không hợp lệ</w:t>
            </w:r>
          </w:p>
        </w:tc>
      </w:tr>
      <w:tr w:rsidR="00FE19F5" w:rsidRPr="00142DEE" w14:paraId="1A7A9004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E8DD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455E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setKhachHang(KhachHang khachHang)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FA4B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E72E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khachHang có tồn tại trong cơ sở dữ liệu KhachHang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800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“Khách hàng không tồn tại” nếu tham số khachHang không hợp lệ</w:t>
            </w:r>
          </w:p>
        </w:tc>
      </w:tr>
      <w:tr w:rsidR="0021739B" w:rsidRPr="0021739B" w14:paraId="58327D98" w14:textId="77777777" w:rsidTr="007C213D">
        <w:tblPrEx>
          <w:tblBorders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7" w:type="dxa"/>
          <w:trHeight w:val="1860"/>
        </w:trPr>
        <w:tc>
          <w:tcPr>
            <w:tcW w:w="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012FE" w14:textId="6F3EB332" w:rsidR="0021739B" w:rsidRPr="0021739B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57B27" w14:textId="77777777" w:rsidR="0021739B" w:rsidRPr="0021739B" w:rsidRDefault="0021739B" w:rsidP="002173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bCs/>
                <w:sz w:val="28"/>
                <w:szCs w:val="28"/>
              </w:rPr>
              <w:t>setNgayDi (date ngayDi)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62820D" w14:textId="77777777" w:rsidR="0021739B" w:rsidRPr="0021739B" w:rsidRDefault="0021739B" w:rsidP="002173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4025D" w14:textId="77777777" w:rsidR="0021739B" w:rsidRPr="0021739B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sz w:val="28"/>
                <w:szCs w:val="28"/>
              </w:rPr>
              <w:t>Kiểm tra tham chiếu NgayDi có trong cơ sở dữ liệu ChuyenTau không.</w:t>
            </w:r>
          </w:p>
          <w:p w14:paraId="317B9B3A" w14:textId="77777777" w:rsidR="0021739B" w:rsidRPr="0021739B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sz w:val="28"/>
                <w:szCs w:val="28"/>
              </w:rPr>
              <w:t xml:space="preserve">Sau ngày hiên tại. 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EDA0F" w14:textId="77777777" w:rsidR="0021739B" w:rsidRPr="0021739B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sz w:val="28"/>
                <w:szCs w:val="28"/>
              </w:rPr>
              <w:t xml:space="preserve"> Throw exception “Ngày đi không tồn tại” nếu tham số ngayDi không hợp lệ.</w:t>
            </w:r>
          </w:p>
          <w:p w14:paraId="6500510E" w14:textId="77777777" w:rsidR="0021739B" w:rsidRPr="0021739B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39B" w:rsidRPr="00142DEE" w14:paraId="10E00524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907E" w14:textId="287A7D50" w:rsidR="0021739B" w:rsidRPr="00142DEE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7C21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0FD4E" w14:textId="49213BCF" w:rsidR="0021739B" w:rsidRPr="0021739B" w:rsidRDefault="0021739B" w:rsidP="002173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1739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25068" w14:textId="7759B4CF" w:rsidR="0021739B" w:rsidRPr="00142DEE" w:rsidRDefault="0021739B" w:rsidP="002173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39307" w14:textId="638A2A70" w:rsidR="0021739B" w:rsidRPr="00142DEE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C4717" w14:textId="77777777" w:rsidR="0021739B" w:rsidRPr="00142DEE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39B" w:rsidRPr="0021739B" w14:paraId="23E8B5BD" w14:textId="77777777" w:rsidTr="007C213D">
        <w:tblPrEx>
          <w:tblBorders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7" w:type="dxa"/>
          <w:trHeight w:val="480"/>
        </w:trPr>
        <w:tc>
          <w:tcPr>
            <w:tcW w:w="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39C75A" w14:textId="19C5113E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7C21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A16FDC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setNgayDen (date ngayDen)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D0C2F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D948EE" w14:textId="1F15CEC6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FB4D8" w14:textId="22AA3209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365988FA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1739B" w:rsidRPr="0021739B" w14:paraId="4959537C" w14:textId="77777777" w:rsidTr="007C213D">
        <w:tblPrEx>
          <w:tblBorders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1860"/>
        </w:trPr>
        <w:tc>
          <w:tcPr>
            <w:tcW w:w="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AC1E3F" w14:textId="209A92EE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7C21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114A81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setGioDen (Time gioDen)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3F4C1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16B4E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E44FC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E19F5" w:rsidRPr="00142DEE" w14:paraId="5E775422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3A16C" w14:textId="6CE8E890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4A06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setGaDi(Ga gaDi)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94B5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BC82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gaDi có tồn tại trong cơ sở dữ liệu Ga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A7CE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“Ga không tồn tại” nếu tham số gaDi không hợp lệ</w:t>
            </w:r>
          </w:p>
        </w:tc>
      </w:tr>
      <w:tr w:rsidR="00FE19F5" w:rsidRPr="00142DEE" w14:paraId="4CA8F3CF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3737F" w14:textId="307D10B9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28C2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setGaDen(Ga gaDen)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6A24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8B4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Kiểm tra tham số gaDen có tồn tại 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trong cơ sở dữ liệu Ga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73A6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throw exception “Ga không tồn tại” 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nếu tham số gaDen không hợp lệ</w:t>
            </w:r>
          </w:p>
        </w:tc>
      </w:tr>
      <w:tr w:rsidR="00FE19F5" w:rsidRPr="00142DEE" w14:paraId="54BBCC2A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E3D58" w14:textId="3B92E540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4171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setHang(String hang)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670B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F38D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hang có thuộc hang qui định trên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5069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8E7FA77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44F42" w14:textId="44B266BA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1755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setKhuyenMai(String khuyenMai)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E4BD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03F6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hang có thuộc khuyenMai qui định trên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83D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49A1CFED" w14:textId="77777777" w:rsidTr="007C213D">
        <w:trPr>
          <w:gridAfter w:val="1"/>
          <w:wAfter w:w="7" w:type="dxa"/>
          <w:trHeight w:val="912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090E1" w14:textId="2E7D543F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E5E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setTrangThai(boolean trangThai)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B74F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1EBB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6F4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76B376E5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2A398" w14:textId="43CF168B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8A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setLoaiVe(LoaiVe loaiVe)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881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F92C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loaiVe có tồn tại trong cơ sở dữ liệu LoaiVe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EAD8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“Loại vé không hợp lệ” nếu tham số loaiVe không tồn tại</w:t>
            </w:r>
          </w:p>
        </w:tc>
      </w:tr>
      <w:tr w:rsidR="00FE19F5" w:rsidRPr="00142DEE" w14:paraId="50B0691E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5162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F531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các constructor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3AEC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45007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Constructor mặc nhiên</w:t>
            </w:r>
          </w:p>
          <w:p w14:paraId="627EC048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Constructor có đầy đủ tham số</w:t>
            </w:r>
          </w:p>
          <w:p w14:paraId="33A37CA6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Copy constructor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1B4C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267F6D0B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D7A4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9534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phương thức toString()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C84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CEF0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B2D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Trả về chuỗi chứa giá trị các thuộc tính của Vé</w:t>
            </w:r>
          </w:p>
        </w:tc>
      </w:tr>
    </w:tbl>
    <w:p w14:paraId="018712B2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</w:p>
    <w:p w14:paraId="35E4E605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b/>
          <w:bCs/>
          <w:sz w:val="28"/>
          <w:szCs w:val="28"/>
        </w:rPr>
        <w:t>Ghi chú:</w:t>
      </w:r>
    </w:p>
    <w:p w14:paraId="29591FDE" w14:textId="4CFBC513" w:rsidR="00142DEE" w:rsidRPr="00142DEE" w:rsidRDefault="007B2859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tinh</w:t>
      </w:r>
      <w:r w:rsidR="00142DEE" w:rsidRPr="00142DEE">
        <w:rPr>
          <w:rFonts w:ascii="Times New Roman" w:hAnsi="Times New Roman" w:cs="Times New Roman"/>
          <w:sz w:val="28"/>
          <w:szCs w:val="28"/>
        </w:rPr>
        <w:t>GiaVe: Để tính giá vé khi đã bao gồm thuế giá trị gia tăng (VAT), bạn có thể sử dụng công thức sau:</w:t>
      </w:r>
    </w:p>
    <w:p w14:paraId="5B28429E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Giá vé = Giá gốc * Tỷ giá loại vé</w:t>
      </w:r>
    </w:p>
    <w:p w14:paraId="32907F5E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lastRenderedPageBreak/>
        <w:t>Trong đó:</w:t>
      </w:r>
    </w:p>
    <w:p w14:paraId="6C72F610" w14:textId="2A8FB668" w:rsidR="00142DEE" w:rsidRPr="007B2859" w:rsidRDefault="00142DEE" w:rsidP="00001C9B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Giá gốc là giá vé chưa bao gồm VAT được tính theo thời gian đi theo từng loại toa.</w:t>
      </w:r>
    </w:p>
    <w:p w14:paraId="1156B781" w14:textId="5E209F07" w:rsidR="00142DEE" w:rsidRPr="007B2859" w:rsidRDefault="00142DEE" w:rsidP="00001C9B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Tỷ giá loại vé là thuộc tính dẫn xuất được tính bằng phương thức tinhTiGia.</w:t>
      </w:r>
    </w:p>
    <w:p w14:paraId="46CA94B9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TiGia: Để so sánh tỉ giá vé so với giá gốc, Có thể sử dụng công thức sau:</w:t>
      </w:r>
    </w:p>
    <w:p w14:paraId="64B85446" w14:textId="7CADCBF9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 xml:space="preserve">Tỷ giá = Tỷ giá </w:t>
      </w:r>
      <w:r w:rsidR="007B2859">
        <w:rPr>
          <w:rFonts w:ascii="Times New Roman" w:hAnsi="Times New Roman" w:cs="Times New Roman"/>
          <w:sz w:val="28"/>
          <w:szCs w:val="28"/>
        </w:rPr>
        <w:t>khuyến mãi</w:t>
      </w:r>
    </w:p>
    <w:p w14:paraId="0E85DDD2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Tỷ giá = 0 (Với vé dành cho trẻ em dưới 6 tuổi)</w:t>
      </w:r>
    </w:p>
    <w:p w14:paraId="409B7357" w14:textId="77777777" w:rsid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Trong đó:</w:t>
      </w:r>
    </w:p>
    <w:p w14:paraId="01200E82" w14:textId="005767C7" w:rsidR="007B2859" w:rsidRPr="007B2859" w:rsidRDefault="007B2859" w:rsidP="00001C9B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Giá gốc được tính bằng tinhGiaVeGoc theo công thức:</w:t>
      </w:r>
    </w:p>
    <w:p w14:paraId="3D67DA84" w14:textId="08FE7B99" w:rsidR="007B2859" w:rsidRPr="007B2859" w:rsidRDefault="007B2859" w:rsidP="00001C9B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Giá gốc = Quãng đường đi * (Giá trị/km)</w:t>
      </w:r>
      <w:r w:rsidR="007D5592">
        <w:rPr>
          <w:rFonts w:ascii="Times New Roman" w:hAnsi="Times New Roman" w:cs="Times New Roman"/>
          <w:sz w:val="28"/>
          <w:szCs w:val="28"/>
        </w:rPr>
        <w:t xml:space="preserve"> * tỷ giá hạng toa</w:t>
      </w:r>
    </w:p>
    <w:p w14:paraId="012A282C" w14:textId="628C72F3" w:rsidR="007B2859" w:rsidRDefault="007B2859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Giá trị/km: </w:t>
      </w:r>
    </w:p>
    <w:p w14:paraId="6FB16AB1" w14:textId="7D3F3965" w:rsidR="007B2859" w:rsidRPr="007B2859" w:rsidRDefault="007B2859" w:rsidP="00001C9B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Là 2000 với quãng đường bé hơn hoặc bằng 50</w:t>
      </w:r>
    </w:p>
    <w:p w14:paraId="265032C7" w14:textId="4FC5E94B" w:rsidR="007B2859" w:rsidRPr="007B2859" w:rsidRDefault="007B2859" w:rsidP="00001C9B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Là 800 với quãng đường bé hơn hoặc bằng 400</w:t>
      </w:r>
    </w:p>
    <w:p w14:paraId="0CBE5768" w14:textId="0A612F6F" w:rsidR="007B2859" w:rsidRPr="007B2859" w:rsidRDefault="007B2859" w:rsidP="00001C9B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Là 600 với quãng đường lớn hơn 400</w:t>
      </w:r>
    </w:p>
    <w:p w14:paraId="26A4B756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Tỷ giá hạng toa:</w:t>
      </w:r>
    </w:p>
    <w:p w14:paraId="181A12D8" w14:textId="5676B013" w:rsidR="00142DEE" w:rsidRPr="00782966" w:rsidRDefault="00142DEE" w:rsidP="00782966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Toa ghế mềm: 100%</w:t>
      </w:r>
    </w:p>
    <w:p w14:paraId="3B51AF94" w14:textId="13B19CB6" w:rsidR="00142DEE" w:rsidRPr="00782966" w:rsidRDefault="00142DEE" w:rsidP="00782966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Toa giường nằm: 120%</w:t>
      </w:r>
    </w:p>
    <w:p w14:paraId="47C982B4" w14:textId="4284E26D" w:rsidR="00142DEE" w:rsidRPr="00782966" w:rsidRDefault="00142DEE" w:rsidP="00782966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Toa xe VIP: 180%</w:t>
      </w:r>
    </w:p>
    <w:p w14:paraId="18A8073D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Tỷ giá theo tuổi:</w:t>
      </w:r>
    </w:p>
    <w:p w14:paraId="012A6C75" w14:textId="276E8D02" w:rsidR="00142DEE" w:rsidRPr="00782966" w:rsidRDefault="00142DEE" w:rsidP="00782966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Vé dành cho người lớn (Không giảm)</w:t>
      </w:r>
    </w:p>
    <w:p w14:paraId="538F67F2" w14:textId="2D3A4EBE" w:rsidR="00142DEE" w:rsidRPr="00782966" w:rsidRDefault="00142DEE" w:rsidP="00782966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Vé dành cho trẻ em từ 6 đến 10 tuổi (Giảm 25% giá vé)</w:t>
      </w:r>
    </w:p>
    <w:p w14:paraId="3F938588" w14:textId="3CFDF195" w:rsidR="00142DEE" w:rsidRPr="00782966" w:rsidRDefault="00142DEE" w:rsidP="00782966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Vé dành cho trẻ em dưới 6 tuổi (Miễn phí giá vé)</w:t>
      </w:r>
    </w:p>
    <w:p w14:paraId="197696D0" w14:textId="50A22A07" w:rsidR="00142DEE" w:rsidRPr="00782966" w:rsidRDefault="00142DEE" w:rsidP="00782966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Vé dành cho người cao tuổi từ 60 trở lên (Giảm 15% giá vé)</w:t>
      </w:r>
    </w:p>
    <w:p w14:paraId="074B0037" w14:textId="2277C4F4" w:rsidR="00DD3E72" w:rsidRPr="00782966" w:rsidRDefault="00142DEE" w:rsidP="00782966">
      <w:pPr>
        <w:pStyle w:val="oancuaDanhsac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Vé dành cho sinh viên (Giảm 10% giá vé.)</w:t>
      </w:r>
    </w:p>
    <w:p w14:paraId="26770646" w14:textId="3FADD8AF" w:rsidR="00DD3E72" w:rsidRDefault="008B6668" w:rsidP="00862449">
      <w:pPr>
        <w:pStyle w:val="u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7" w:name="_Toc178812802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>Thực thể HoaDon:</w:t>
      </w:r>
      <w:bookmarkEnd w:id="7"/>
    </w:p>
    <w:p w14:paraId="3B8094F6" w14:textId="77777777" w:rsidR="00862449" w:rsidRPr="00862449" w:rsidRDefault="00862449" w:rsidP="00862449"/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tại. 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hoàn vé</w:t>
            </w:r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hoàn vé</w:t>
            </w:r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trả vé</w:t>
            </w:r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trả vé</w:t>
            </w:r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setMaHoaDon(String maHoaDon)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hóa đơn có dạng: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DD là ngày , MM là tháng , YY là 2 số cuối năm của ngày lập hóa đơn</w:t>
            </w:r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+NVXXX là Mã nhân viên thực hiện</w:t>
            </w:r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 là dãy số tăng tự động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setNgayLapHoaDon(LocalDateTime ngayLapHoaDon)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động cập nhật ngày hiện tại</w:t>
            </w:r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setNhanVien(NhanVien nhanVien)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nhanVien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không tồn tại” nếu tham số nhanVien không hợp lệ</w:t>
            </w:r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setKhachHang(KhachHang khachHang)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nhanVien không hợp lệ</w:t>
            </w:r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setChiTiet(ChiTietHoaDOn chiTiet)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chiTiet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“Chi tiết hóa đơn không tồn tại” nếu tham số nhanVien không hợp lệ</w:t>
            </w:r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setDaHoanTien(Boolean daHoanTien)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daHoanTien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daHoanTien là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setDaTraVe(Boolean)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daTraVe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daTraVe là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hóa đơn</w:t>
            </w:r>
          </w:p>
        </w:tc>
      </w:tr>
    </w:tbl>
    <w:p w14:paraId="758E7ABC" w14:textId="77777777" w:rsidR="000133D4" w:rsidRDefault="000133D4" w:rsidP="005A74F8">
      <w:pPr>
        <w:pStyle w:val="Thngthng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b/>
          <w:bCs/>
          <w:color w:val="000000"/>
          <w:sz w:val="26"/>
          <w:szCs w:val="26"/>
        </w:rPr>
        <w:t>Ghi chú:</w:t>
      </w:r>
    </w:p>
    <w:p w14:paraId="7607841E" w14:textId="77777777" w:rsidR="000133D4" w:rsidRDefault="000133D4" w:rsidP="005A74F8">
      <w:pPr>
        <w:pStyle w:val="Thngthng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tienHoanTra: Để tính tiền hoàn trả khi trả vé, có thể sử dụng công thức sau:</w:t>
      </w:r>
    </w:p>
    <w:p w14:paraId="19645CA0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Tiền hoàn trả = Giá vé * Lệ phí</w:t>
      </w:r>
    </w:p>
    <w:p w14:paraId="3A4224FE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91E6F6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7656382A" w14:textId="77777777" w:rsidR="000133D4" w:rsidRDefault="000133D4" w:rsidP="005A74F8">
      <w:pPr>
        <w:pStyle w:val="Thngthng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Lệ phí là phí dịch vụ hoàn vé, được tính theo:</w:t>
      </w:r>
    </w:p>
    <w:p w14:paraId="64B5AA6D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cá nhân: Trả vé trước giờ tàu chạy từ 4 giờ đến dưới 48 giờ, lệ phí là 20% giá vé; từ 48 giờ trở lên lệ phí là 10% giá vé.</w:t>
      </w:r>
    </w:p>
    <w:p w14:paraId="28580B83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tập thể: Trả vé trước giờ tàu chạy từ 24 giờ đến dưới 72 giờ, lệ phí là 30% giá vé; từ 72 giờ trở lên lệ phí là 20% giá vé.</w:t>
      </w:r>
    </w:p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0B17EE" w14:textId="6F9B54B7" w:rsidR="00DD3E72" w:rsidRDefault="008B6668" w:rsidP="00862449">
      <w:pPr>
        <w:pStyle w:val="u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8" w:name="_Toc178812803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ChiTietHoaDon:</w:t>
      </w:r>
      <w:bookmarkEnd w:id="8"/>
    </w:p>
    <w:p w14:paraId="70387E65" w14:textId="77777777" w:rsidR="00862449" w:rsidRPr="00862449" w:rsidRDefault="00862449" w:rsidP="00862449"/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 soLuong &lt;=4 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ArrayList&lt;Ve&gt;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setMaChiTiet(String maChiTiet)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chi tiết hóa đơn có dạng: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“CT” + Mã hóa đơn</w:t>
            </w:r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setHoaDon(HoaDon hoaDon)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maHoaDon có tồn tại.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HDddMMYYYYxxx.Trong đó: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ddMMYYYY là ngày tháng năm phát sinh hóa đơn, xxx tạo thành 1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số nguyên, khi thêm một hoá đơn mới thì lấy xxxxx trong hoá đơn cuối chuyển thành số nguyên và tăng lên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Vd: hoá đơn trong ngày cuối cùng trong CSDL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vậy hoá đơn mới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được thêm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setSoLuong(int soLuong)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soLuong sao cho 0 &gt; soLuong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setDsVe(ArrayList&lt;Ve&gt; dsVe)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setThue(float thue)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chi tiết hóa đơn</w:t>
            </w:r>
          </w:p>
        </w:tc>
      </w:tr>
    </w:tbl>
    <w:p w14:paraId="7D56D238" w14:textId="77777777" w:rsidR="000133D4" w:rsidRPr="000133D4" w:rsidRDefault="000133D4" w:rsidP="005A74F8">
      <w:pPr>
        <w:pStyle w:val="Thngthng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  <w:r w:rsidRPr="000133D4">
        <w:rPr>
          <w:b/>
          <w:bCs/>
          <w:color w:val="000000"/>
          <w:sz w:val="26"/>
          <w:szCs w:val="26"/>
        </w:rPr>
        <w:t>Ghi chú:</w:t>
      </w:r>
    </w:p>
    <w:p w14:paraId="06CBAEED" w14:textId="77777777" w:rsidR="000133D4" w:rsidRDefault="000133D4" w:rsidP="005A74F8">
      <w:pPr>
        <w:pStyle w:val="Thngthng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tongTien: Để tính tổng tiền hóa đơn, có thể sử dụng công thức sau:</w:t>
      </w:r>
    </w:p>
    <w:p w14:paraId="4F0261E2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Tổng tiền = [Giá vé 1 + (giá vé 2 + giá vé 3 + giá vé 4) (nếu có)] * (1 + VAT)</w:t>
      </w:r>
    </w:p>
    <w:p w14:paraId="29720640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66955A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1887C003" w14:textId="515940AF" w:rsidR="00862449" w:rsidRDefault="000133D4" w:rsidP="005A74F8">
      <w:pPr>
        <w:pStyle w:val="ThngthngWeb"/>
        <w:spacing w:before="120" w:beforeAutospacing="0" w:after="120" w:afterAutospacing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VAT là thuế giá trị gia tăng, thường tính theo phần trăm của tổng giá vé (ở Việt Nam thường là 10%).</w:t>
      </w:r>
    </w:p>
    <w:p w14:paraId="68136817" w14:textId="77777777" w:rsidR="00862449" w:rsidRDefault="0086244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2ADDE4C5" w14:textId="77777777" w:rsidR="00DD3E72" w:rsidRPr="00862449" w:rsidRDefault="008B6668" w:rsidP="00862449">
      <w:pPr>
        <w:pStyle w:val="u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9" w:name="_Toc178812804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>Thực thể KhachHang:</w:t>
      </w:r>
      <w:bookmarkEnd w:id="9"/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Không được bỏ trống.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10 ký tự số. Bắt đầu bằng 2 ký tự “03”,”05”,”08”,”07”,”09”.Tiếp đó là 8 ký tự số từ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12 ký tự số có dạng XXXYZZTTTTTT với:</w:t>
            </w:r>
          </w:p>
          <w:p w14:paraId="74C6C221" w14:textId="545DEB82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+XXX là mã tỉnh/thành phố. VD: 079</w:t>
            </w:r>
            <w:r w:rsidR="004C48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(thành phố Hồ Chí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Y là mã giới tính: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Nam sinh trong thế kỷ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Nữ sinh trong thế kỷ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Nam sinh trong thế kỷ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3: Nữ sinh trong thế kỷ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+ZZ: hai số cuối năm sinh.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+TTTTTT: sáu ký tự số ngẫu nhiên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setMaKH(String maKH)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day số theo quy luật KHXXXX với XXXX là 4 chữ số tăng dần.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động.</w:t>
            </w:r>
          </w:p>
          <w:p w14:paraId="4D1FD064" w14:textId="5EE0CE3D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KH0001,</w:t>
            </w:r>
            <w:r w:rsidR="004C48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setTenKH(String tenKH)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tenKH không được rỗng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A2B0161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“Họ tên không được rỗng” nếu tham số tenKH không hợp lệ</w:t>
            </w:r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02C16F11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theo quy luật.</w:t>
            </w:r>
            <w:r w:rsidR="004C48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Trước ký tự @ ,cho phép bắt đầu bằng các ký tự chữ cái thường và hoa (a-zA-Z), chữ số (0-9), dấu chấm (.).Ký tự @ bắt buộc. Sau ký tự @, kết thúc bằng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51CE80AB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“Email không được rỗng” nếu tham số email không hợp lệ</w:t>
            </w:r>
          </w:p>
        </w:tc>
      </w:tr>
      <w:tr w:rsidR="00F761F1" w:rsidRPr="00AC39D1" w14:paraId="7D8B7959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5A29F" w14:textId="07B7238F" w:rsidR="00F761F1" w:rsidRPr="00F744E6" w:rsidRDefault="00F761F1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C5818" w14:textId="54DE1F75" w:rsidR="00F761F1" w:rsidRPr="00F744E6" w:rsidRDefault="00F761F1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setSDT(String sdt)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C829B" w14:textId="3E22B7C5" w:rsidR="00F761F1" w:rsidRPr="00F744E6" w:rsidRDefault="00F761F1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61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B781B" w14:textId="21F06BA5" w:rsidR="00F761F1" w:rsidRPr="00F744E6" w:rsidRDefault="00F761F1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sdt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chuỗi gồm</w:t>
            </w:r>
            <w:r w:rsidRP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ký tự</w:t>
            </w:r>
            <w:r w:rsidRP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bắt đầu bằng các số (03|05|07|08|09) + 8 ký tự số tiếp theo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B9121" w14:textId="6B3A443D" w:rsidR="00F761F1" w:rsidRPr="00F744E6" w:rsidRDefault="00F761F1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“Sdt không được rỗng” nếu tham số Sdt không hợp lệ</w:t>
            </w:r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02610E20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</w:t>
            </w:r>
            <w:r w:rsid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cccd gồm 12 chữ số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6067879D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“Cccd không được rỗng” nếu tham số cccd không hợp lệ</w:t>
            </w:r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Default="008B6668" w:rsidP="00862449">
      <w:pPr>
        <w:pStyle w:val="u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0" w:name="_Toc178812805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TaiKhoan:</w:t>
      </w:r>
      <w:bookmarkEnd w:id="10"/>
    </w:p>
    <w:p w14:paraId="1F5E55EE" w14:textId="77777777" w:rsidR="00862449" w:rsidRPr="00862449" w:rsidRDefault="00862449" w:rsidP="00862449"/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C0414F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77F70B45" w14:textId="77777777" w:rsidTr="00C0414F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C0414F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C0414F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C0414F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quản lý</w:t>
            </w:r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nhân viên.</w:t>
            </w:r>
          </w:p>
        </w:tc>
      </w:tr>
      <w:tr w:rsidR="00AC39D1" w:rsidRPr="00AC39D1" w14:paraId="6457823D" w14:textId="77777777" w:rsidTr="00C0414F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C0414F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C0414F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setMaTaiKhoan(String maTaiKhoan)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C0414F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setMatKhau(String matKhau)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mật khẩu không được rỗng. Sử dụng tối thiểu 8 ký tự, và tối đa 15 ký tự. Bao gồm số, chữ thường, chữ in hoa và ký tự đặc biệt.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C0414F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setPhanQuyen(Int phanquyen)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C0414F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setMaNhanVien(NhanVien maNhanVien)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mã nhân viên không được rỗng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C0414F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C0414F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Default="008B6668" w:rsidP="00862449">
      <w:pPr>
        <w:pStyle w:val="u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1" w:name="_Toc178812806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NhanVien:</w:t>
      </w:r>
      <w:bookmarkEnd w:id="11"/>
    </w:p>
    <w:p w14:paraId="5C311A09" w14:textId="77777777" w:rsidR="00862449" w:rsidRPr="00862449" w:rsidRDefault="00862449" w:rsidP="00862449"/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nam</w:t>
            </w:r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nữ</w:t>
            </w:r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Ký tự bắt buộc @.Trước ký tự @ ,cho phép bắt đầu bằng các ký tự chữ cái thường và hoa (a-zA-Z), chữ số (0-9),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dấu chấm (.). Sau ký tự @, kết thúc bằng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đang làm.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nghỉ việc</w:t>
            </w:r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02002C05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DC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quản lý</w:t>
            </w:r>
          </w:p>
          <w:p w14:paraId="008B46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nhân viên</w:t>
            </w:r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setMaNV(String manv)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NVxxx</w:t>
            </w:r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tạo thành 1 số nguyên, khi thêm một nhân viên mới thì lấy xxx trong nhân viên cuối chuyển thành số nguyên và tăng lên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 viên cuối cùng trong CSDL có mã nhân viên là NV001, vậy nhân viên mới được thêm có mã nhân viên là 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setTenNV(String tennv)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TenNV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“tên nhân viên không không được rỗng” nếu tham số tenNV không hợp lệ.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setNgaySinh(date ngaysinh)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Nam: 18 &lt;= ngayHienTai - ngaySinh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Nữ: 18 &lt;= ngayHienTai - ngaySinh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Throw exception “Nhân viên phải &gt;=18 tuổi” nếu tham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số ngaysinh không hợp lệ</w:t>
            </w:r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setGioiTinh(Boolean gioiTinh)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setMaCa(Ca maCa)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Ca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ký tự gồm 12 chữ số, bắt đầu bằng số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không được rỗng</w:t>
            </w:r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setSDT(String sdt)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 đầu bằng số 0, gồm 10 chữ số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setTrangThai(boolean trangthai)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setChucVu(Boolean chucvu)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Default="008B6668" w:rsidP="00862449">
      <w:pPr>
        <w:pStyle w:val="u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2" w:name="_Toc178812807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Ca:</w:t>
      </w:r>
      <w:bookmarkEnd w:id="12"/>
    </w:p>
    <w:p w14:paraId="17877266" w14:textId="77777777" w:rsidR="00862449" w:rsidRPr="00862449" w:rsidRDefault="00862449" w:rsidP="00862449"/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{id}, có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Bắt đầu 6 giờ</w:t>
            </w:r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2: Bắt đầu 14 giờ</w:t>
            </w:r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Bắt đầu 22 giờ</w:t>
            </w:r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 Kết thúc 14 giờ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Ca 2:  Kết thúc 22 giờ</w:t>
            </w:r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 Kết thúc 6 giờ</w:t>
            </w:r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setMaCa(String maCa)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CAxx</w:t>
            </w:r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tạo thành 1 số nguyên, khi thêm một ca mới thì lấy xx trong ca cuối chuyển thành số nguyên và tăng lên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setTenCa(String tenCa)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TenCa không được rỗng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setThoiGianBatDau(Time thoigianbatdau)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 thoiGianKetThuc (Time thoigianketthuc)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số.</w:t>
            </w:r>
          </w:p>
          <w:p w14:paraId="3AE50AA5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7DDFBD66" w14:textId="017E45D2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64AF5351" w14:textId="77777777" w:rsidR="00146C02" w:rsidRDefault="00146C02">
      <w:pP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br w:type="page"/>
      </w:r>
    </w:p>
    <w:p w14:paraId="4594CFD1" w14:textId="0C5A7B58" w:rsidR="00DD3E72" w:rsidRPr="00146C02" w:rsidRDefault="00635F77" w:rsidP="00146C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lastRenderedPageBreak/>
        <w:t>Link nhật ký</w:t>
      </w:r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9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sectPr w:rsidR="00DD3E72" w:rsidRPr="00146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E794E" w14:textId="77777777" w:rsidR="000F5641" w:rsidRDefault="000F5641">
      <w:pPr>
        <w:spacing w:after="0" w:line="240" w:lineRule="auto"/>
      </w:pPr>
      <w:r>
        <w:separator/>
      </w:r>
    </w:p>
  </w:endnote>
  <w:endnote w:type="continuationSeparator" w:id="0">
    <w:p w14:paraId="61371972" w14:textId="77777777" w:rsidR="000F5641" w:rsidRDefault="000F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AC3E9" w14:textId="77777777" w:rsidR="000F5641" w:rsidRDefault="000F5641">
      <w:pPr>
        <w:spacing w:after="0" w:line="240" w:lineRule="auto"/>
      </w:pPr>
      <w:r>
        <w:separator/>
      </w:r>
    </w:p>
  </w:footnote>
  <w:footnote w:type="continuationSeparator" w:id="0">
    <w:p w14:paraId="1EBB28CA" w14:textId="77777777" w:rsidR="000F5641" w:rsidRDefault="000F5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0A35"/>
    <w:multiLevelType w:val="hybridMultilevel"/>
    <w:tmpl w:val="675C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5B50"/>
    <w:multiLevelType w:val="hybridMultilevel"/>
    <w:tmpl w:val="D1A4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A2AFF"/>
    <w:multiLevelType w:val="hybridMultilevel"/>
    <w:tmpl w:val="7F6AA39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A3B65"/>
    <w:multiLevelType w:val="hybridMultilevel"/>
    <w:tmpl w:val="A216C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82490"/>
    <w:multiLevelType w:val="hybridMultilevel"/>
    <w:tmpl w:val="15A4A3E2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076D7"/>
    <w:multiLevelType w:val="hybridMultilevel"/>
    <w:tmpl w:val="C8FCE7DC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14520"/>
    <w:multiLevelType w:val="multilevel"/>
    <w:tmpl w:val="5186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E2001"/>
    <w:multiLevelType w:val="multilevel"/>
    <w:tmpl w:val="FFBA4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A414A34"/>
    <w:multiLevelType w:val="multilevel"/>
    <w:tmpl w:val="E76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D3808"/>
    <w:multiLevelType w:val="hybridMultilevel"/>
    <w:tmpl w:val="7F74296A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733E62"/>
    <w:multiLevelType w:val="hybridMultilevel"/>
    <w:tmpl w:val="FFBA23F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7F78B9"/>
    <w:multiLevelType w:val="hybridMultilevel"/>
    <w:tmpl w:val="61CE8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D1B88"/>
    <w:multiLevelType w:val="hybridMultilevel"/>
    <w:tmpl w:val="EAD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560819493">
    <w:abstractNumId w:val="19"/>
  </w:num>
  <w:num w:numId="2" w16cid:durableId="1457332831">
    <w:abstractNumId w:val="24"/>
  </w:num>
  <w:num w:numId="3" w16cid:durableId="1969243996">
    <w:abstractNumId w:val="21"/>
  </w:num>
  <w:num w:numId="4" w16cid:durableId="961157664">
    <w:abstractNumId w:val="3"/>
  </w:num>
  <w:num w:numId="5" w16cid:durableId="829103819">
    <w:abstractNumId w:val="8"/>
  </w:num>
  <w:num w:numId="6" w16cid:durableId="27922939">
    <w:abstractNumId w:val="17"/>
  </w:num>
  <w:num w:numId="7" w16cid:durableId="425734555">
    <w:abstractNumId w:val="10"/>
  </w:num>
  <w:num w:numId="8" w16cid:durableId="1887788917">
    <w:abstractNumId w:val="1"/>
  </w:num>
  <w:num w:numId="9" w16cid:durableId="1127775520">
    <w:abstractNumId w:val="23"/>
  </w:num>
  <w:num w:numId="10" w16cid:durableId="20860283">
    <w:abstractNumId w:val="16"/>
  </w:num>
  <w:num w:numId="11" w16cid:durableId="201790081">
    <w:abstractNumId w:val="7"/>
  </w:num>
  <w:num w:numId="12" w16cid:durableId="102891887">
    <w:abstractNumId w:val="11"/>
  </w:num>
  <w:num w:numId="13" w16cid:durableId="1906643674">
    <w:abstractNumId w:val="13"/>
  </w:num>
  <w:num w:numId="14" w16cid:durableId="1132989088">
    <w:abstractNumId w:val="15"/>
  </w:num>
  <w:num w:numId="15" w16cid:durableId="1491363870">
    <w:abstractNumId w:val="4"/>
  </w:num>
  <w:num w:numId="16" w16cid:durableId="2015526259">
    <w:abstractNumId w:val="20"/>
  </w:num>
  <w:num w:numId="17" w16cid:durableId="278146059">
    <w:abstractNumId w:val="9"/>
  </w:num>
  <w:num w:numId="18" w16cid:durableId="1104500927">
    <w:abstractNumId w:val="18"/>
  </w:num>
  <w:num w:numId="19" w16cid:durableId="409012277">
    <w:abstractNumId w:val="2"/>
  </w:num>
  <w:num w:numId="20" w16cid:durableId="1307203283">
    <w:abstractNumId w:val="5"/>
  </w:num>
  <w:num w:numId="21" w16cid:durableId="1714765347">
    <w:abstractNumId w:val="6"/>
  </w:num>
  <w:num w:numId="22" w16cid:durableId="649989079">
    <w:abstractNumId w:val="12"/>
  </w:num>
  <w:num w:numId="23" w16cid:durableId="1873229969">
    <w:abstractNumId w:val="14"/>
  </w:num>
  <w:num w:numId="24" w16cid:durableId="38674042">
    <w:abstractNumId w:val="22"/>
  </w:num>
  <w:num w:numId="25" w16cid:durableId="68363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01C9B"/>
    <w:rsid w:val="000133D4"/>
    <w:rsid w:val="00020E7D"/>
    <w:rsid w:val="00024BEF"/>
    <w:rsid w:val="00056DB6"/>
    <w:rsid w:val="00083B07"/>
    <w:rsid w:val="00095250"/>
    <w:rsid w:val="000B71BD"/>
    <w:rsid w:val="000F5641"/>
    <w:rsid w:val="00134AD3"/>
    <w:rsid w:val="00142DEE"/>
    <w:rsid w:val="00146C02"/>
    <w:rsid w:val="00156582"/>
    <w:rsid w:val="0021739B"/>
    <w:rsid w:val="00295CE1"/>
    <w:rsid w:val="002D379C"/>
    <w:rsid w:val="0036034D"/>
    <w:rsid w:val="00447198"/>
    <w:rsid w:val="004A7447"/>
    <w:rsid w:val="004C4847"/>
    <w:rsid w:val="004F28DA"/>
    <w:rsid w:val="005766E5"/>
    <w:rsid w:val="005A3922"/>
    <w:rsid w:val="005A74F8"/>
    <w:rsid w:val="005D4A67"/>
    <w:rsid w:val="00635F77"/>
    <w:rsid w:val="00673E0F"/>
    <w:rsid w:val="006A5215"/>
    <w:rsid w:val="006F6FC1"/>
    <w:rsid w:val="007501EC"/>
    <w:rsid w:val="00782966"/>
    <w:rsid w:val="007B2859"/>
    <w:rsid w:val="007C213D"/>
    <w:rsid w:val="007D5592"/>
    <w:rsid w:val="007D724F"/>
    <w:rsid w:val="007E44BD"/>
    <w:rsid w:val="00821EE4"/>
    <w:rsid w:val="00860770"/>
    <w:rsid w:val="00862449"/>
    <w:rsid w:val="008B6668"/>
    <w:rsid w:val="009074F1"/>
    <w:rsid w:val="00946D22"/>
    <w:rsid w:val="009716F3"/>
    <w:rsid w:val="009C1FE9"/>
    <w:rsid w:val="009E7F8E"/>
    <w:rsid w:val="00A775BA"/>
    <w:rsid w:val="00AC39D1"/>
    <w:rsid w:val="00B34E95"/>
    <w:rsid w:val="00B951D4"/>
    <w:rsid w:val="00C0414F"/>
    <w:rsid w:val="00CA4C1C"/>
    <w:rsid w:val="00CA74D3"/>
    <w:rsid w:val="00CE7AF9"/>
    <w:rsid w:val="00D15347"/>
    <w:rsid w:val="00DB2CFD"/>
    <w:rsid w:val="00DD3E72"/>
    <w:rsid w:val="00E82B8A"/>
    <w:rsid w:val="00F506F5"/>
    <w:rsid w:val="00F744E6"/>
    <w:rsid w:val="00F761F1"/>
    <w:rsid w:val="00F77F6A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oancuaDanhsach">
    <w:name w:val="List Paragraph"/>
    <w:basedOn w:val="Binhthng"/>
    <w:uiPriority w:val="34"/>
    <w:qFormat/>
    <w:rsid w:val="00AC39D1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75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134AD3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134AD3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34AD3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134A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8TTzJDMYPDMKaH2OqKSEt167H9DLMVZQ2oSEHbF1XgM/edi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C68-FBBE-4592-B0B6-FB0FAEBC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34</Pages>
  <Words>3200</Words>
  <Characters>18242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Thị Đảm</cp:lastModifiedBy>
  <cp:revision>22</cp:revision>
  <dcterms:created xsi:type="dcterms:W3CDTF">2024-09-30T08:35:00Z</dcterms:created>
  <dcterms:modified xsi:type="dcterms:W3CDTF">2024-12-09T14:29:00Z</dcterms:modified>
</cp:coreProperties>
</file>