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1584D" w14:textId="153B5069" w:rsidR="009A0AEB" w:rsidRDefault="00B22667" w:rsidP="00B22667">
      <w:pPr>
        <w:jc w:val="both"/>
        <w:rPr>
          <w:sz w:val="24"/>
          <w:szCs w:val="24"/>
        </w:rPr>
      </w:pPr>
      <w:r>
        <w:rPr>
          <w:sz w:val="24"/>
          <w:szCs w:val="24"/>
        </w:rPr>
        <w:t>Introducción sobre la ruta de Notch1</w:t>
      </w:r>
    </w:p>
    <w:p w14:paraId="1CEEEE5E" w14:textId="33936215" w:rsidR="00B22667" w:rsidRDefault="00B22667" w:rsidP="00B22667">
      <w:pPr>
        <w:jc w:val="both"/>
        <w:rPr>
          <w:sz w:val="24"/>
          <w:szCs w:val="24"/>
        </w:rPr>
      </w:pPr>
      <w:r>
        <w:rPr>
          <w:sz w:val="24"/>
          <w:szCs w:val="24"/>
        </w:rPr>
        <w:t>En primer lugar, se procede a crear la matriz de diseño, donde los nombres de las filas son los de los archivos .CEL que contienen los datos de arrays de Affymetrix de 1 color. Esto facilita importar los datos usando la función ReadAffy, que lee y carga los datos de todos los arrays de una sola vez. Para poder ejecutar el análisis, lo primero que se debe hacer es corregir las intensidades, eliminando así el ruido correspondiente al background, y normalizarlas, para lo que se usa el método RMA (el más apropiado, al tratarse de un array de Affymetrix). Quizás explicar un poco de que va la corrección y el RMA.</w:t>
      </w:r>
    </w:p>
    <w:p w14:paraId="38269ECA" w14:textId="6EDD4F86" w:rsidR="00B22667" w:rsidRPr="00B22667" w:rsidRDefault="00E50132" w:rsidP="00B22667">
      <w:pPr>
        <w:jc w:val="both"/>
        <w:rPr>
          <w:sz w:val="24"/>
          <w:szCs w:val="24"/>
        </w:rPr>
      </w:pPr>
      <w:r>
        <w:rPr>
          <w:sz w:val="24"/>
          <w:szCs w:val="24"/>
        </w:rPr>
        <w:t>Para cada análisis un diseño, habrá que hacer 2. Pero hay que modificar la variable design previa, la llamaremos target y hay que ver como se hizo en los otros script.</w:t>
      </w:r>
      <w:bookmarkStart w:id="0" w:name="_GoBack"/>
      <w:bookmarkEnd w:id="0"/>
    </w:p>
    <w:sectPr w:rsidR="00B22667" w:rsidRPr="00B226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0D"/>
    <w:rsid w:val="00447F0D"/>
    <w:rsid w:val="008B27E7"/>
    <w:rsid w:val="009A0AEB"/>
    <w:rsid w:val="009B1C29"/>
    <w:rsid w:val="00B21983"/>
    <w:rsid w:val="00B22667"/>
    <w:rsid w:val="00E501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6D1"/>
  <w15:chartTrackingRefBased/>
  <w15:docId w15:val="{6598E629-CAC6-40E5-BAEF-F4C928EC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694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Martín Muñoz</dc:creator>
  <cp:keywords/>
  <dc:description/>
  <cp:lastModifiedBy>Alejandro Martín Muñoz</cp:lastModifiedBy>
  <cp:revision>2</cp:revision>
  <dcterms:created xsi:type="dcterms:W3CDTF">2020-02-09T12:17:00Z</dcterms:created>
  <dcterms:modified xsi:type="dcterms:W3CDTF">2020-02-09T13:06:00Z</dcterms:modified>
</cp:coreProperties>
</file>