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2222-05-27, se hace constar que Casa Monarca, institución de asistencia para personas migrantes, recibe una donación realizada por lopez.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$50000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14804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cepcion_at_casamonarca_dot_org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480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____________________</w:t>
            </w:r>
          </w:p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>
              <w:t>Recibido por: Recepción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