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0004-05-04, se hace constar que Casa Monarca, institución de asistencia para personas migrantes, recibe una donación realizada por jesus.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$654321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