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B4A49F" w14:textId="77777777" w:rsidR="006C57FF" w:rsidRPr="0076722C" w:rsidRDefault="006C57FF" w:rsidP="006C57FF">
      <w:pPr>
        <w:spacing w:line="480" w:lineRule="auto"/>
        <w:ind w:firstLine="720"/>
        <w:contextualSpacing/>
        <w:rPr>
          <w:rFonts w:ascii="Calibri" w:hAnsi="Calibri" w:cs="Calibri"/>
        </w:rPr>
      </w:pPr>
    </w:p>
    <w:p w14:paraId="611C0D7B" w14:textId="77777777" w:rsidR="006C57FF" w:rsidRPr="0076722C" w:rsidRDefault="006C57FF" w:rsidP="006C57FF">
      <w:pPr>
        <w:spacing w:line="480" w:lineRule="auto"/>
        <w:ind w:firstLine="720"/>
        <w:contextualSpacing/>
        <w:rPr>
          <w:rFonts w:ascii="Calibri" w:hAnsi="Calibri" w:cs="Calibri"/>
        </w:rPr>
      </w:pPr>
    </w:p>
    <w:p w14:paraId="41DE8293" w14:textId="77777777" w:rsidR="006C57FF" w:rsidRPr="0076722C" w:rsidRDefault="006C57FF" w:rsidP="006C57FF">
      <w:pPr>
        <w:spacing w:line="480" w:lineRule="auto"/>
        <w:ind w:firstLine="720"/>
        <w:contextualSpacing/>
        <w:rPr>
          <w:rFonts w:ascii="Calibri" w:hAnsi="Calibri" w:cs="Calibri"/>
        </w:rPr>
      </w:pPr>
    </w:p>
    <w:p w14:paraId="4CD31BDE" w14:textId="7ABFCFC0" w:rsidR="004A12B7" w:rsidRPr="0076722C" w:rsidRDefault="002D34F8" w:rsidP="004A12B7">
      <w:pPr>
        <w:spacing w:line="480" w:lineRule="auto"/>
        <w:jc w:val="center"/>
        <w:rPr>
          <w:rFonts w:ascii="Calibri" w:hAnsi="Calibri" w:cs="Calibri"/>
        </w:rPr>
      </w:pPr>
      <w:r>
        <w:rPr>
          <w:rFonts w:ascii="Calibri" w:hAnsi="Calibri" w:cs="Calibri"/>
        </w:rPr>
        <w:t>More Parking System Classes for</w:t>
      </w:r>
    </w:p>
    <w:p w14:paraId="59E0E851" w14:textId="77777777" w:rsidR="004A12B7" w:rsidRPr="0076722C" w:rsidRDefault="004A12B7" w:rsidP="004A12B7">
      <w:pPr>
        <w:spacing w:line="480" w:lineRule="auto"/>
        <w:jc w:val="center"/>
        <w:rPr>
          <w:rFonts w:ascii="Calibri" w:hAnsi="Calibri" w:cs="Calibri"/>
        </w:rPr>
      </w:pPr>
      <w:r w:rsidRPr="0076722C">
        <w:rPr>
          <w:rFonts w:ascii="Calibri" w:hAnsi="Calibri" w:cs="Calibri"/>
        </w:rPr>
        <w:t>Graduate Certificate</w:t>
      </w:r>
    </w:p>
    <w:p w14:paraId="243D4F02" w14:textId="77777777" w:rsidR="004A12B7" w:rsidRPr="0076722C" w:rsidRDefault="004A12B7" w:rsidP="004A12B7">
      <w:pPr>
        <w:spacing w:line="480" w:lineRule="auto"/>
        <w:jc w:val="center"/>
        <w:rPr>
          <w:rFonts w:ascii="Calibri" w:hAnsi="Calibri" w:cs="Calibri"/>
        </w:rPr>
      </w:pPr>
      <w:r w:rsidRPr="0076722C">
        <w:rPr>
          <w:rFonts w:ascii="Calibri" w:hAnsi="Calibri" w:cs="Calibri"/>
        </w:rPr>
        <w:t>Information Technology – Software Design &amp; Programming</w:t>
      </w:r>
    </w:p>
    <w:p w14:paraId="5F0CC290" w14:textId="77777777" w:rsidR="004A12B7" w:rsidRPr="0076722C" w:rsidRDefault="004A12B7" w:rsidP="004A12B7">
      <w:pPr>
        <w:spacing w:line="480" w:lineRule="auto"/>
        <w:jc w:val="center"/>
        <w:rPr>
          <w:rFonts w:ascii="Calibri" w:hAnsi="Calibri" w:cs="Calibri"/>
        </w:rPr>
      </w:pPr>
    </w:p>
    <w:p w14:paraId="0790E90E" w14:textId="77777777" w:rsidR="004A12B7" w:rsidRPr="0076722C" w:rsidRDefault="004A12B7" w:rsidP="004A12B7">
      <w:pPr>
        <w:spacing w:line="480" w:lineRule="auto"/>
        <w:jc w:val="center"/>
        <w:rPr>
          <w:rFonts w:ascii="Calibri" w:hAnsi="Calibri" w:cs="Calibri"/>
        </w:rPr>
      </w:pPr>
    </w:p>
    <w:p w14:paraId="5D497049" w14:textId="77777777" w:rsidR="004A12B7" w:rsidRPr="0076722C" w:rsidRDefault="004A12B7" w:rsidP="004A12B7">
      <w:pPr>
        <w:spacing w:line="480" w:lineRule="auto"/>
        <w:jc w:val="center"/>
        <w:rPr>
          <w:rFonts w:ascii="Calibri" w:hAnsi="Calibri" w:cs="Calibri"/>
        </w:rPr>
      </w:pPr>
    </w:p>
    <w:p w14:paraId="6565952E" w14:textId="77777777" w:rsidR="004A12B7" w:rsidRPr="0076722C" w:rsidRDefault="004A12B7" w:rsidP="004A12B7">
      <w:pPr>
        <w:spacing w:line="480" w:lineRule="auto"/>
        <w:jc w:val="center"/>
        <w:rPr>
          <w:rFonts w:ascii="Calibri" w:hAnsi="Calibri" w:cs="Calibri"/>
        </w:rPr>
      </w:pPr>
    </w:p>
    <w:p w14:paraId="0518FECD" w14:textId="77777777" w:rsidR="004A12B7" w:rsidRPr="0076722C" w:rsidRDefault="004A12B7" w:rsidP="004A12B7">
      <w:pPr>
        <w:spacing w:line="480" w:lineRule="auto"/>
        <w:jc w:val="center"/>
        <w:rPr>
          <w:rFonts w:ascii="Calibri" w:hAnsi="Calibri" w:cs="Calibri"/>
        </w:rPr>
      </w:pPr>
    </w:p>
    <w:p w14:paraId="2AF39FF8" w14:textId="77777777" w:rsidR="004A12B7" w:rsidRPr="0076722C" w:rsidRDefault="004A12B7" w:rsidP="004A12B7">
      <w:pPr>
        <w:spacing w:line="480" w:lineRule="auto"/>
        <w:jc w:val="center"/>
        <w:rPr>
          <w:rFonts w:ascii="Calibri" w:hAnsi="Calibri" w:cs="Calibri"/>
        </w:rPr>
      </w:pPr>
    </w:p>
    <w:p w14:paraId="5F4CA7FC" w14:textId="77777777" w:rsidR="004A12B7" w:rsidRPr="0076722C" w:rsidRDefault="004A12B7" w:rsidP="004A12B7">
      <w:pPr>
        <w:spacing w:line="480" w:lineRule="auto"/>
        <w:jc w:val="center"/>
        <w:rPr>
          <w:rFonts w:ascii="Calibri" w:hAnsi="Calibri" w:cs="Calibri"/>
        </w:rPr>
      </w:pPr>
      <w:r w:rsidRPr="0076722C">
        <w:rPr>
          <w:rFonts w:ascii="Calibri" w:hAnsi="Calibri" w:cs="Calibri"/>
        </w:rPr>
        <w:t>Richard A. Huffman Jr</w:t>
      </w:r>
    </w:p>
    <w:p w14:paraId="1AD565E9" w14:textId="77777777" w:rsidR="004A12B7" w:rsidRPr="0076722C" w:rsidRDefault="004A12B7" w:rsidP="004A12B7">
      <w:pPr>
        <w:spacing w:line="480" w:lineRule="auto"/>
        <w:jc w:val="center"/>
        <w:rPr>
          <w:rFonts w:ascii="Calibri" w:hAnsi="Calibri" w:cs="Calibri"/>
        </w:rPr>
      </w:pPr>
      <w:r w:rsidRPr="0076722C">
        <w:rPr>
          <w:rFonts w:ascii="Calibri" w:hAnsi="Calibri" w:cs="Calibri"/>
        </w:rPr>
        <w:t>University of Denver College of Professional Studies</w:t>
      </w:r>
    </w:p>
    <w:p w14:paraId="4040CC9A" w14:textId="4A674343" w:rsidR="0089785C" w:rsidRPr="0076722C" w:rsidRDefault="002B323D" w:rsidP="006C57FF">
      <w:pPr>
        <w:keepNext/>
        <w:keepLines/>
        <w:spacing w:before="240" w:after="0" w:line="480" w:lineRule="auto"/>
        <w:jc w:val="center"/>
        <w:rPr>
          <w:rFonts w:ascii="Calibri" w:eastAsia="Times New Roman" w:hAnsi="Calibri" w:cs="Calibri"/>
          <w:kern w:val="0"/>
          <w14:ligatures w14:val="none"/>
        </w:rPr>
        <w:sectPr w:rsidR="0089785C" w:rsidRPr="0076722C" w:rsidSect="006C57FF">
          <w:headerReference w:type="default" r:id="rId8"/>
          <w:headerReference w:type="first" r:id="rId9"/>
          <w:pgSz w:w="12240" w:h="15840"/>
          <w:pgMar w:top="1440" w:right="1440" w:bottom="1440" w:left="1440" w:header="720" w:footer="720" w:gutter="0"/>
          <w:cols w:space="720"/>
          <w:titlePg/>
          <w:docGrid w:linePitch="360"/>
        </w:sectPr>
      </w:pPr>
      <w:r>
        <w:rPr>
          <w:rFonts w:ascii="Calibri" w:eastAsia="Times New Roman" w:hAnsi="Calibri" w:cs="Calibri"/>
          <w:kern w:val="0"/>
          <w14:ligatures w14:val="none"/>
        </w:rPr>
        <w:t>February 15</w:t>
      </w:r>
      <w:r w:rsidR="00012B3F">
        <w:rPr>
          <w:rFonts w:ascii="Calibri" w:eastAsia="Times New Roman" w:hAnsi="Calibri" w:cs="Calibri"/>
          <w:kern w:val="0"/>
          <w14:ligatures w14:val="none"/>
        </w:rPr>
        <w:t>, 2026</w:t>
      </w:r>
    </w:p>
    <w:sdt>
      <w:sdtPr>
        <w:rPr>
          <w:rFonts w:ascii="Calibri" w:eastAsiaTheme="minorHAnsi" w:hAnsi="Calibri" w:cs="Calibri"/>
          <w:color w:val="auto"/>
          <w:kern w:val="2"/>
          <w:sz w:val="24"/>
          <w:szCs w:val="24"/>
          <w14:ligatures w14:val="standardContextual"/>
        </w:rPr>
        <w:id w:val="-1342781117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78567459" w14:textId="305B2A08" w:rsidR="0076722C" w:rsidRPr="0076722C" w:rsidRDefault="0076722C" w:rsidP="0076722C">
          <w:pPr>
            <w:pStyle w:val="TOCHeading"/>
            <w:spacing w:line="480" w:lineRule="auto"/>
            <w:contextualSpacing/>
            <w:jc w:val="center"/>
            <w:rPr>
              <w:rFonts w:ascii="Calibri" w:hAnsi="Calibri" w:cs="Calibri"/>
              <w:color w:val="auto"/>
              <w:sz w:val="24"/>
              <w:szCs w:val="24"/>
            </w:rPr>
          </w:pPr>
          <w:r w:rsidRPr="0076722C">
            <w:rPr>
              <w:rFonts w:ascii="Calibri" w:hAnsi="Calibri" w:cs="Calibri"/>
              <w:color w:val="auto"/>
              <w:sz w:val="24"/>
              <w:szCs w:val="24"/>
            </w:rPr>
            <w:t>Table of Contents</w:t>
          </w:r>
        </w:p>
        <w:p w14:paraId="29F44E38" w14:textId="59278EC2" w:rsidR="002D34F8" w:rsidRDefault="0076722C">
          <w:pPr>
            <w:pStyle w:val="TOC1"/>
            <w:tabs>
              <w:tab w:val="left" w:pos="480"/>
              <w:tab w:val="right" w:leader="dot" w:pos="9350"/>
            </w:tabs>
            <w:rPr>
              <w:rFonts w:eastAsiaTheme="minorEastAsia"/>
              <w:noProof/>
            </w:rPr>
          </w:pPr>
          <w:r w:rsidRPr="0076722C">
            <w:rPr>
              <w:rFonts w:ascii="Calibri" w:hAnsi="Calibri" w:cs="Calibri"/>
            </w:rPr>
            <w:fldChar w:fldCharType="begin"/>
          </w:r>
          <w:r w:rsidRPr="0076722C">
            <w:rPr>
              <w:rFonts w:ascii="Calibri" w:hAnsi="Calibri" w:cs="Calibri"/>
            </w:rPr>
            <w:instrText xml:space="preserve"> TOC \o "1-3" \h \z \u </w:instrText>
          </w:r>
          <w:r w:rsidRPr="0076722C">
            <w:rPr>
              <w:rFonts w:ascii="Calibri" w:hAnsi="Calibri" w:cs="Calibri"/>
            </w:rPr>
            <w:fldChar w:fldCharType="separate"/>
          </w:r>
          <w:hyperlink w:anchor="_Toc222074751" w:history="1">
            <w:r w:rsidR="002D34F8" w:rsidRPr="00E60D00">
              <w:rPr>
                <w:rStyle w:val="Hyperlink"/>
                <w:rFonts w:ascii="Calibri" w:hAnsi="Calibri" w:cs="Calibri"/>
                <w:noProof/>
              </w:rPr>
              <w:t>1.</w:t>
            </w:r>
            <w:r w:rsidR="002D34F8">
              <w:rPr>
                <w:rFonts w:eastAsiaTheme="minorEastAsia"/>
                <w:noProof/>
              </w:rPr>
              <w:tab/>
            </w:r>
            <w:r w:rsidR="002D34F8" w:rsidRPr="00E60D00">
              <w:rPr>
                <w:rStyle w:val="Hyperlink"/>
                <w:rFonts w:ascii="Calibri" w:hAnsi="Calibri" w:cs="Calibri"/>
                <w:noProof/>
              </w:rPr>
              <w:t>Discussion</w:t>
            </w:r>
            <w:r w:rsidR="002D34F8">
              <w:rPr>
                <w:noProof/>
                <w:webHidden/>
              </w:rPr>
              <w:tab/>
            </w:r>
            <w:r w:rsidR="002D34F8">
              <w:rPr>
                <w:noProof/>
                <w:webHidden/>
              </w:rPr>
              <w:fldChar w:fldCharType="begin"/>
            </w:r>
            <w:r w:rsidR="002D34F8">
              <w:rPr>
                <w:noProof/>
                <w:webHidden/>
              </w:rPr>
              <w:instrText xml:space="preserve"> PAGEREF _Toc222074751 \h </w:instrText>
            </w:r>
            <w:r w:rsidR="002D34F8">
              <w:rPr>
                <w:noProof/>
                <w:webHidden/>
              </w:rPr>
            </w:r>
            <w:r w:rsidR="002D34F8">
              <w:rPr>
                <w:noProof/>
                <w:webHidden/>
              </w:rPr>
              <w:fldChar w:fldCharType="separate"/>
            </w:r>
            <w:r w:rsidR="002D34F8">
              <w:rPr>
                <w:noProof/>
                <w:webHidden/>
              </w:rPr>
              <w:t>3</w:t>
            </w:r>
            <w:r w:rsidR="002D34F8">
              <w:rPr>
                <w:noProof/>
                <w:webHidden/>
              </w:rPr>
              <w:fldChar w:fldCharType="end"/>
            </w:r>
          </w:hyperlink>
        </w:p>
        <w:p w14:paraId="27BA7704" w14:textId="1C6993A9" w:rsidR="0076722C" w:rsidRPr="0076722C" w:rsidRDefault="0076722C" w:rsidP="0076722C">
          <w:pPr>
            <w:spacing w:line="480" w:lineRule="auto"/>
            <w:contextualSpacing/>
            <w:rPr>
              <w:rFonts w:ascii="Calibri" w:hAnsi="Calibri" w:cs="Calibri"/>
            </w:rPr>
          </w:pPr>
          <w:r w:rsidRPr="0076722C">
            <w:rPr>
              <w:rFonts w:ascii="Calibri" w:hAnsi="Calibri" w:cs="Calibri"/>
              <w:b/>
              <w:bCs/>
              <w:noProof/>
            </w:rPr>
            <w:fldChar w:fldCharType="end"/>
          </w:r>
        </w:p>
      </w:sdtContent>
    </w:sdt>
    <w:p w14:paraId="266411BF" w14:textId="77777777" w:rsidR="00EA50D1" w:rsidRPr="0076722C" w:rsidRDefault="00EA50D1" w:rsidP="006C57FF">
      <w:pPr>
        <w:keepNext/>
        <w:keepLines/>
        <w:spacing w:before="240" w:after="0" w:line="480" w:lineRule="auto"/>
        <w:jc w:val="center"/>
        <w:rPr>
          <w:rFonts w:ascii="Calibri" w:eastAsia="Times New Roman" w:hAnsi="Calibri" w:cs="Calibri"/>
          <w:kern w:val="0"/>
          <w14:ligatures w14:val="none"/>
        </w:rPr>
        <w:sectPr w:rsidR="00EA50D1" w:rsidRPr="0076722C" w:rsidSect="006C57FF">
          <w:pgSz w:w="12240" w:h="15840"/>
          <w:pgMar w:top="1440" w:right="1440" w:bottom="1440" w:left="1440" w:header="720" w:footer="720" w:gutter="0"/>
          <w:cols w:space="720"/>
          <w:titlePg/>
          <w:docGrid w:linePitch="360"/>
        </w:sectPr>
      </w:pPr>
    </w:p>
    <w:p w14:paraId="5FE3BCC4" w14:textId="77777777" w:rsidR="006C57FF" w:rsidRPr="0076722C" w:rsidRDefault="006C57FF" w:rsidP="004A12B7">
      <w:pPr>
        <w:keepNext/>
        <w:keepLines/>
        <w:spacing w:before="240" w:after="0" w:line="480" w:lineRule="auto"/>
        <w:rPr>
          <w:rFonts w:ascii="Calibri" w:eastAsia="Times New Roman" w:hAnsi="Calibri" w:cs="Calibri"/>
          <w:kern w:val="0"/>
          <w14:ligatures w14:val="none"/>
        </w:rPr>
      </w:pPr>
    </w:p>
    <w:p w14:paraId="2F861DB5" w14:textId="56409C32" w:rsidR="004A12B7" w:rsidRPr="0076722C" w:rsidRDefault="004A12B7" w:rsidP="004A12B7">
      <w:pPr>
        <w:keepNext/>
        <w:keepLines/>
        <w:spacing w:before="240" w:after="0" w:line="480" w:lineRule="auto"/>
        <w:rPr>
          <w:rFonts w:ascii="Calibri" w:eastAsia="Times New Roman" w:hAnsi="Calibri" w:cs="Calibri"/>
          <w:kern w:val="0"/>
          <w14:ligatures w14:val="none"/>
        </w:rPr>
        <w:sectPr w:rsidR="004A12B7" w:rsidRPr="0076722C" w:rsidSect="00EA50D1">
          <w:type w:val="continuous"/>
          <w:pgSz w:w="12240" w:h="15840"/>
          <w:pgMar w:top="1440" w:right="1440" w:bottom="1440" w:left="1440" w:header="720" w:footer="720" w:gutter="0"/>
          <w:cols w:space="720"/>
          <w:titlePg/>
          <w:docGrid w:linePitch="360"/>
        </w:sectPr>
      </w:pPr>
    </w:p>
    <w:p w14:paraId="705CD16C" w14:textId="613391DC" w:rsidR="002B323D" w:rsidRPr="005F2B40" w:rsidRDefault="005F2B40" w:rsidP="005F2B40">
      <w:pPr>
        <w:pStyle w:val="Heading1"/>
        <w:numPr>
          <w:ilvl w:val="0"/>
          <w:numId w:val="8"/>
        </w:numPr>
        <w:jc w:val="center"/>
        <w:rPr>
          <w:rFonts w:ascii="Calibri" w:hAnsi="Calibri" w:cs="Calibri"/>
          <w:color w:val="auto"/>
          <w:sz w:val="24"/>
          <w:szCs w:val="24"/>
        </w:rPr>
      </w:pPr>
      <w:bookmarkStart w:id="0" w:name="_Toc222074751"/>
      <w:r w:rsidRPr="005F2B40">
        <w:rPr>
          <w:rFonts w:ascii="Calibri" w:hAnsi="Calibri" w:cs="Calibri"/>
          <w:color w:val="auto"/>
          <w:sz w:val="24"/>
          <w:szCs w:val="24"/>
        </w:rPr>
        <w:lastRenderedPageBreak/>
        <w:t>Discussion</w:t>
      </w:r>
      <w:bookmarkEnd w:id="0"/>
    </w:p>
    <w:p w14:paraId="5ED6DD0A" w14:textId="77777777" w:rsidR="005F2B40" w:rsidRPr="005F2B40" w:rsidRDefault="005F2B40" w:rsidP="005F2B40"/>
    <w:p w14:paraId="47C5DC5A" w14:textId="3B54F5A6" w:rsidR="00F94FAE" w:rsidRPr="00A83FDA" w:rsidRDefault="001C5B8F" w:rsidP="00A83FDA">
      <w:pPr>
        <w:spacing w:line="480" w:lineRule="auto"/>
        <w:ind w:left="360"/>
        <w:contextualSpacing/>
        <w:rPr>
          <w:rFonts w:ascii="Calibri" w:hAnsi="Calibri" w:cs="Calibri"/>
        </w:rPr>
      </w:pPr>
      <w:r>
        <w:rPr>
          <w:rFonts w:ascii="Calibri" w:hAnsi="Calibri" w:cs="Calibri"/>
        </w:rPr>
        <w:t xml:space="preserve">What I found difficult about this assignment was going back </w:t>
      </w:r>
      <w:r w:rsidR="00940B79">
        <w:rPr>
          <w:rFonts w:ascii="Calibri" w:hAnsi="Calibri" w:cs="Calibri"/>
        </w:rPr>
        <w:t xml:space="preserve">to </w:t>
      </w:r>
      <w:r w:rsidR="00A636EE">
        <w:rPr>
          <w:rFonts w:ascii="Calibri" w:hAnsi="Calibri" w:cs="Calibri"/>
        </w:rPr>
        <w:t>building</w:t>
      </w:r>
      <w:r w:rsidR="00940B79">
        <w:rPr>
          <w:rFonts w:ascii="Calibri" w:hAnsi="Calibri" w:cs="Calibri"/>
        </w:rPr>
        <w:t xml:space="preserve"> existing </w:t>
      </w:r>
      <w:r w:rsidR="00A636EE">
        <w:rPr>
          <w:rFonts w:ascii="Calibri" w:hAnsi="Calibri" w:cs="Calibri"/>
        </w:rPr>
        <w:t>classes,</w:t>
      </w:r>
      <w:r w:rsidR="00940B79">
        <w:rPr>
          <w:rFonts w:ascii="Calibri" w:hAnsi="Calibri" w:cs="Calibri"/>
        </w:rPr>
        <w:t xml:space="preserve"> so they interacted correctly with the new ones. Incorporating the </w:t>
      </w:r>
      <w:proofErr w:type="spellStart"/>
      <w:r w:rsidR="00940B79">
        <w:rPr>
          <w:rFonts w:ascii="Calibri" w:hAnsi="Calibri" w:cs="Calibri"/>
        </w:rPr>
        <w:t>ParkingOffice</w:t>
      </w:r>
      <w:proofErr w:type="spellEnd"/>
      <w:r w:rsidR="00940B79">
        <w:rPr>
          <w:rFonts w:ascii="Calibri" w:hAnsi="Calibri" w:cs="Calibri"/>
        </w:rPr>
        <w:t xml:space="preserve"> class </w:t>
      </w:r>
      <w:r w:rsidR="00A636EE">
        <w:rPr>
          <w:rFonts w:ascii="Calibri" w:hAnsi="Calibri" w:cs="Calibri"/>
        </w:rPr>
        <w:t xml:space="preserve">as a central point of control was difficult </w:t>
      </w:r>
      <w:r w:rsidR="0011553E">
        <w:rPr>
          <w:rFonts w:ascii="Calibri" w:hAnsi="Calibri" w:cs="Calibri"/>
        </w:rPr>
        <w:t xml:space="preserve">for me </w:t>
      </w:r>
      <w:r w:rsidR="00A636EE">
        <w:rPr>
          <w:rFonts w:ascii="Calibri" w:hAnsi="Calibri" w:cs="Calibri"/>
        </w:rPr>
        <w:t>to wrap my head around, since that was the initial setup.</w:t>
      </w:r>
      <w:r w:rsidR="008F5194">
        <w:rPr>
          <w:rFonts w:ascii="Calibri" w:hAnsi="Calibri" w:cs="Calibri"/>
        </w:rPr>
        <w:t xml:space="preserve"> What helped was once I started thinking about how certain things work in the real world</w:t>
      </w:r>
      <w:r w:rsidR="00D20E2E">
        <w:rPr>
          <w:rFonts w:ascii="Calibri" w:hAnsi="Calibri" w:cs="Calibri"/>
        </w:rPr>
        <w:t>, when registering an account or adding a vehicle in things like ParkMobile,</w:t>
      </w:r>
      <w:r w:rsidR="003C5E47">
        <w:rPr>
          <w:rFonts w:ascii="Calibri" w:hAnsi="Calibri" w:cs="Calibri"/>
        </w:rPr>
        <w:t xml:space="preserve"> it started to make a little more sense. </w:t>
      </w:r>
      <w:r w:rsidR="00D20E2E">
        <w:rPr>
          <w:rFonts w:ascii="Calibri" w:hAnsi="Calibri" w:cs="Calibri"/>
        </w:rPr>
        <w:t xml:space="preserve">The only implementation decision I really think </w:t>
      </w:r>
      <w:r w:rsidR="00D35595">
        <w:rPr>
          <w:rFonts w:ascii="Calibri" w:hAnsi="Calibri" w:cs="Calibri"/>
        </w:rPr>
        <w:t>is out of the norm compared to examples is setting up things like a parking lot, customers, cars</w:t>
      </w:r>
      <w:r w:rsidR="006B6D17">
        <w:rPr>
          <w:rFonts w:ascii="Calibri" w:hAnsi="Calibri" w:cs="Calibri"/>
        </w:rPr>
        <w:t>, etc.</w:t>
      </w:r>
      <w:r w:rsidR="00D35595">
        <w:rPr>
          <w:rFonts w:ascii="Calibri" w:hAnsi="Calibri" w:cs="Calibri"/>
        </w:rPr>
        <w:t>,</w:t>
      </w:r>
      <w:r w:rsidR="006B6D17">
        <w:rPr>
          <w:rFonts w:ascii="Calibri" w:hAnsi="Calibri" w:cs="Calibri"/>
        </w:rPr>
        <w:t xml:space="preserve"> before I start running my tests. This is just to limit the </w:t>
      </w:r>
      <w:r w:rsidR="00D35595">
        <w:rPr>
          <w:rFonts w:ascii="Calibri" w:hAnsi="Calibri" w:cs="Calibri"/>
        </w:rPr>
        <w:t>number of lines of code and avoid having to set them up repeatedly in each test.</w:t>
      </w:r>
    </w:p>
    <w:sectPr w:rsidR="00F94FAE" w:rsidRPr="00A83FDA" w:rsidSect="006C57FF">
      <w:headerReference w:type="first" r:id="rId10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E7CDAA" w14:textId="77777777" w:rsidR="00B67945" w:rsidRDefault="00B67945" w:rsidP="006C57FF">
      <w:pPr>
        <w:spacing w:after="0" w:line="240" w:lineRule="auto"/>
      </w:pPr>
      <w:r>
        <w:separator/>
      </w:r>
    </w:p>
  </w:endnote>
  <w:endnote w:type="continuationSeparator" w:id="0">
    <w:p w14:paraId="699BBF34" w14:textId="77777777" w:rsidR="00B67945" w:rsidRDefault="00B67945" w:rsidP="006C57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9D5A08" w14:textId="77777777" w:rsidR="00B67945" w:rsidRDefault="00B67945" w:rsidP="006C57FF">
      <w:pPr>
        <w:spacing w:after="0" w:line="240" w:lineRule="auto"/>
      </w:pPr>
      <w:r>
        <w:separator/>
      </w:r>
    </w:p>
  </w:footnote>
  <w:footnote w:type="continuationSeparator" w:id="0">
    <w:p w14:paraId="2782DFAB" w14:textId="77777777" w:rsidR="00B67945" w:rsidRDefault="00B67945" w:rsidP="006C57F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08015174"/>
      <w:docPartObj>
        <w:docPartGallery w:val="Page Numbers (Top of Page)"/>
        <w:docPartUnique/>
      </w:docPartObj>
    </w:sdtPr>
    <w:sdtEndPr>
      <w:rPr>
        <w:noProof/>
      </w:rPr>
    </w:sdtEndPr>
    <w:sdtContent>
      <w:p w14:paraId="17B3B635" w14:textId="146FF482" w:rsidR="006C57FF" w:rsidRDefault="006C57FF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C6E776C" w14:textId="77777777" w:rsidR="006C57FF" w:rsidRDefault="006C57F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F6B736" w14:textId="7BD04EA2" w:rsidR="006C57FF" w:rsidRDefault="006C57FF">
    <w:pPr>
      <w:pStyle w:val="Header"/>
      <w:jc w:val="right"/>
    </w:pPr>
  </w:p>
  <w:p w14:paraId="44C7D776" w14:textId="77777777" w:rsidR="006C57FF" w:rsidRDefault="006C57F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71427924"/>
      <w:docPartObj>
        <w:docPartGallery w:val="Page Numbers (Top of Page)"/>
        <w:docPartUnique/>
      </w:docPartObj>
    </w:sdtPr>
    <w:sdtEndPr>
      <w:rPr>
        <w:noProof/>
      </w:rPr>
    </w:sdtEndPr>
    <w:sdtContent>
      <w:p w14:paraId="6FA00208" w14:textId="2D8F26A7" w:rsidR="00EA50D1" w:rsidRDefault="00EA50D1">
        <w:pPr>
          <w:pStyle w:val="Header"/>
          <w:jc w:val="right"/>
        </w:pPr>
        <w:r>
          <w:t>1</w:t>
        </w:r>
      </w:p>
    </w:sdtContent>
  </w:sdt>
  <w:p w14:paraId="687AF19A" w14:textId="77777777" w:rsidR="00EA50D1" w:rsidRDefault="00EA50D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4342CA"/>
    <w:multiLevelType w:val="hybridMultilevel"/>
    <w:tmpl w:val="213C5F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5502E6"/>
    <w:multiLevelType w:val="hybridMultilevel"/>
    <w:tmpl w:val="4EDA6C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5ED2D59"/>
    <w:multiLevelType w:val="hybridMultilevel"/>
    <w:tmpl w:val="F438C3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0846B19"/>
    <w:multiLevelType w:val="hybridMultilevel"/>
    <w:tmpl w:val="E37A5F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15476A"/>
    <w:multiLevelType w:val="hybridMultilevel"/>
    <w:tmpl w:val="4ACE22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06121E2"/>
    <w:multiLevelType w:val="hybridMultilevel"/>
    <w:tmpl w:val="4EA20F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8AD0788"/>
    <w:multiLevelType w:val="hybridMultilevel"/>
    <w:tmpl w:val="460ED9B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70E004DF"/>
    <w:multiLevelType w:val="hybridMultilevel"/>
    <w:tmpl w:val="2B3ACB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67501880">
    <w:abstractNumId w:val="1"/>
  </w:num>
  <w:num w:numId="2" w16cid:durableId="1826627301">
    <w:abstractNumId w:val="6"/>
  </w:num>
  <w:num w:numId="3" w16cid:durableId="1058282444">
    <w:abstractNumId w:val="7"/>
  </w:num>
  <w:num w:numId="4" w16cid:durableId="567568645">
    <w:abstractNumId w:val="5"/>
  </w:num>
  <w:num w:numId="5" w16cid:durableId="1816410712">
    <w:abstractNumId w:val="0"/>
  </w:num>
  <w:num w:numId="6" w16cid:durableId="1344287124">
    <w:abstractNumId w:val="3"/>
  </w:num>
  <w:num w:numId="7" w16cid:durableId="1770193530">
    <w:abstractNumId w:val="2"/>
  </w:num>
  <w:num w:numId="8" w16cid:durableId="130662335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68A1"/>
    <w:rsid w:val="00012B3F"/>
    <w:rsid w:val="00045CB9"/>
    <w:rsid w:val="00051700"/>
    <w:rsid w:val="000A01DC"/>
    <w:rsid w:val="000A2CF5"/>
    <w:rsid w:val="000A757F"/>
    <w:rsid w:val="000D4AE9"/>
    <w:rsid w:val="0011553E"/>
    <w:rsid w:val="0015525E"/>
    <w:rsid w:val="00183721"/>
    <w:rsid w:val="001C5B8F"/>
    <w:rsid w:val="001E19D2"/>
    <w:rsid w:val="0022101B"/>
    <w:rsid w:val="00225985"/>
    <w:rsid w:val="002508C7"/>
    <w:rsid w:val="00263A77"/>
    <w:rsid w:val="002B323D"/>
    <w:rsid w:val="002D34F8"/>
    <w:rsid w:val="002D5350"/>
    <w:rsid w:val="00312FFF"/>
    <w:rsid w:val="0031588A"/>
    <w:rsid w:val="00351F58"/>
    <w:rsid w:val="003852B3"/>
    <w:rsid w:val="003925D7"/>
    <w:rsid w:val="003B4CF9"/>
    <w:rsid w:val="003C5E47"/>
    <w:rsid w:val="00405B47"/>
    <w:rsid w:val="0044606B"/>
    <w:rsid w:val="00474860"/>
    <w:rsid w:val="00492D74"/>
    <w:rsid w:val="00495C0A"/>
    <w:rsid w:val="004A12B7"/>
    <w:rsid w:val="004A5019"/>
    <w:rsid w:val="004D67C2"/>
    <w:rsid w:val="004D7513"/>
    <w:rsid w:val="005F2B40"/>
    <w:rsid w:val="00621FD7"/>
    <w:rsid w:val="00632F61"/>
    <w:rsid w:val="0064031B"/>
    <w:rsid w:val="00667E2F"/>
    <w:rsid w:val="00670D13"/>
    <w:rsid w:val="00687323"/>
    <w:rsid w:val="00693B77"/>
    <w:rsid w:val="006B0E67"/>
    <w:rsid w:val="006B6A85"/>
    <w:rsid w:val="006B6D17"/>
    <w:rsid w:val="006C57FF"/>
    <w:rsid w:val="006C77E2"/>
    <w:rsid w:val="006E37EE"/>
    <w:rsid w:val="00754001"/>
    <w:rsid w:val="0076722C"/>
    <w:rsid w:val="00796F7A"/>
    <w:rsid w:val="007A4A6E"/>
    <w:rsid w:val="007B3E6F"/>
    <w:rsid w:val="007C1C56"/>
    <w:rsid w:val="007D26C1"/>
    <w:rsid w:val="007E29BF"/>
    <w:rsid w:val="007F0265"/>
    <w:rsid w:val="007F2269"/>
    <w:rsid w:val="00865867"/>
    <w:rsid w:val="0087628B"/>
    <w:rsid w:val="0089785C"/>
    <w:rsid w:val="008A592B"/>
    <w:rsid w:val="008B60AB"/>
    <w:rsid w:val="008C186E"/>
    <w:rsid w:val="008D3259"/>
    <w:rsid w:val="008F5194"/>
    <w:rsid w:val="00940B79"/>
    <w:rsid w:val="00957ABF"/>
    <w:rsid w:val="009F152E"/>
    <w:rsid w:val="009F7977"/>
    <w:rsid w:val="00A25C4D"/>
    <w:rsid w:val="00A36709"/>
    <w:rsid w:val="00A636EE"/>
    <w:rsid w:val="00A70AC8"/>
    <w:rsid w:val="00A82230"/>
    <w:rsid w:val="00A83FDA"/>
    <w:rsid w:val="00A968A1"/>
    <w:rsid w:val="00AB3BBE"/>
    <w:rsid w:val="00AB5DC2"/>
    <w:rsid w:val="00B42E8B"/>
    <w:rsid w:val="00B45220"/>
    <w:rsid w:val="00B67945"/>
    <w:rsid w:val="00B96711"/>
    <w:rsid w:val="00C11341"/>
    <w:rsid w:val="00C25C5F"/>
    <w:rsid w:val="00C8208C"/>
    <w:rsid w:val="00C8533E"/>
    <w:rsid w:val="00D14DAB"/>
    <w:rsid w:val="00D20E2E"/>
    <w:rsid w:val="00D318C8"/>
    <w:rsid w:val="00D33C52"/>
    <w:rsid w:val="00D35595"/>
    <w:rsid w:val="00D5605F"/>
    <w:rsid w:val="00D6635F"/>
    <w:rsid w:val="00D71A5F"/>
    <w:rsid w:val="00DD693D"/>
    <w:rsid w:val="00E05946"/>
    <w:rsid w:val="00E17570"/>
    <w:rsid w:val="00E42C7B"/>
    <w:rsid w:val="00E51B28"/>
    <w:rsid w:val="00E87E8C"/>
    <w:rsid w:val="00EA1F83"/>
    <w:rsid w:val="00EA50D1"/>
    <w:rsid w:val="00EE7E42"/>
    <w:rsid w:val="00F03C57"/>
    <w:rsid w:val="00F1544C"/>
    <w:rsid w:val="00F45760"/>
    <w:rsid w:val="00F45F14"/>
    <w:rsid w:val="00F544B2"/>
    <w:rsid w:val="00F94FAE"/>
    <w:rsid w:val="00FA3B0D"/>
    <w:rsid w:val="00FB76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C6FB02"/>
  <w15:chartTrackingRefBased/>
  <w15:docId w15:val="{C077BC7B-CA9F-4E99-ACF1-123DAD0DFB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68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968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68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68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68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68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68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68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68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68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968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68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68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68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68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68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68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68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68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68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68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68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68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68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68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68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68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68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68A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C57F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C57FF"/>
  </w:style>
  <w:style w:type="paragraph" w:styleId="Footer">
    <w:name w:val="footer"/>
    <w:basedOn w:val="Normal"/>
    <w:link w:val="FooterChar"/>
    <w:uiPriority w:val="99"/>
    <w:unhideWhenUsed/>
    <w:rsid w:val="006C57F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C57FF"/>
  </w:style>
  <w:style w:type="paragraph" w:styleId="TOCHeading">
    <w:name w:val="TOC Heading"/>
    <w:basedOn w:val="Heading1"/>
    <w:next w:val="Normal"/>
    <w:uiPriority w:val="39"/>
    <w:unhideWhenUsed/>
    <w:qFormat/>
    <w:rsid w:val="0076722C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76722C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76722C"/>
    <w:rPr>
      <w:color w:val="467886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C11341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D58E4C6-2AF9-4825-86F8-96F34E40AC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161</Words>
  <Characters>972</Characters>
  <Application>Microsoft Office Word</Application>
  <DocSecurity>0</DocSecurity>
  <Lines>88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Richard Huffman</dc:creator>
  <cp:keywords/>
  <dc:description/>
  <cp:lastModifiedBy>Richard Huffman</cp:lastModifiedBy>
  <cp:revision>3</cp:revision>
  <dcterms:created xsi:type="dcterms:W3CDTF">2026-02-16T02:05:00Z</dcterms:created>
  <dcterms:modified xsi:type="dcterms:W3CDTF">2026-02-16T02:05:00Z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fe54fae8-dc3a-487d-a318-3c06053875ff</vt:lpwstr>
  </property>
</Properties>
</file>