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4A49F" w14:textId="77777777" w:rsidR="006C57FF" w:rsidRPr="00D83A28" w:rsidRDefault="006C57FF" w:rsidP="00D83A28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611C0D7B" w14:textId="77777777" w:rsidR="006C57FF" w:rsidRPr="00D83A28" w:rsidRDefault="006C57FF" w:rsidP="00D83A28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1DE8293" w14:textId="77777777" w:rsidR="006C57FF" w:rsidRPr="00D83A28" w:rsidRDefault="006C57FF" w:rsidP="00D83A28">
      <w:pPr>
        <w:spacing w:line="480" w:lineRule="auto"/>
        <w:ind w:firstLine="720"/>
        <w:contextualSpacing/>
        <w:rPr>
          <w:rFonts w:ascii="Calibri" w:hAnsi="Calibri" w:cs="Calibri"/>
        </w:rPr>
      </w:pPr>
    </w:p>
    <w:p w14:paraId="4CD31BDE" w14:textId="7707D32A" w:rsidR="004A12B7" w:rsidRPr="00D83A28" w:rsidRDefault="00E52EE8" w:rsidP="00D83A28">
      <w:pPr>
        <w:spacing w:line="480" w:lineRule="auto"/>
        <w:contextualSpacing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Reflection</w:t>
      </w:r>
      <w:r w:rsidR="00D83A28">
        <w:rPr>
          <w:rFonts w:ascii="Calibri" w:hAnsi="Calibri" w:cs="Calibri"/>
        </w:rPr>
        <w:t xml:space="preserve"> for</w:t>
      </w:r>
    </w:p>
    <w:p w14:paraId="59E0E851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  <w:r w:rsidRPr="00D83A28">
        <w:rPr>
          <w:rFonts w:ascii="Calibri" w:hAnsi="Calibri" w:cs="Calibri"/>
        </w:rPr>
        <w:t>Graduate Certificate</w:t>
      </w:r>
    </w:p>
    <w:p w14:paraId="243D4F02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  <w:r w:rsidRPr="00D83A28">
        <w:rPr>
          <w:rFonts w:ascii="Calibri" w:hAnsi="Calibri" w:cs="Calibri"/>
        </w:rPr>
        <w:t>Information Technology – Software Design &amp; Programming</w:t>
      </w:r>
    </w:p>
    <w:p w14:paraId="5F0CC290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0790E90E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5D497049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6565952E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0518FECD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2AF39FF8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</w:p>
    <w:p w14:paraId="5F4CA7FC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  <w:r w:rsidRPr="00D83A28">
        <w:rPr>
          <w:rFonts w:ascii="Calibri" w:hAnsi="Calibri" w:cs="Calibri"/>
        </w:rPr>
        <w:t>Richard A. Huffman Jr</w:t>
      </w:r>
    </w:p>
    <w:p w14:paraId="1AD565E9" w14:textId="77777777" w:rsidR="004A12B7" w:rsidRPr="00D83A28" w:rsidRDefault="004A12B7" w:rsidP="00D83A28">
      <w:pPr>
        <w:spacing w:line="480" w:lineRule="auto"/>
        <w:contextualSpacing/>
        <w:jc w:val="center"/>
        <w:rPr>
          <w:rFonts w:ascii="Calibri" w:hAnsi="Calibri" w:cs="Calibri"/>
        </w:rPr>
      </w:pPr>
      <w:r w:rsidRPr="00D83A28">
        <w:rPr>
          <w:rFonts w:ascii="Calibri" w:hAnsi="Calibri" w:cs="Calibri"/>
        </w:rPr>
        <w:t>University of Denver College of Professional Studies</w:t>
      </w:r>
    </w:p>
    <w:p w14:paraId="4040CC9A" w14:textId="0D067B5A" w:rsidR="0089785C" w:rsidRPr="00D83A28" w:rsidRDefault="00E52EE8" w:rsidP="00D83A28">
      <w:pPr>
        <w:keepNext/>
        <w:keepLines/>
        <w:spacing w:before="240" w:after="0" w:line="480" w:lineRule="auto"/>
        <w:contextualSpacing/>
        <w:jc w:val="center"/>
        <w:rPr>
          <w:rFonts w:ascii="Calibri" w:eastAsia="Times New Roman" w:hAnsi="Calibri" w:cs="Calibri"/>
          <w:kern w:val="0"/>
          <w14:ligatures w14:val="none"/>
        </w:rPr>
        <w:sectPr w:rsidR="0089785C" w:rsidRPr="00D83A28" w:rsidSect="006C57FF">
          <w:headerReference w:type="default" r:id="rId8"/>
          <w:headerReference w:type="firs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Calibri" w:eastAsia="Times New Roman" w:hAnsi="Calibri" w:cs="Calibri"/>
          <w:kern w:val="0"/>
          <w14:ligatures w14:val="none"/>
        </w:rPr>
        <w:t>March 8</w:t>
      </w:r>
      <w:r w:rsidR="00012B3F" w:rsidRPr="00D83A28">
        <w:rPr>
          <w:rFonts w:ascii="Calibri" w:eastAsia="Times New Roman" w:hAnsi="Calibri" w:cs="Calibri"/>
          <w:kern w:val="0"/>
          <w14:ligatures w14:val="none"/>
        </w:rPr>
        <w:t>, 2026</w:t>
      </w:r>
    </w:p>
    <w:sdt>
      <w:sdtPr>
        <w:rPr>
          <w:rFonts w:ascii="Calibri" w:eastAsiaTheme="minorHAnsi" w:hAnsi="Calibri" w:cs="Calibri"/>
          <w:color w:val="auto"/>
          <w:kern w:val="2"/>
          <w:sz w:val="24"/>
          <w:szCs w:val="24"/>
          <w14:ligatures w14:val="standardContextual"/>
        </w:rPr>
        <w:id w:val="-13427811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567459" w14:textId="305B2A08" w:rsidR="0076722C" w:rsidRPr="00D83A28" w:rsidRDefault="0076722C" w:rsidP="00D83A28">
          <w:pPr>
            <w:pStyle w:val="TOCHeading"/>
            <w:spacing w:line="480" w:lineRule="auto"/>
            <w:contextualSpacing/>
            <w:jc w:val="center"/>
            <w:rPr>
              <w:rFonts w:ascii="Calibri" w:hAnsi="Calibri" w:cs="Calibri"/>
              <w:color w:val="auto"/>
              <w:sz w:val="24"/>
              <w:szCs w:val="24"/>
            </w:rPr>
          </w:pPr>
          <w:r w:rsidRPr="00D83A28">
            <w:rPr>
              <w:rFonts w:ascii="Calibri" w:hAnsi="Calibri" w:cs="Calibri"/>
              <w:color w:val="auto"/>
              <w:sz w:val="24"/>
              <w:szCs w:val="24"/>
            </w:rPr>
            <w:t>Table of Contents</w:t>
          </w:r>
        </w:p>
        <w:p w14:paraId="19B4C2B1" w14:textId="7FC59201" w:rsidR="008C1725" w:rsidRDefault="0076722C">
          <w:pPr>
            <w:pStyle w:val="TOC1"/>
            <w:tabs>
              <w:tab w:val="left" w:pos="480"/>
              <w:tab w:val="right" w:leader="dot" w:pos="9350"/>
            </w:tabs>
            <w:rPr>
              <w:rFonts w:eastAsiaTheme="minorEastAsia"/>
              <w:noProof/>
            </w:rPr>
          </w:pPr>
          <w:r w:rsidRPr="00D83A28">
            <w:rPr>
              <w:rFonts w:ascii="Calibri" w:hAnsi="Calibri" w:cs="Calibri"/>
            </w:rPr>
            <w:fldChar w:fldCharType="begin"/>
          </w:r>
          <w:r w:rsidRPr="00D83A28">
            <w:rPr>
              <w:rFonts w:ascii="Calibri" w:hAnsi="Calibri" w:cs="Calibri"/>
            </w:rPr>
            <w:instrText xml:space="preserve"> TOC \o "1-3" \h \z \u </w:instrText>
          </w:r>
          <w:r w:rsidRPr="00D83A28">
            <w:rPr>
              <w:rFonts w:ascii="Calibri" w:hAnsi="Calibri" w:cs="Calibri"/>
            </w:rPr>
            <w:fldChar w:fldCharType="separate"/>
          </w:r>
          <w:hyperlink w:anchor="_Toc223895153" w:history="1">
            <w:r w:rsidR="008C1725" w:rsidRPr="00AE7111">
              <w:rPr>
                <w:rStyle w:val="Hyperlink"/>
                <w:rFonts w:ascii="Calibri" w:hAnsi="Calibri" w:cs="Calibri"/>
                <w:b/>
                <w:bCs/>
                <w:noProof/>
              </w:rPr>
              <w:t>1.</w:t>
            </w:r>
            <w:r w:rsidR="008C1725">
              <w:rPr>
                <w:rFonts w:eastAsiaTheme="minorEastAsia"/>
                <w:noProof/>
              </w:rPr>
              <w:tab/>
            </w:r>
            <w:r w:rsidR="008C1725" w:rsidRPr="00AE7111">
              <w:rPr>
                <w:rStyle w:val="Hyperlink"/>
                <w:rFonts w:ascii="Calibri" w:hAnsi="Calibri" w:cs="Calibri"/>
                <w:b/>
                <w:bCs/>
                <w:noProof/>
              </w:rPr>
              <w:t>Discussion</w:t>
            </w:r>
            <w:r w:rsidR="008C1725">
              <w:rPr>
                <w:noProof/>
                <w:webHidden/>
              </w:rPr>
              <w:tab/>
            </w:r>
            <w:r w:rsidR="008C1725">
              <w:rPr>
                <w:noProof/>
                <w:webHidden/>
              </w:rPr>
              <w:fldChar w:fldCharType="begin"/>
            </w:r>
            <w:r w:rsidR="008C1725">
              <w:rPr>
                <w:noProof/>
                <w:webHidden/>
              </w:rPr>
              <w:instrText xml:space="preserve"> PAGEREF _Toc223895153 \h </w:instrText>
            </w:r>
            <w:r w:rsidR="008C1725">
              <w:rPr>
                <w:noProof/>
                <w:webHidden/>
              </w:rPr>
            </w:r>
            <w:r w:rsidR="008C1725">
              <w:rPr>
                <w:noProof/>
                <w:webHidden/>
              </w:rPr>
              <w:fldChar w:fldCharType="separate"/>
            </w:r>
            <w:r w:rsidR="008C1725">
              <w:rPr>
                <w:noProof/>
                <w:webHidden/>
              </w:rPr>
              <w:t>3</w:t>
            </w:r>
            <w:r w:rsidR="008C1725">
              <w:rPr>
                <w:noProof/>
                <w:webHidden/>
              </w:rPr>
              <w:fldChar w:fldCharType="end"/>
            </w:r>
          </w:hyperlink>
        </w:p>
        <w:p w14:paraId="266411BF" w14:textId="469DCA8E" w:rsidR="00EA50D1" w:rsidRPr="00D83A28" w:rsidRDefault="0076722C" w:rsidP="00D83A28">
          <w:pPr>
            <w:spacing w:line="480" w:lineRule="auto"/>
            <w:contextualSpacing/>
            <w:rPr>
              <w:rFonts w:ascii="Calibri" w:hAnsi="Calibri" w:cs="Calibri"/>
            </w:rPr>
            <w:sectPr w:rsidR="00EA50D1" w:rsidRPr="00D83A28" w:rsidSect="006C57FF">
              <w:pgSz w:w="12240" w:h="15840"/>
              <w:pgMar w:top="1440" w:right="1440" w:bottom="1440" w:left="1440" w:header="720" w:footer="720" w:gutter="0"/>
              <w:cols w:space="720"/>
              <w:titlePg/>
              <w:docGrid w:linePitch="360"/>
            </w:sectPr>
          </w:pPr>
          <w:r w:rsidRPr="00D83A28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2F861DB5" w14:textId="56409C32" w:rsidR="004A12B7" w:rsidRPr="00D83A28" w:rsidRDefault="004A12B7" w:rsidP="00D83A28">
      <w:pPr>
        <w:keepNext/>
        <w:keepLines/>
        <w:spacing w:before="240" w:after="0" w:line="480" w:lineRule="auto"/>
        <w:contextualSpacing/>
        <w:rPr>
          <w:rFonts w:ascii="Calibri" w:eastAsia="Times New Roman" w:hAnsi="Calibri" w:cs="Calibri"/>
          <w:kern w:val="0"/>
          <w14:ligatures w14:val="none"/>
        </w:rPr>
        <w:sectPr w:rsidR="004A12B7" w:rsidRPr="00D83A28" w:rsidSect="00EA50D1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580E487B" w14:textId="7C7A14B3" w:rsidR="003877CD" w:rsidRDefault="00E52EE8" w:rsidP="00D83A28">
      <w:pPr>
        <w:pStyle w:val="Heading1"/>
        <w:numPr>
          <w:ilvl w:val="0"/>
          <w:numId w:val="8"/>
        </w:numPr>
        <w:spacing w:line="480" w:lineRule="auto"/>
        <w:contextualSpacing/>
        <w:jc w:val="center"/>
        <w:rPr>
          <w:rFonts w:ascii="Calibri" w:hAnsi="Calibri" w:cs="Calibri"/>
          <w:b/>
          <w:bCs/>
          <w:color w:val="auto"/>
          <w:sz w:val="24"/>
          <w:szCs w:val="24"/>
        </w:rPr>
      </w:pPr>
      <w:bookmarkStart w:id="0" w:name="_Toc223895153"/>
      <w:r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Discussion</w:t>
      </w:r>
      <w:bookmarkEnd w:id="0"/>
    </w:p>
    <w:p w14:paraId="462D7D5F" w14:textId="0E0DE6F7" w:rsidR="00F20041" w:rsidRPr="006E1FA5" w:rsidRDefault="00F20041" w:rsidP="006E1FA5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6E1FA5">
        <w:rPr>
          <w:rFonts w:ascii="Calibri" w:hAnsi="Calibri" w:cs="Calibri"/>
        </w:rPr>
        <w:t xml:space="preserve">Completing this assignment helped solidify my understanding of several OOD concepts as well as how objects should/can behave when placed into collections. I think one area that was slightly more difficult for me during this assignment was grasping the necessity of </w:t>
      </w:r>
      <w:proofErr w:type="gramStart"/>
      <w:r w:rsidRPr="006E1FA5">
        <w:rPr>
          <w:rFonts w:ascii="Calibri" w:hAnsi="Calibri" w:cs="Calibri"/>
        </w:rPr>
        <w:t>equals(</w:t>
      </w:r>
      <w:proofErr w:type="gramEnd"/>
      <w:r w:rsidRPr="006E1FA5">
        <w:rPr>
          <w:rFonts w:ascii="Calibri" w:hAnsi="Calibri" w:cs="Calibri"/>
        </w:rPr>
        <w:t xml:space="preserve">) and </w:t>
      </w:r>
      <w:proofErr w:type="spellStart"/>
      <w:proofErr w:type="gramStart"/>
      <w:r w:rsidRPr="006E1FA5">
        <w:rPr>
          <w:rFonts w:ascii="Calibri" w:hAnsi="Calibri" w:cs="Calibri"/>
        </w:rPr>
        <w:t>hashCode</w:t>
      </w:r>
      <w:proofErr w:type="spellEnd"/>
      <w:r w:rsidRPr="006E1FA5">
        <w:rPr>
          <w:rFonts w:ascii="Calibri" w:hAnsi="Calibri" w:cs="Calibri"/>
        </w:rPr>
        <w:t>(</w:t>
      </w:r>
      <w:proofErr w:type="gramEnd"/>
      <w:r w:rsidRPr="006E1FA5">
        <w:rPr>
          <w:rFonts w:ascii="Calibri" w:hAnsi="Calibri" w:cs="Calibri"/>
        </w:rPr>
        <w:t>), as well as how to properly implement them. It wasn’t immediately obvious to me why we needed them</w:t>
      </w:r>
      <w:r w:rsidRPr="006E1FA5">
        <w:rPr>
          <w:rFonts w:ascii="Calibri" w:hAnsi="Calibri" w:cs="Calibri"/>
        </w:rPr>
        <w:t>, since our program didn’t look like it was comparing objects frequently</w:t>
      </w:r>
      <w:r w:rsidRPr="006E1FA5">
        <w:rPr>
          <w:rFonts w:ascii="Calibri" w:hAnsi="Calibri" w:cs="Calibri"/>
        </w:rPr>
        <w:t xml:space="preserve">. </w:t>
      </w:r>
      <w:r w:rsidR="00FD0749" w:rsidRPr="006E1FA5">
        <w:rPr>
          <w:rFonts w:ascii="Calibri" w:hAnsi="Calibri" w:cs="Calibri"/>
        </w:rPr>
        <w:t>H</w:t>
      </w:r>
      <w:r w:rsidRPr="006E1FA5">
        <w:rPr>
          <w:rFonts w:ascii="Calibri" w:hAnsi="Calibri" w:cs="Calibri"/>
        </w:rPr>
        <w:t>owever,</w:t>
      </w:r>
      <w:r w:rsidR="00BA58DB" w:rsidRPr="006E1FA5">
        <w:rPr>
          <w:rFonts w:ascii="Calibri" w:hAnsi="Calibri" w:cs="Calibri"/>
        </w:rPr>
        <w:t xml:space="preserve"> </w:t>
      </w:r>
      <w:r w:rsidR="00FD0749" w:rsidRPr="006E1FA5">
        <w:rPr>
          <w:rFonts w:ascii="Calibri" w:hAnsi="Calibri" w:cs="Calibri"/>
        </w:rPr>
        <w:t>I</w:t>
      </w:r>
      <w:r w:rsidRPr="006E1FA5">
        <w:rPr>
          <w:rFonts w:ascii="Calibri" w:hAnsi="Calibri" w:cs="Calibri"/>
        </w:rPr>
        <w:t xml:space="preserve"> </w:t>
      </w:r>
      <w:r w:rsidR="00BA58DB" w:rsidRPr="006E1FA5">
        <w:rPr>
          <w:rFonts w:ascii="Calibri" w:hAnsi="Calibri" w:cs="Calibri"/>
        </w:rPr>
        <w:t xml:space="preserve">eventually </w:t>
      </w:r>
      <w:r w:rsidRPr="006E1FA5">
        <w:rPr>
          <w:rFonts w:ascii="Calibri" w:hAnsi="Calibri" w:cs="Calibri"/>
        </w:rPr>
        <w:t>realized that they allow us to compare objects logically rather than</w:t>
      </w:r>
      <w:r w:rsidRPr="006E1FA5">
        <w:rPr>
          <w:rFonts w:ascii="Calibri" w:hAnsi="Calibri" w:cs="Calibri"/>
        </w:rPr>
        <w:t xml:space="preserve"> </w:t>
      </w:r>
      <w:proofErr w:type="gramStart"/>
      <w:r w:rsidRPr="006E1FA5">
        <w:rPr>
          <w:rFonts w:ascii="Calibri" w:hAnsi="Calibri" w:cs="Calibri"/>
        </w:rPr>
        <w:t>by</w:t>
      </w:r>
      <w:proofErr w:type="gramEnd"/>
      <w:r w:rsidRPr="006E1FA5">
        <w:rPr>
          <w:rFonts w:ascii="Calibri" w:hAnsi="Calibri" w:cs="Calibri"/>
        </w:rPr>
        <w:t xml:space="preserve"> memory reference. Since we will be using many collections that hold lists of our objects, it </w:t>
      </w:r>
      <w:proofErr w:type="gramStart"/>
      <w:r w:rsidRPr="006E1FA5">
        <w:rPr>
          <w:rFonts w:ascii="Calibri" w:hAnsi="Calibri" w:cs="Calibri"/>
        </w:rPr>
        <w:t>was</w:t>
      </w:r>
      <w:proofErr w:type="gramEnd"/>
      <w:r w:rsidRPr="006E1FA5">
        <w:rPr>
          <w:rFonts w:ascii="Calibri" w:hAnsi="Calibri" w:cs="Calibri"/>
        </w:rPr>
        <w:t xml:space="preserve"> important that we </w:t>
      </w:r>
      <w:proofErr w:type="gramStart"/>
      <w:r w:rsidRPr="006E1FA5">
        <w:rPr>
          <w:rFonts w:ascii="Calibri" w:hAnsi="Calibri" w:cs="Calibri"/>
        </w:rPr>
        <w:t>could</w:t>
      </w:r>
      <w:proofErr w:type="gramEnd"/>
      <w:r w:rsidRPr="006E1FA5">
        <w:rPr>
          <w:rFonts w:ascii="Calibri" w:hAnsi="Calibri" w:cs="Calibri"/>
        </w:rPr>
        <w:t xml:space="preserve"> tell </w:t>
      </w:r>
      <w:r w:rsidRPr="006E1FA5">
        <w:rPr>
          <w:rFonts w:ascii="Calibri" w:hAnsi="Calibri" w:cs="Calibri"/>
        </w:rPr>
        <w:t>whether we were comparing the same object</w:t>
      </w:r>
      <w:r w:rsidRPr="006E1FA5">
        <w:rPr>
          <w:rFonts w:ascii="Calibri" w:hAnsi="Calibri" w:cs="Calibri"/>
        </w:rPr>
        <w:t xml:space="preserve">. </w:t>
      </w:r>
      <w:r w:rsidRPr="006E1FA5">
        <w:rPr>
          <w:rFonts w:ascii="Calibri" w:hAnsi="Calibri" w:cs="Calibri"/>
        </w:rPr>
        <w:t>Ensuring those methods worked properly was difficult because we had to determine which field(s) defined each class's identity</w:t>
      </w:r>
      <w:r w:rsidRPr="006E1FA5">
        <w:rPr>
          <w:rFonts w:ascii="Calibri" w:hAnsi="Calibri" w:cs="Calibri"/>
        </w:rPr>
        <w:t xml:space="preserve">. For example, </w:t>
      </w:r>
      <w:r w:rsidRPr="006E1FA5">
        <w:rPr>
          <w:rFonts w:ascii="Calibri" w:hAnsi="Calibri" w:cs="Calibri"/>
        </w:rPr>
        <w:t xml:space="preserve">a customer’s identity consists of their </w:t>
      </w:r>
      <w:proofErr w:type="spellStart"/>
      <w:r w:rsidRPr="006E1FA5">
        <w:rPr>
          <w:rFonts w:ascii="Calibri" w:hAnsi="Calibri" w:cs="Calibri"/>
        </w:rPr>
        <w:t>customerID</w:t>
      </w:r>
      <w:proofErr w:type="spellEnd"/>
      <w:r w:rsidRPr="006E1FA5">
        <w:rPr>
          <w:rFonts w:ascii="Calibri" w:hAnsi="Calibri" w:cs="Calibri"/>
        </w:rPr>
        <w:t>, while a car’s identity consists</w:t>
      </w:r>
      <w:r w:rsidRPr="006E1FA5">
        <w:rPr>
          <w:rFonts w:ascii="Calibri" w:hAnsi="Calibri" w:cs="Calibri"/>
        </w:rPr>
        <w:t xml:space="preserve"> of the permit field.</w:t>
      </w:r>
    </w:p>
    <w:p w14:paraId="6B01B3B1" w14:textId="53A605A8" w:rsidR="00F20041" w:rsidRPr="006E1FA5" w:rsidRDefault="00F20041" w:rsidP="006E1FA5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6E1FA5">
        <w:rPr>
          <w:rFonts w:ascii="Calibri" w:hAnsi="Calibri" w:cs="Calibri"/>
        </w:rPr>
        <w:t xml:space="preserve">The part of this assignment that I found easier was adding the new methods to </w:t>
      </w:r>
      <w:proofErr w:type="spellStart"/>
      <w:r w:rsidRPr="006E1FA5">
        <w:rPr>
          <w:rFonts w:ascii="Calibri" w:hAnsi="Calibri" w:cs="Calibri"/>
        </w:rPr>
        <w:t>ParkingOffice</w:t>
      </w:r>
      <w:proofErr w:type="spellEnd"/>
      <w:r w:rsidRPr="006E1FA5">
        <w:rPr>
          <w:rFonts w:ascii="Calibri" w:hAnsi="Calibri" w:cs="Calibri"/>
        </w:rPr>
        <w:t xml:space="preserve">. Methods like </w:t>
      </w:r>
      <w:proofErr w:type="spellStart"/>
      <w:proofErr w:type="gramStart"/>
      <w:r w:rsidRPr="006E1FA5">
        <w:rPr>
          <w:rFonts w:ascii="Calibri" w:hAnsi="Calibri" w:cs="Calibri"/>
        </w:rPr>
        <w:t>getCustomerIds</w:t>
      </w:r>
      <w:proofErr w:type="spellEnd"/>
      <w:r w:rsidRPr="006E1FA5">
        <w:rPr>
          <w:rFonts w:ascii="Calibri" w:hAnsi="Calibri" w:cs="Calibri"/>
        </w:rPr>
        <w:t>(</w:t>
      </w:r>
      <w:proofErr w:type="gramEnd"/>
      <w:r w:rsidRPr="006E1FA5">
        <w:rPr>
          <w:rFonts w:ascii="Calibri" w:hAnsi="Calibri" w:cs="Calibri"/>
        </w:rPr>
        <w:t xml:space="preserve">), </w:t>
      </w:r>
      <w:proofErr w:type="spellStart"/>
      <w:proofErr w:type="gramStart"/>
      <w:r w:rsidRPr="006E1FA5">
        <w:rPr>
          <w:rFonts w:ascii="Calibri" w:hAnsi="Calibri" w:cs="Calibri"/>
        </w:rPr>
        <w:t>getPermitIds</w:t>
      </w:r>
      <w:proofErr w:type="spellEnd"/>
      <w:r w:rsidRPr="006E1FA5">
        <w:rPr>
          <w:rFonts w:ascii="Calibri" w:hAnsi="Calibri" w:cs="Calibri"/>
        </w:rPr>
        <w:t>(</w:t>
      </w:r>
      <w:proofErr w:type="gramEnd"/>
      <w:r w:rsidRPr="006E1FA5">
        <w:rPr>
          <w:rFonts w:ascii="Calibri" w:hAnsi="Calibri" w:cs="Calibri"/>
        </w:rPr>
        <w:t xml:space="preserve">), and </w:t>
      </w:r>
      <w:proofErr w:type="spellStart"/>
      <w:proofErr w:type="gramStart"/>
      <w:r w:rsidRPr="006E1FA5">
        <w:rPr>
          <w:rFonts w:ascii="Calibri" w:hAnsi="Calibri" w:cs="Calibri"/>
        </w:rPr>
        <w:t>getPermitIds</w:t>
      </w:r>
      <w:proofErr w:type="spellEnd"/>
      <w:r w:rsidRPr="006E1FA5">
        <w:rPr>
          <w:rFonts w:ascii="Calibri" w:hAnsi="Calibri" w:cs="Calibri"/>
        </w:rPr>
        <w:t>(</w:t>
      </w:r>
      <w:proofErr w:type="gramEnd"/>
      <w:r w:rsidRPr="006E1FA5">
        <w:rPr>
          <w:rFonts w:ascii="Calibri" w:hAnsi="Calibri" w:cs="Calibri"/>
        </w:rPr>
        <w:t xml:space="preserve">Customer) required very little logic and </w:t>
      </w:r>
      <w:r w:rsidRPr="006E1FA5">
        <w:rPr>
          <w:rFonts w:ascii="Calibri" w:hAnsi="Calibri" w:cs="Calibri"/>
        </w:rPr>
        <w:t>traversed existing lists,</w:t>
      </w:r>
      <w:r w:rsidRPr="006E1FA5">
        <w:rPr>
          <w:rFonts w:ascii="Calibri" w:hAnsi="Calibri" w:cs="Calibri"/>
        </w:rPr>
        <w:t xml:space="preserve"> adding the desired values to a new list. Since we had already stored our customers and cars into lists, this logic made sense to me and </w:t>
      </w:r>
      <w:proofErr w:type="gramStart"/>
      <w:r w:rsidRPr="006E1FA5">
        <w:rPr>
          <w:rFonts w:ascii="Calibri" w:hAnsi="Calibri" w:cs="Calibri"/>
        </w:rPr>
        <w:t>fit</w:t>
      </w:r>
      <w:proofErr w:type="gramEnd"/>
      <w:r w:rsidRPr="006E1FA5">
        <w:rPr>
          <w:rFonts w:ascii="Calibri" w:hAnsi="Calibri" w:cs="Calibri"/>
        </w:rPr>
        <w:t xml:space="preserve"> well with how our program was already designed.</w:t>
      </w:r>
    </w:p>
    <w:p w14:paraId="286964C9" w14:textId="7C995EC8" w:rsidR="00F20041" w:rsidRPr="006E1FA5" w:rsidRDefault="00F20041" w:rsidP="006E1FA5">
      <w:pPr>
        <w:spacing w:line="480" w:lineRule="auto"/>
        <w:ind w:firstLine="360"/>
        <w:contextualSpacing/>
        <w:rPr>
          <w:rFonts w:ascii="Calibri" w:hAnsi="Calibri" w:cs="Calibri"/>
        </w:rPr>
      </w:pPr>
      <w:r w:rsidRPr="006E1FA5">
        <w:rPr>
          <w:rFonts w:ascii="Calibri" w:hAnsi="Calibri" w:cs="Calibri"/>
        </w:rPr>
        <w:t xml:space="preserve">What helped me the most when completing this assignment was skimming </w:t>
      </w:r>
      <w:r w:rsidRPr="006E1FA5">
        <w:rPr>
          <w:rFonts w:ascii="Calibri" w:hAnsi="Calibri" w:cs="Calibri"/>
        </w:rPr>
        <w:t>through each class to see how they were built and how they worked together</w:t>
      </w:r>
      <w:r w:rsidRPr="006E1FA5">
        <w:rPr>
          <w:rFonts w:ascii="Calibri" w:hAnsi="Calibri" w:cs="Calibri"/>
        </w:rPr>
        <w:t>. It was also helpful to look at the unit tests to understand how certain methods should behave and what they should return.</w:t>
      </w:r>
    </w:p>
    <w:p w14:paraId="7D1CA8E5" w14:textId="5423FA9E" w:rsidR="00F20041" w:rsidRPr="006E1FA5" w:rsidRDefault="00F20041" w:rsidP="006E1FA5">
      <w:pPr>
        <w:spacing w:line="480" w:lineRule="auto"/>
        <w:contextualSpacing/>
        <w:rPr>
          <w:rFonts w:ascii="Calibri" w:hAnsi="Calibri" w:cs="Calibri"/>
        </w:rPr>
      </w:pPr>
      <w:r w:rsidRPr="006E1FA5">
        <w:rPr>
          <w:rFonts w:ascii="Calibri" w:hAnsi="Calibri" w:cs="Calibri"/>
        </w:rPr>
        <w:lastRenderedPageBreak/>
        <w:t xml:space="preserve">If I </w:t>
      </w:r>
      <w:r w:rsidRPr="006E1FA5">
        <w:rPr>
          <w:rFonts w:ascii="Calibri" w:hAnsi="Calibri" w:cs="Calibri"/>
        </w:rPr>
        <w:t xml:space="preserve">had known ahead of time that </w:t>
      </w:r>
      <w:proofErr w:type="gramStart"/>
      <w:r w:rsidRPr="006E1FA5">
        <w:rPr>
          <w:rFonts w:ascii="Calibri" w:hAnsi="Calibri" w:cs="Calibri"/>
        </w:rPr>
        <w:t>equals(</w:t>
      </w:r>
      <w:proofErr w:type="gramEnd"/>
      <w:r w:rsidRPr="006E1FA5">
        <w:rPr>
          <w:rFonts w:ascii="Calibri" w:hAnsi="Calibri" w:cs="Calibri"/>
        </w:rPr>
        <w:t xml:space="preserve">) and </w:t>
      </w:r>
      <w:proofErr w:type="spellStart"/>
      <w:proofErr w:type="gramStart"/>
      <w:r w:rsidRPr="006E1FA5">
        <w:rPr>
          <w:rFonts w:ascii="Calibri" w:hAnsi="Calibri" w:cs="Calibri"/>
        </w:rPr>
        <w:t>hashCode</w:t>
      </w:r>
      <w:proofErr w:type="spellEnd"/>
      <w:r w:rsidRPr="006E1FA5">
        <w:rPr>
          <w:rFonts w:ascii="Calibri" w:hAnsi="Calibri" w:cs="Calibri"/>
        </w:rPr>
        <w:t>(</w:t>
      </w:r>
      <w:proofErr w:type="gramEnd"/>
      <w:r w:rsidRPr="006E1FA5">
        <w:rPr>
          <w:rFonts w:ascii="Calibri" w:hAnsi="Calibri" w:cs="Calibri"/>
        </w:rPr>
        <w:t>) had to be symmetrical (in terms of the fields they used for comparison), I would have completed those methods much</w:t>
      </w:r>
      <w:r w:rsidRPr="006E1FA5">
        <w:rPr>
          <w:rFonts w:ascii="Calibri" w:hAnsi="Calibri" w:cs="Calibri"/>
        </w:rPr>
        <w:t xml:space="preserve"> sooner. Placing objects in collections with these two methods defined </w:t>
      </w:r>
      <w:r w:rsidRPr="006E1FA5">
        <w:rPr>
          <w:rFonts w:ascii="Calibri" w:hAnsi="Calibri" w:cs="Calibri"/>
        </w:rPr>
        <w:t>can cause</w:t>
      </w:r>
      <w:r w:rsidRPr="006E1FA5">
        <w:rPr>
          <w:rFonts w:ascii="Calibri" w:hAnsi="Calibri" w:cs="Calibri"/>
        </w:rPr>
        <w:t xml:space="preserve"> weird behavior if they use different data to compare the objects.</w:t>
      </w:r>
    </w:p>
    <w:p w14:paraId="2A5A85BC" w14:textId="4444D5E9" w:rsidR="00E52EE8" w:rsidRPr="006E1FA5" w:rsidRDefault="00F20041" w:rsidP="006E1FA5">
      <w:pPr>
        <w:spacing w:line="480" w:lineRule="auto"/>
        <w:ind w:firstLine="720"/>
        <w:contextualSpacing/>
        <w:rPr>
          <w:rFonts w:ascii="Calibri" w:hAnsi="Calibri" w:cs="Calibri"/>
        </w:rPr>
      </w:pPr>
      <w:r w:rsidRPr="006E1FA5">
        <w:rPr>
          <w:rFonts w:ascii="Calibri" w:hAnsi="Calibri" w:cs="Calibri"/>
        </w:rPr>
        <w:t xml:space="preserve">One design decision I made while working on this assignment was </w:t>
      </w:r>
      <w:r w:rsidRPr="006E1FA5">
        <w:rPr>
          <w:rFonts w:ascii="Calibri" w:hAnsi="Calibri" w:cs="Calibri"/>
        </w:rPr>
        <w:t xml:space="preserve">to treat certain classes as equal </w:t>
      </w:r>
      <w:r w:rsidRPr="006E1FA5">
        <w:rPr>
          <w:rFonts w:ascii="Calibri" w:hAnsi="Calibri" w:cs="Calibri"/>
        </w:rPr>
        <w:t xml:space="preserve">if they have the same “unique ID”. For the Customer class, this means that two customers with the same </w:t>
      </w:r>
      <w:proofErr w:type="spellStart"/>
      <w:r w:rsidRPr="006E1FA5">
        <w:rPr>
          <w:rFonts w:ascii="Calibri" w:hAnsi="Calibri" w:cs="Calibri"/>
        </w:rPr>
        <w:t>customerID</w:t>
      </w:r>
      <w:proofErr w:type="spellEnd"/>
      <w:r w:rsidRPr="006E1FA5">
        <w:rPr>
          <w:rFonts w:ascii="Calibri" w:hAnsi="Calibri" w:cs="Calibri"/>
        </w:rPr>
        <w:t xml:space="preserve"> </w:t>
      </w:r>
      <w:r w:rsidRPr="006E1FA5">
        <w:rPr>
          <w:rFonts w:ascii="Calibri" w:hAnsi="Calibri" w:cs="Calibri"/>
        </w:rPr>
        <w:t xml:space="preserve">are </w:t>
      </w:r>
      <w:proofErr w:type="gramStart"/>
      <w:r w:rsidRPr="006E1FA5">
        <w:rPr>
          <w:rFonts w:ascii="Calibri" w:hAnsi="Calibri" w:cs="Calibri"/>
        </w:rPr>
        <w:t>equal to each other</w:t>
      </w:r>
      <w:proofErr w:type="gramEnd"/>
      <w:r w:rsidRPr="006E1FA5">
        <w:rPr>
          <w:rFonts w:ascii="Calibri" w:hAnsi="Calibri" w:cs="Calibri"/>
        </w:rPr>
        <w:t>. The same concept applies to Car objects and their permit field.</w:t>
      </w:r>
    </w:p>
    <w:p w14:paraId="347DB2D0" w14:textId="1D19F8E6" w:rsidR="00AE7CDC" w:rsidRPr="00AE7CDC" w:rsidRDefault="00AE7CDC" w:rsidP="00E52EE8">
      <w:pPr>
        <w:spacing w:line="480" w:lineRule="auto"/>
        <w:ind w:left="360" w:firstLine="360"/>
        <w:contextualSpacing/>
        <w:rPr>
          <w:rFonts w:ascii="Calibri" w:hAnsi="Calibri" w:cs="Calibri"/>
          <w:b/>
          <w:bCs/>
        </w:rPr>
      </w:pPr>
    </w:p>
    <w:p w14:paraId="6A56C044" w14:textId="77777777" w:rsidR="00FC7A6D" w:rsidRDefault="00FC7A6D" w:rsidP="004260FD">
      <w:pPr>
        <w:spacing w:line="480" w:lineRule="auto"/>
        <w:ind w:left="360" w:firstLine="360"/>
        <w:contextualSpacing/>
        <w:rPr>
          <w:rFonts w:ascii="Calibri" w:hAnsi="Calibri" w:cs="Calibri"/>
        </w:rPr>
      </w:pPr>
    </w:p>
    <w:p w14:paraId="7C1181BD" w14:textId="77777777" w:rsidR="00FC7A6D" w:rsidRPr="00D83A28" w:rsidRDefault="00FC7A6D" w:rsidP="004260FD">
      <w:pPr>
        <w:spacing w:line="480" w:lineRule="auto"/>
        <w:ind w:left="360" w:firstLine="360"/>
        <w:contextualSpacing/>
        <w:rPr>
          <w:rFonts w:ascii="Calibri" w:hAnsi="Calibri" w:cs="Calibri"/>
        </w:rPr>
      </w:pPr>
    </w:p>
    <w:p w14:paraId="5ED59CBC" w14:textId="5332A41A" w:rsidR="00D83A28" w:rsidRPr="00D83A28" w:rsidRDefault="00D83A28" w:rsidP="00D83A28">
      <w:pPr>
        <w:spacing w:line="480" w:lineRule="auto"/>
        <w:contextualSpacing/>
        <w:rPr>
          <w:rFonts w:ascii="Calibri" w:hAnsi="Calibri" w:cs="Calibri"/>
        </w:rPr>
      </w:pPr>
    </w:p>
    <w:sectPr w:rsidR="00D83A28" w:rsidRPr="00D83A28" w:rsidSect="006C57FF"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A9BA0" w14:textId="77777777" w:rsidR="00161EE7" w:rsidRDefault="00161EE7" w:rsidP="006C57FF">
      <w:pPr>
        <w:spacing w:after="0" w:line="240" w:lineRule="auto"/>
      </w:pPr>
      <w:r>
        <w:separator/>
      </w:r>
    </w:p>
  </w:endnote>
  <w:endnote w:type="continuationSeparator" w:id="0">
    <w:p w14:paraId="56D600BB" w14:textId="77777777" w:rsidR="00161EE7" w:rsidRDefault="00161EE7" w:rsidP="006C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C8AF3" w14:textId="77777777" w:rsidR="00161EE7" w:rsidRDefault="00161EE7" w:rsidP="006C57FF">
      <w:pPr>
        <w:spacing w:after="0" w:line="240" w:lineRule="auto"/>
      </w:pPr>
      <w:r>
        <w:separator/>
      </w:r>
    </w:p>
  </w:footnote>
  <w:footnote w:type="continuationSeparator" w:id="0">
    <w:p w14:paraId="11809374" w14:textId="77777777" w:rsidR="00161EE7" w:rsidRDefault="00161EE7" w:rsidP="006C5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801517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B3B635" w14:textId="146FF482" w:rsidR="006C57FF" w:rsidRDefault="006C57F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6E776C" w14:textId="77777777" w:rsidR="006C57FF" w:rsidRDefault="006C57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B736" w14:textId="7BD04EA2" w:rsidR="006C57FF" w:rsidRDefault="006C57FF">
    <w:pPr>
      <w:pStyle w:val="Header"/>
      <w:jc w:val="right"/>
    </w:pPr>
  </w:p>
  <w:p w14:paraId="44C7D776" w14:textId="77777777" w:rsidR="006C57FF" w:rsidRDefault="006C57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42792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FA00208" w14:textId="2D8F26A7" w:rsidR="00EA50D1" w:rsidRDefault="00EA50D1">
        <w:pPr>
          <w:pStyle w:val="Header"/>
          <w:jc w:val="right"/>
        </w:pPr>
        <w:r>
          <w:t>1</w:t>
        </w:r>
      </w:p>
    </w:sdtContent>
  </w:sdt>
  <w:p w14:paraId="687AF19A" w14:textId="77777777" w:rsidR="00EA50D1" w:rsidRDefault="00EA50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2CA"/>
    <w:multiLevelType w:val="hybridMultilevel"/>
    <w:tmpl w:val="213C5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5502E6"/>
    <w:multiLevelType w:val="hybridMultilevel"/>
    <w:tmpl w:val="4EDA6C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E24FA"/>
    <w:multiLevelType w:val="hybridMultilevel"/>
    <w:tmpl w:val="E1FAC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D2D59"/>
    <w:multiLevelType w:val="hybridMultilevel"/>
    <w:tmpl w:val="F438C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46B19"/>
    <w:multiLevelType w:val="hybridMultilevel"/>
    <w:tmpl w:val="E37A5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800A45"/>
    <w:multiLevelType w:val="hybridMultilevel"/>
    <w:tmpl w:val="575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15476A"/>
    <w:multiLevelType w:val="multilevel"/>
    <w:tmpl w:val="2C8ED2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202645C"/>
    <w:multiLevelType w:val="hybridMultilevel"/>
    <w:tmpl w:val="EE04A6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974A2B"/>
    <w:multiLevelType w:val="hybridMultilevel"/>
    <w:tmpl w:val="4D72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6121E2"/>
    <w:multiLevelType w:val="hybridMultilevel"/>
    <w:tmpl w:val="4EA20F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BB16C4"/>
    <w:multiLevelType w:val="hybridMultilevel"/>
    <w:tmpl w:val="FF866C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502264"/>
    <w:multiLevelType w:val="hybridMultilevel"/>
    <w:tmpl w:val="2B441B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AD0788"/>
    <w:multiLevelType w:val="hybridMultilevel"/>
    <w:tmpl w:val="460ED9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E004DF"/>
    <w:multiLevelType w:val="hybridMultilevel"/>
    <w:tmpl w:val="2B3ACB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7501880">
    <w:abstractNumId w:val="1"/>
  </w:num>
  <w:num w:numId="2" w16cid:durableId="1826627301">
    <w:abstractNumId w:val="12"/>
  </w:num>
  <w:num w:numId="3" w16cid:durableId="1058282444">
    <w:abstractNumId w:val="13"/>
  </w:num>
  <w:num w:numId="4" w16cid:durableId="567568645">
    <w:abstractNumId w:val="9"/>
  </w:num>
  <w:num w:numId="5" w16cid:durableId="1816410712">
    <w:abstractNumId w:val="0"/>
  </w:num>
  <w:num w:numId="6" w16cid:durableId="1344287124">
    <w:abstractNumId w:val="4"/>
  </w:num>
  <w:num w:numId="7" w16cid:durableId="1770193530">
    <w:abstractNumId w:val="3"/>
  </w:num>
  <w:num w:numId="8" w16cid:durableId="1306623355">
    <w:abstractNumId w:val="6"/>
  </w:num>
  <w:num w:numId="9" w16cid:durableId="1784226994">
    <w:abstractNumId w:val="10"/>
  </w:num>
  <w:num w:numId="10" w16cid:durableId="1028525619">
    <w:abstractNumId w:val="2"/>
  </w:num>
  <w:num w:numId="11" w16cid:durableId="1585337638">
    <w:abstractNumId w:val="11"/>
  </w:num>
  <w:num w:numId="12" w16cid:durableId="1512529157">
    <w:abstractNumId w:val="7"/>
  </w:num>
  <w:num w:numId="13" w16cid:durableId="1535193569">
    <w:abstractNumId w:val="5"/>
  </w:num>
  <w:num w:numId="14" w16cid:durableId="17181679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8A1"/>
    <w:rsid w:val="0001124D"/>
    <w:rsid w:val="00012B3F"/>
    <w:rsid w:val="00020B0C"/>
    <w:rsid w:val="0002360D"/>
    <w:rsid w:val="0002643F"/>
    <w:rsid w:val="00045A55"/>
    <w:rsid w:val="00045CB9"/>
    <w:rsid w:val="00051700"/>
    <w:rsid w:val="00052AEF"/>
    <w:rsid w:val="000A01DC"/>
    <w:rsid w:val="000A2CF5"/>
    <w:rsid w:val="000A757F"/>
    <w:rsid w:val="000A7871"/>
    <w:rsid w:val="000C2567"/>
    <w:rsid w:val="000D4AE9"/>
    <w:rsid w:val="000F4C37"/>
    <w:rsid w:val="00102270"/>
    <w:rsid w:val="0011553E"/>
    <w:rsid w:val="00135762"/>
    <w:rsid w:val="00144651"/>
    <w:rsid w:val="00153C96"/>
    <w:rsid w:val="0015525E"/>
    <w:rsid w:val="00161EE7"/>
    <w:rsid w:val="00183721"/>
    <w:rsid w:val="00183C94"/>
    <w:rsid w:val="00185E7E"/>
    <w:rsid w:val="0019291B"/>
    <w:rsid w:val="00192FC9"/>
    <w:rsid w:val="001C1BB3"/>
    <w:rsid w:val="001C5086"/>
    <w:rsid w:val="001C5B8F"/>
    <w:rsid w:val="001D30DD"/>
    <w:rsid w:val="001D514E"/>
    <w:rsid w:val="001D7EF7"/>
    <w:rsid w:val="001E19D2"/>
    <w:rsid w:val="002204AF"/>
    <w:rsid w:val="002206CE"/>
    <w:rsid w:val="0022101B"/>
    <w:rsid w:val="00225985"/>
    <w:rsid w:val="0023321C"/>
    <w:rsid w:val="00243587"/>
    <w:rsid w:val="002508C7"/>
    <w:rsid w:val="00263A77"/>
    <w:rsid w:val="002B323D"/>
    <w:rsid w:val="002D5350"/>
    <w:rsid w:val="002E13CB"/>
    <w:rsid w:val="002E15FD"/>
    <w:rsid w:val="002E3B55"/>
    <w:rsid w:val="002F131E"/>
    <w:rsid w:val="00312FFF"/>
    <w:rsid w:val="0031588A"/>
    <w:rsid w:val="00351F58"/>
    <w:rsid w:val="003852B3"/>
    <w:rsid w:val="003877CD"/>
    <w:rsid w:val="003925D7"/>
    <w:rsid w:val="00393ADD"/>
    <w:rsid w:val="003A5BC8"/>
    <w:rsid w:val="003B4CF9"/>
    <w:rsid w:val="003C382A"/>
    <w:rsid w:val="003C5E47"/>
    <w:rsid w:val="003D2572"/>
    <w:rsid w:val="00405B47"/>
    <w:rsid w:val="004260FD"/>
    <w:rsid w:val="0044606B"/>
    <w:rsid w:val="00466316"/>
    <w:rsid w:val="00474860"/>
    <w:rsid w:val="00476E0B"/>
    <w:rsid w:val="00492D74"/>
    <w:rsid w:val="00495C0A"/>
    <w:rsid w:val="004A12B7"/>
    <w:rsid w:val="004A5019"/>
    <w:rsid w:val="004A6448"/>
    <w:rsid w:val="004B60A7"/>
    <w:rsid w:val="004C2CEF"/>
    <w:rsid w:val="004C706F"/>
    <w:rsid w:val="004D7513"/>
    <w:rsid w:val="004F7272"/>
    <w:rsid w:val="00507484"/>
    <w:rsid w:val="00510B7E"/>
    <w:rsid w:val="00537501"/>
    <w:rsid w:val="00563228"/>
    <w:rsid w:val="005A5190"/>
    <w:rsid w:val="005C24CD"/>
    <w:rsid w:val="005C5424"/>
    <w:rsid w:val="005F2B40"/>
    <w:rsid w:val="00605CDF"/>
    <w:rsid w:val="00621FD7"/>
    <w:rsid w:val="006315B0"/>
    <w:rsid w:val="00632F61"/>
    <w:rsid w:val="006377FC"/>
    <w:rsid w:val="0064031B"/>
    <w:rsid w:val="0064692F"/>
    <w:rsid w:val="00654541"/>
    <w:rsid w:val="00667E2F"/>
    <w:rsid w:val="00670D13"/>
    <w:rsid w:val="00680C8C"/>
    <w:rsid w:val="0068448F"/>
    <w:rsid w:val="00687323"/>
    <w:rsid w:val="00687947"/>
    <w:rsid w:val="00693B77"/>
    <w:rsid w:val="006B0E67"/>
    <w:rsid w:val="006B3C59"/>
    <w:rsid w:val="006B6A85"/>
    <w:rsid w:val="006B6D17"/>
    <w:rsid w:val="006C57FF"/>
    <w:rsid w:val="006C77E2"/>
    <w:rsid w:val="006E1FA5"/>
    <w:rsid w:val="006E37EE"/>
    <w:rsid w:val="00754001"/>
    <w:rsid w:val="0076722C"/>
    <w:rsid w:val="0078628E"/>
    <w:rsid w:val="00796F7A"/>
    <w:rsid w:val="007A4A6E"/>
    <w:rsid w:val="007B3E6F"/>
    <w:rsid w:val="007C1C56"/>
    <w:rsid w:val="007C6BFF"/>
    <w:rsid w:val="007D26C1"/>
    <w:rsid w:val="007E29BF"/>
    <w:rsid w:val="007F0265"/>
    <w:rsid w:val="007F2269"/>
    <w:rsid w:val="00804D38"/>
    <w:rsid w:val="00854CE8"/>
    <w:rsid w:val="00865867"/>
    <w:rsid w:val="0087628B"/>
    <w:rsid w:val="0089785C"/>
    <w:rsid w:val="008A592B"/>
    <w:rsid w:val="008B60AB"/>
    <w:rsid w:val="008C1725"/>
    <w:rsid w:val="008C186E"/>
    <w:rsid w:val="008D3259"/>
    <w:rsid w:val="008F3644"/>
    <w:rsid w:val="008F5194"/>
    <w:rsid w:val="00932FEC"/>
    <w:rsid w:val="00940B79"/>
    <w:rsid w:val="009558A7"/>
    <w:rsid w:val="00957ABF"/>
    <w:rsid w:val="009B034D"/>
    <w:rsid w:val="009D67D8"/>
    <w:rsid w:val="009E3B0A"/>
    <w:rsid w:val="009E549A"/>
    <w:rsid w:val="009F152E"/>
    <w:rsid w:val="009F2955"/>
    <w:rsid w:val="009F7977"/>
    <w:rsid w:val="00A22DA7"/>
    <w:rsid w:val="00A25C4D"/>
    <w:rsid w:val="00A325A4"/>
    <w:rsid w:val="00A34D1C"/>
    <w:rsid w:val="00A36709"/>
    <w:rsid w:val="00A41F07"/>
    <w:rsid w:val="00A636EE"/>
    <w:rsid w:val="00A70AC8"/>
    <w:rsid w:val="00A82230"/>
    <w:rsid w:val="00A83FDA"/>
    <w:rsid w:val="00A8799E"/>
    <w:rsid w:val="00A968A1"/>
    <w:rsid w:val="00AA3524"/>
    <w:rsid w:val="00AB3BBE"/>
    <w:rsid w:val="00AB5DC2"/>
    <w:rsid w:val="00AD2B82"/>
    <w:rsid w:val="00AE0EA1"/>
    <w:rsid w:val="00AE6312"/>
    <w:rsid w:val="00AE7CDC"/>
    <w:rsid w:val="00B03108"/>
    <w:rsid w:val="00B23525"/>
    <w:rsid w:val="00B42E8B"/>
    <w:rsid w:val="00B45220"/>
    <w:rsid w:val="00B65291"/>
    <w:rsid w:val="00B86AA3"/>
    <w:rsid w:val="00B96711"/>
    <w:rsid w:val="00BA58DB"/>
    <w:rsid w:val="00BB6B45"/>
    <w:rsid w:val="00C0217D"/>
    <w:rsid w:val="00C0639F"/>
    <w:rsid w:val="00C11341"/>
    <w:rsid w:val="00C11496"/>
    <w:rsid w:val="00C25C5F"/>
    <w:rsid w:val="00C43118"/>
    <w:rsid w:val="00C52636"/>
    <w:rsid w:val="00C8208C"/>
    <w:rsid w:val="00C8533E"/>
    <w:rsid w:val="00C91854"/>
    <w:rsid w:val="00C91B2D"/>
    <w:rsid w:val="00CA7798"/>
    <w:rsid w:val="00CB05A5"/>
    <w:rsid w:val="00CE11E3"/>
    <w:rsid w:val="00D14DAB"/>
    <w:rsid w:val="00D20E2E"/>
    <w:rsid w:val="00D318C8"/>
    <w:rsid w:val="00D33C4F"/>
    <w:rsid w:val="00D33C52"/>
    <w:rsid w:val="00D35595"/>
    <w:rsid w:val="00D5605F"/>
    <w:rsid w:val="00D6635F"/>
    <w:rsid w:val="00D71A5F"/>
    <w:rsid w:val="00D83A28"/>
    <w:rsid w:val="00DD693D"/>
    <w:rsid w:val="00DE0B1E"/>
    <w:rsid w:val="00DE4710"/>
    <w:rsid w:val="00E05946"/>
    <w:rsid w:val="00E17570"/>
    <w:rsid w:val="00E30A01"/>
    <w:rsid w:val="00E42C7B"/>
    <w:rsid w:val="00E51B28"/>
    <w:rsid w:val="00E52EE8"/>
    <w:rsid w:val="00E63C99"/>
    <w:rsid w:val="00E6630A"/>
    <w:rsid w:val="00E70C30"/>
    <w:rsid w:val="00E77967"/>
    <w:rsid w:val="00E87E8C"/>
    <w:rsid w:val="00E95DB7"/>
    <w:rsid w:val="00EA0327"/>
    <w:rsid w:val="00EA1F83"/>
    <w:rsid w:val="00EA50D1"/>
    <w:rsid w:val="00EB463E"/>
    <w:rsid w:val="00EE7E42"/>
    <w:rsid w:val="00F03C57"/>
    <w:rsid w:val="00F1544C"/>
    <w:rsid w:val="00F1710A"/>
    <w:rsid w:val="00F20041"/>
    <w:rsid w:val="00F45760"/>
    <w:rsid w:val="00F45F14"/>
    <w:rsid w:val="00F544B2"/>
    <w:rsid w:val="00F55CD7"/>
    <w:rsid w:val="00F72B2B"/>
    <w:rsid w:val="00F908F9"/>
    <w:rsid w:val="00F94FAE"/>
    <w:rsid w:val="00FA3B0D"/>
    <w:rsid w:val="00FB7607"/>
    <w:rsid w:val="00FC20BC"/>
    <w:rsid w:val="00FC7A6D"/>
    <w:rsid w:val="00FD0749"/>
    <w:rsid w:val="00FD0DB0"/>
    <w:rsid w:val="00FE0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6FB02"/>
  <w15:chartTrackingRefBased/>
  <w15:docId w15:val="{C077BC7B-CA9F-4E99-ACF1-123DAD0D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6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6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6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8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FF"/>
  </w:style>
  <w:style w:type="paragraph" w:styleId="Footer">
    <w:name w:val="footer"/>
    <w:basedOn w:val="Normal"/>
    <w:link w:val="FooterChar"/>
    <w:uiPriority w:val="99"/>
    <w:unhideWhenUsed/>
    <w:rsid w:val="006C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FF"/>
  </w:style>
  <w:style w:type="paragraph" w:styleId="TOCHeading">
    <w:name w:val="TOC Heading"/>
    <w:basedOn w:val="Heading1"/>
    <w:next w:val="Normal"/>
    <w:uiPriority w:val="39"/>
    <w:unhideWhenUsed/>
    <w:qFormat/>
    <w:rsid w:val="0076722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672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6722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C1134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8E4C6-2AF9-4825-86F8-96F34E40A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372</Words>
  <Characters>2229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Huffman</dc:creator>
  <cp:keywords/>
  <dc:description/>
  <cp:lastModifiedBy>Richard Huffman</cp:lastModifiedBy>
  <cp:revision>9</cp:revision>
  <dcterms:created xsi:type="dcterms:W3CDTF">2026-03-09T02:33:00Z</dcterms:created>
  <dcterms:modified xsi:type="dcterms:W3CDTF">2026-03-09T02:45:00Z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fe54fae8-dc3a-487d-a318-3c06053875ff</vt:lpwstr>
  </property>
</Properties>
</file>