
<file path=META-INF/manifest.xml><?xml version="1.0" encoding="utf-8"?>
<manifest:manifest xmlns:manifest="urn:oasis:names:tc:opendocument:xmlns:manifest:1.0">
  <manifest:file-entry manifest:full-path="/" manifest:media-type="application/vnd.oasis.opendocument.text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</manifest:manifest>
</file>

<file path=content.xml><?xml version="1.0" encoding="utf-8"?>
<office:document-content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3">
  <office:font-face-decls>
    <style:font-face style:name="Calibri" svg:font-family="Calibri" style:font-family-generic="swiss" style:font-pitch="variable" svg:panose-1="2 15 5 2 2 2 4 3 2 4"/>
    <style:font-face style:name="Times New Roman" svg:font-family="Times New Roman" style:font-family-generic="roman" style:font-pitch="variable" svg:panose-1="2 2 6 3 5 4 5 2 3 4"/>
    <style:font-face style:name="Calibri Light" svg:font-family="Calibri Light" style:font-family-generic="swiss" style:font-pitch="variable" svg:panose-1="2 15 3 2 2 2 4 3 2 4"/>
  </office:font-face-decls>
  <office:automatic-styles>
    <style:style style:name="P1" style:parent-style-name="Normal" style:master-page-name="MP0" style:family="paragraph">
      <style:paragraph-properties fo:break-before="page"/>
    </style:style>
    <style:style style:name="P2" style:parent-style-name="Normal" style:family="paragraph">
      <style:paragraph-properties fo:text-indent="0.4916in"/>
    </style:style>
    <style:style style:name="P3" style:parent-style-name="Normal" style:family="paragraph">
      <style:paragraph-properties fo:text-indent="0.4916in"/>
    </style:style>
    <style:style style:name="P4" style:parent-style-name="Normal" style:family="paragraph">
      <style:paragraph-properties fo:text-indent="0.4916in"/>
    </style:style>
  </office:automatic-styles>
  <office:body>
    <office:text text:use-soft-page-breaks="true">
      <text:p text:style-name="P1">Prezada família,</text:p>
      <text:p text:style-name="Normal">
        <text:tab/>
        O meu nome é Rodrigo Araújo
        <text:s/>
        e escrevo esta carta com o objetivo de transmitir uma mensagem de consolo e esperança. Muitos dos adoradores de Deus do passado travaram guerras, isso mostra que Deus apoia a guerra?
        <text:s/>
        Qual é a sua opinião? Será que a aprova
        <text:s/>
        ou
        <text:s/>
        desaprova? Saber
        <text:s/>
        a resposta a estas perguntas
        <text:s/>
        pode influenciar a maneira como encaramos
        <text:s/>
        a guerra.
        <text:s/>
        Imaginemos que ambos os lados teriam pedido uma bênção divina. Neste caso,
        <text:s/>
        acha que Deus iria apoiar algum deles?
        <text:s/>
      </text:p>
      <text:p text:style-name="P2">
        Até hoje, o conceito de Deus sobre a guerra não mudou. Ele ainda encara a guerra como um meio legítimo de acabar com a maldade e a opressão. Mas, assim como ao longo dos séculos, apenas Deus tem o direito de determinar quando uma guerra deve acontecer e quem deve participar nela.
        <text:s/>
      </text:p>
      <text:p text:style-name="P3">
        Atualmente, as nações
        <text:s/>
        que guerreiam
        <text:s/>
        muitas vezes recorrem a Deus em busca de ajuda. Mas ele não toma nenhum lado nessas guerras. Na Bíblia, Deus deixa bem claro: “Não retribuam a ninguém
        <text:s/>
        o
        <text:s/>
        mal com
        <text:s/>
        o
        <text:s/>
        mal.” E acrescenta: “Não se vinguem.” (Romanos 12:17, 19).
      </text:p>
      <text:p text:style-name="P4">Tendo isto em mente, acha que é possível haver paz algum dia na Terra toda? Posso responder a esta pergunta da próxima vez que nos contactar, se estiver interessado.</text:p>
      <text:p text:style-name="Normal">Com os melhores cumprimentos,</text:p>
      <text:p text:style-name="Normal">Rodrigo Araújo, Samuel Bernardo e Hugo Gomes.</text:p>
    </office:text>
  </office:body>
</office:document-content>
</file>

<file path=meta.xml><?xml version="1.0" encoding="utf-8"?>
<office:document-meta xmlns:office="urn:oasis:names:tc:opendocument:xmlns:office:1.0" xmlns:meta="urn:oasis:names:tc:opendocument:xmlns:meta:1.0" xmlns:dc="http://purl.org/dc/elements/1.1/" xmlns:xlink="http://www.w3.org/1999/xlink" office:version="1.3">
  <office:meta>
    <meta:generator>MicrosoftOffice/15.0 MicrosoftWord</meta:generator>
    <dc:title/>
    <dc:description/>
    <dc:subject/>
    <meta:initial-creator>Rodrigo Araújo</meta:initial-creator>
    <dc:creator>Rodrigo Araújo</dc:creator>
    <meta:creation-date>2022-02-27T11:05:00Z</meta:creation-date>
    <dc:date>2022-02-27T12:14:00Z</dc:date>
    <meta:template xlink:href="Normal" xlink:type="simple"/>
    <meta:editing-cycles>1</meta:editing-cycles>
    <meta:editing-duration>PT4140S</meta:editing-duration>
    <meta:document-statistic meta:page-count="1" meta:paragraph-count="2" meta:word-count="197" meta:character-count="1265" meta:row-count="8" meta:non-whitespace-character-count="1070"/>
  </office:meta>
</office:document-meta>
</file>

<file path=settings.xml><?xml version="1.0" encoding="utf-8"?>
<office:document-setting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3"/>
</file>

<file path=styles.xml><?xml version="1.0" encoding="utf-8"?>
<office:document-style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3">
  <office:font-face-decls>
    <style:font-face style:name="Calibri" svg:font-family="Calibri" style:font-family-generic="swiss" style:font-pitch="variable" svg:panose-1="2 15 5 2 2 2 4 3 2 4"/>
    <style:font-face style:name="Times New Roman" svg:font-family="Times New Roman" style:font-family-generic="roman" style:font-pitch="variable" svg:panose-1="2 2 6 3 5 4 5 2 3 4"/>
    <style:font-face style:name="Calibri Light" svg:font-family="Calibri Light" style:font-family-generic="swiss" style:font-pitch="variable" svg:panose-1="2 15 3 2 2 2 4 3 2 4"/>
  </office:font-face-decls>
  <office:styles>
    <style:default-style style:family="table">
      <style:table-properties fo:margin-left="0in" table:border-model="collapsing" style:writing-mode="lr-tb" table:align="left"/>
    </style:default-style>
    <style:default-style style:family="table-column">
      <style:table-column-properties style:use-optimal-column-width="true"/>
    </style:default-style>
    <style:default-style style:family="table-row">
      <style:table-row-properties style:min-row-height="0in" style:use-optimal-row-height="true" fo:keep-together="auto"/>
    </style:default-style>
    <style:default-style style:family="table-cell">
      <style:table-cell-properties fo:background-color="transparent" style:glyph-orientation-vertical="auto" style:vertical-align="top" fo:wrap-option="wrap"/>
    </style:default-style>
    <style:default-style style:family="paragraph">
      <style:paragraph-properties fo:keep-with-next="auto" fo:keep-together="auto" fo:widows="2" fo:orphans="2" fo:break-before="auto" text:number-lines="true" fo:border="none" fo:padding="0in" style:shadow="none" style:line-break="strict" style:punctuation-wrap="hanging" style:text-autospace="ideograph-alpha" style:snap-to-layout-grid="true" style:contextual-spacing="false" fo:text-align="start" style:writing-mode="lr-tb" style:vertical-align="auto" fo:margin-bottom="0.1111in" fo:line-height="107%" fo:background-color="transparent" style:tab-stop-distance="0.4916in"/>
      <style:text-properties style:font-name="Calibri" style:font-name-asian="Calibri" style:font-name-complex="Times New Roman" fo:font-weight="normal" style:font-weight-asian="normal" style:font-weight-complex="normal" fo:font-style="normal" style:font-style-asian="normal" style:font-style-complex="normal" fo:text-transform="none" fo:font-variant="normal" style:text-line-through-type="none" style:text-outline="false" style:font-relief="none" style:use-window-font-color="true" fo:letter-spacing="normal" style:text-scale="100%" style:letter-kerning="false" style:text-position="0% 100%" fo:font-size="11pt" style:font-size-asian="11pt" style:font-size-complex="11pt" fo:background-color="transparent" style:text-underline-type="none" style:text-underline-color="font-color" style:text-emphasize="none" fo:language="pt" fo:country="PT" style:language-asian="en" style:country-asian="US" style:language-complex="ar" style:country-complex="SA" style:text-combine="none" fo:hyphenate="true"/>
    </style:default-style>
    <style:style style:name="Normal" style:display-name="Normal" style:family="paragraph">
      <style:text-properties fo:hyphenate="false"/>
    </style:style>
    <style:style style:name="Tipodeletrapredefinidodoparágrafo" style:display-name="Tipo de letra predefinido do parágrafo" style:family="text"/>
    <text:notes-configuration text:note-class="footnote" text:start-value="0" style:num-format="1" text:start-numbering-at="document" text:footnotes-position="page"/>
    <text:notes-configuration text:note-class="endnote" text:start-value="0" style:num-format="i" text:start-numbering-at="document" text:footnotes-position="document"/>
    <style:default-page-layout>
      <style:page-layout-properties style:layout-grid-standard-mode="true"/>
    </style:default-page-layout>
    <style:default-style style:family="graphic">
      <style:graphic-properties draw:fill="solid" draw:fill-color="#4472c4" draw:opacity="100%" draw:stroke="solid" svg:stroke-width="0.01389in" svg:stroke-color="#2f528f" svg:stroke-opacity="100%" draw:stroke-linejoin="miter" svg:stroke-linecap="butt"/>
    </style:default-style>
  </office:styles>
  <office:automatic-styles>
    <style:page-layout style:name="PL0">
      <style:page-layout-properties fo:page-width="8.268in" fo:page-height="11.693in" style:print-orientation="portrait" fo:margin-top="0.984in" fo:margin-left="1.1812in" fo:margin-bottom="0.984in" fo:margin-right="1.1812in" style:num-format="1" style:writing-mode="lr-tb">
        <style:footnote-sep style:width="0.007in" style:rel-width="33%" style:color="#000000" style:line-style="solid" style:adjustment="left"/>
      </style:page-layout-properties>
    </style:page-layout>
  </office:automatic-styles>
  <office:master-styles>
    <style:master-page style:name="MP0" style:page-layout-name="PL0"/>
  </office:master-styles>
</office:document-styles>
</file>