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9E" w:rsidRDefault="00256B9E" w:rsidP="00F3050C">
      <w:pPr>
        <w:spacing w:line="360" w:lineRule="auto"/>
        <w:ind w:firstLine="0"/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Pr="00256B9E" w:rsidRDefault="00256B9E" w:rsidP="00256B9E">
      <w:pPr>
        <w:rPr>
          <w:sz w:val="28"/>
          <w:szCs w:val="28"/>
        </w:rPr>
      </w:pPr>
    </w:p>
    <w:p w:rsidR="00256B9E" w:rsidRDefault="00256B9E" w:rsidP="00256B9E">
      <w:pPr>
        <w:rPr>
          <w:sz w:val="28"/>
          <w:szCs w:val="28"/>
        </w:rPr>
      </w:pPr>
    </w:p>
    <w:p w:rsidR="00256B9E" w:rsidRDefault="00256B9E" w:rsidP="00256B9E">
      <w:pPr>
        <w:rPr>
          <w:sz w:val="28"/>
          <w:szCs w:val="28"/>
        </w:rPr>
      </w:pPr>
    </w:p>
    <w:p w:rsidR="00A042CC" w:rsidRPr="00256B9E" w:rsidRDefault="00256B9E" w:rsidP="00256B9E">
      <w:pPr>
        <w:tabs>
          <w:tab w:val="left" w:pos="1503"/>
        </w:tabs>
        <w:rPr>
          <w:sz w:val="28"/>
          <w:szCs w:val="28"/>
        </w:rPr>
        <w:sectPr w:rsidR="00A042CC" w:rsidRPr="00256B9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>
        <w:rPr>
          <w:sz w:val="28"/>
          <w:szCs w:val="28"/>
        </w:rPr>
        <w:tab/>
      </w:r>
      <w:bookmarkStart w:id="0" w:name="_GoBack"/>
      <w:bookmarkEnd w:id="0"/>
    </w:p>
    <w:p w:rsidR="005204D2" w:rsidRDefault="005204D2" w:rsidP="005204D2">
      <w:pPr>
        <w:pStyle w:val="af1"/>
        <w:spacing w:before="0" w:beforeAutospacing="0" w:after="0" w:afterAutospacing="0"/>
        <w:jc w:val="center"/>
        <w:rPr>
          <w:color w:val="000000"/>
        </w:rPr>
      </w:pPr>
    </w:p>
    <w:p w:rsidR="00872B46" w:rsidRPr="003C3A1B" w:rsidRDefault="00D150EB" w:rsidP="005204D2">
      <w:pPr>
        <w:pStyle w:val="af1"/>
        <w:spacing w:before="0" w:beforeAutospacing="0" w:after="0" w:afterAutospacing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</w:rPr>
        <w:t>Лабораторна</w:t>
      </w:r>
      <w:r w:rsidR="00872B46" w:rsidRPr="00684EDA">
        <w:rPr>
          <w:color w:val="000000"/>
          <w:sz w:val="28"/>
        </w:rPr>
        <w:t xml:space="preserve"> р</w:t>
      </w:r>
      <w:r>
        <w:rPr>
          <w:color w:val="000000"/>
          <w:sz w:val="28"/>
        </w:rPr>
        <w:t>о</w:t>
      </w:r>
      <w:r w:rsidR="00872B46" w:rsidRPr="00684EDA">
        <w:rPr>
          <w:color w:val="000000"/>
          <w:sz w:val="28"/>
        </w:rPr>
        <w:t>бота №</w:t>
      </w:r>
      <w:r w:rsidR="004D3948">
        <w:rPr>
          <w:color w:val="000000"/>
          <w:sz w:val="28"/>
          <w:lang w:val="ru-RU"/>
        </w:rPr>
        <w:t>2</w:t>
      </w:r>
    </w:p>
    <w:p w:rsidR="00872B46" w:rsidRPr="00684EDA" w:rsidRDefault="00872B46" w:rsidP="00CF1954">
      <w:pPr>
        <w:pStyle w:val="af1"/>
        <w:spacing w:before="0" w:beforeAutospacing="0" w:after="0" w:afterAutospacing="0"/>
        <w:jc w:val="center"/>
        <w:rPr>
          <w:color w:val="000000"/>
          <w:sz w:val="28"/>
        </w:rPr>
      </w:pPr>
    </w:p>
    <w:p w:rsidR="00872B46" w:rsidRPr="00684EDA" w:rsidRDefault="00872B46" w:rsidP="00CF1954">
      <w:pPr>
        <w:pStyle w:val="af1"/>
        <w:spacing w:before="0" w:beforeAutospacing="0" w:after="0" w:afterAutospacing="0"/>
        <w:rPr>
          <w:color w:val="000000"/>
          <w:sz w:val="28"/>
        </w:rPr>
      </w:pPr>
    </w:p>
    <w:p w:rsidR="00CF1954" w:rsidRPr="000A585F" w:rsidRDefault="00CF1954" w:rsidP="00B362ED">
      <w:pPr>
        <w:pStyle w:val="af1"/>
        <w:spacing w:line="360" w:lineRule="auto"/>
        <w:ind w:right="83"/>
        <w:jc w:val="both"/>
        <w:rPr>
          <w:color w:val="000000"/>
          <w:sz w:val="28"/>
          <w:lang w:val="ru-RU"/>
        </w:rPr>
      </w:pPr>
      <w:r w:rsidRPr="00E324E8">
        <w:rPr>
          <w:b/>
          <w:color w:val="000000"/>
          <w:sz w:val="28"/>
          <w:lang w:val="ru-RU"/>
        </w:rPr>
        <w:t>Тема:</w:t>
      </w:r>
      <w:r w:rsidRPr="00684EDA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Розробка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програми</w:t>
      </w:r>
      <w:proofErr w:type="spellEnd"/>
      <w:r w:rsidR="00B362ED" w:rsidRPr="00B362ED">
        <w:rPr>
          <w:color w:val="000000"/>
          <w:sz w:val="28"/>
          <w:lang w:val="ru-RU"/>
        </w:rPr>
        <w:t xml:space="preserve"> та </w:t>
      </w:r>
      <w:proofErr w:type="spellStart"/>
      <w:r w:rsidR="00B362ED" w:rsidRPr="00B362ED">
        <w:rPr>
          <w:color w:val="000000"/>
          <w:sz w:val="28"/>
          <w:lang w:val="ru-RU"/>
        </w:rPr>
        <w:t>моделювання</w:t>
      </w:r>
      <w:proofErr w:type="spellEnd"/>
      <w:r w:rsidR="00B362ED" w:rsidRPr="00B362ED">
        <w:rPr>
          <w:color w:val="000000"/>
          <w:sz w:val="28"/>
          <w:lang w:val="ru-RU"/>
        </w:rPr>
        <w:t xml:space="preserve"> декодера для</w:t>
      </w:r>
      <w:r w:rsid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рідкокристалічного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індикатора</w:t>
      </w:r>
      <w:proofErr w:type="spellEnd"/>
      <w:r w:rsidR="000A585F">
        <w:rPr>
          <w:color w:val="000000"/>
          <w:sz w:val="28"/>
          <w:lang w:val="ru-RU"/>
        </w:rPr>
        <w:t>.</w:t>
      </w:r>
    </w:p>
    <w:p w:rsidR="00085D16" w:rsidRPr="005204D2" w:rsidRDefault="00D150EB" w:rsidP="00B362ED">
      <w:pPr>
        <w:pStyle w:val="af1"/>
        <w:spacing w:line="360" w:lineRule="auto"/>
        <w:ind w:right="83"/>
        <w:jc w:val="both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Мета</w:t>
      </w:r>
      <w:r w:rsidR="00CF1954" w:rsidRPr="00E324E8">
        <w:rPr>
          <w:b/>
          <w:color w:val="000000"/>
          <w:sz w:val="28"/>
          <w:lang w:val="ru-RU"/>
        </w:rPr>
        <w:t xml:space="preserve"> </w:t>
      </w:r>
      <w:proofErr w:type="spellStart"/>
      <w:r w:rsidR="00CF1954" w:rsidRPr="00E324E8">
        <w:rPr>
          <w:b/>
          <w:color w:val="000000"/>
          <w:sz w:val="28"/>
          <w:lang w:val="ru-RU"/>
        </w:rPr>
        <w:t>р</w:t>
      </w:r>
      <w:r>
        <w:rPr>
          <w:b/>
          <w:color w:val="000000"/>
          <w:sz w:val="28"/>
          <w:lang w:val="ru-RU"/>
        </w:rPr>
        <w:t>о</w:t>
      </w:r>
      <w:r w:rsidR="00CF1954" w:rsidRPr="00E324E8">
        <w:rPr>
          <w:b/>
          <w:color w:val="000000"/>
          <w:sz w:val="28"/>
          <w:lang w:val="ru-RU"/>
        </w:rPr>
        <w:t>бот</w:t>
      </w:r>
      <w:r>
        <w:rPr>
          <w:b/>
          <w:color w:val="000000"/>
          <w:sz w:val="28"/>
          <w:lang w:val="ru-RU"/>
        </w:rPr>
        <w:t>и</w:t>
      </w:r>
      <w:proofErr w:type="spellEnd"/>
      <w:r w:rsidR="00872B46" w:rsidRPr="00E324E8">
        <w:rPr>
          <w:b/>
          <w:color w:val="000000"/>
          <w:sz w:val="28"/>
          <w:lang w:val="ru-RU"/>
        </w:rPr>
        <w:t>:</w:t>
      </w:r>
      <w:r w:rsidR="00872B46" w:rsidRPr="00684EDA">
        <w:rPr>
          <w:color w:val="000000"/>
          <w:sz w:val="28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Вивчити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методи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описання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поведінки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об’єктів</w:t>
      </w:r>
      <w:proofErr w:type="spellEnd"/>
      <w:r w:rsidR="00B362ED" w:rsidRPr="00B362ED">
        <w:rPr>
          <w:color w:val="000000"/>
          <w:sz w:val="28"/>
          <w:lang w:val="ru-RU"/>
        </w:rPr>
        <w:t xml:space="preserve"> за</w:t>
      </w:r>
      <w:r w:rsid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допомогою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архітектур</w:t>
      </w:r>
      <w:proofErr w:type="spellEnd"/>
      <w:r w:rsidR="00B362ED" w:rsidRPr="00B362ED">
        <w:rPr>
          <w:color w:val="000000"/>
          <w:sz w:val="28"/>
          <w:lang w:val="ru-RU"/>
        </w:rPr>
        <w:t xml:space="preserve"> та </w:t>
      </w:r>
      <w:proofErr w:type="spellStart"/>
      <w:r w:rsidR="00B362ED" w:rsidRPr="00B362ED">
        <w:rPr>
          <w:color w:val="000000"/>
          <w:sz w:val="28"/>
          <w:lang w:val="ru-RU"/>
        </w:rPr>
        <w:t>процесів</w:t>
      </w:r>
      <w:proofErr w:type="spellEnd"/>
      <w:r w:rsidR="00B362ED" w:rsidRPr="00B362ED">
        <w:rPr>
          <w:color w:val="000000"/>
          <w:sz w:val="28"/>
          <w:lang w:val="ru-RU"/>
        </w:rPr>
        <w:t xml:space="preserve">, </w:t>
      </w:r>
      <w:proofErr w:type="spellStart"/>
      <w:r w:rsidR="00B362ED" w:rsidRPr="00B362ED">
        <w:rPr>
          <w:color w:val="000000"/>
          <w:sz w:val="28"/>
          <w:lang w:val="ru-RU"/>
        </w:rPr>
        <w:t>методи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застосування</w:t>
      </w:r>
      <w:proofErr w:type="spellEnd"/>
      <w:r w:rsidR="00B362ED" w:rsidRPr="00B362ED">
        <w:rPr>
          <w:color w:val="000000"/>
          <w:sz w:val="28"/>
          <w:lang w:val="ru-RU"/>
        </w:rPr>
        <w:t xml:space="preserve"> оператора</w:t>
      </w:r>
      <w:r w:rsid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вибору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case</w:t>
      </w:r>
      <w:proofErr w:type="spellEnd"/>
      <w:r w:rsidR="00B362ED" w:rsidRPr="00B362ED">
        <w:rPr>
          <w:color w:val="000000"/>
          <w:sz w:val="28"/>
          <w:lang w:val="ru-RU"/>
        </w:rPr>
        <w:t xml:space="preserve">. </w:t>
      </w:r>
      <w:proofErr w:type="spellStart"/>
      <w:r w:rsidR="00B362ED" w:rsidRPr="00B362ED">
        <w:rPr>
          <w:color w:val="000000"/>
          <w:sz w:val="28"/>
          <w:lang w:val="ru-RU"/>
        </w:rPr>
        <w:t>Засвоїти</w:t>
      </w:r>
      <w:proofErr w:type="spellEnd"/>
      <w:r w:rsidR="00B362ED" w:rsidRPr="00B362ED">
        <w:rPr>
          <w:color w:val="000000"/>
          <w:sz w:val="28"/>
          <w:lang w:val="ru-RU"/>
        </w:rPr>
        <w:t xml:space="preserve"> методику </w:t>
      </w:r>
      <w:proofErr w:type="spellStart"/>
      <w:r w:rsidR="00B362ED" w:rsidRPr="00B362ED">
        <w:rPr>
          <w:color w:val="000000"/>
          <w:sz w:val="28"/>
          <w:lang w:val="ru-RU"/>
        </w:rPr>
        <w:t>моделювання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поведінки</w:t>
      </w:r>
      <w:proofErr w:type="spellEnd"/>
      <w:r w:rsidR="00B362ED" w:rsidRPr="00B362ED">
        <w:rPr>
          <w:color w:val="000000"/>
          <w:sz w:val="28"/>
          <w:lang w:val="ru-RU"/>
        </w:rPr>
        <w:t xml:space="preserve"> </w:t>
      </w:r>
      <w:proofErr w:type="spellStart"/>
      <w:r w:rsidR="00B362ED" w:rsidRPr="00B362ED">
        <w:rPr>
          <w:color w:val="000000"/>
          <w:sz w:val="28"/>
          <w:lang w:val="ru-RU"/>
        </w:rPr>
        <w:t>об’єктів</w:t>
      </w:r>
      <w:proofErr w:type="spellEnd"/>
      <w:r w:rsidR="00B362ED" w:rsidRPr="00B362ED">
        <w:rPr>
          <w:color w:val="000000"/>
          <w:sz w:val="28"/>
          <w:lang w:val="ru-RU"/>
        </w:rPr>
        <w:t xml:space="preserve"> в</w:t>
      </w:r>
      <w:r w:rsidR="00B362ED">
        <w:rPr>
          <w:color w:val="000000"/>
          <w:sz w:val="28"/>
          <w:lang w:val="ru-RU"/>
        </w:rPr>
        <w:t xml:space="preserve"> </w:t>
      </w:r>
      <w:r w:rsidR="00B362ED" w:rsidRPr="00B362ED">
        <w:rPr>
          <w:color w:val="000000"/>
          <w:sz w:val="28"/>
          <w:lang w:val="ru-RU"/>
        </w:rPr>
        <w:t xml:space="preserve">САПР </w:t>
      </w:r>
      <w:proofErr w:type="spellStart"/>
      <w:r w:rsidR="00B362ED" w:rsidRPr="00B362ED">
        <w:rPr>
          <w:color w:val="000000"/>
          <w:sz w:val="28"/>
          <w:lang w:val="ru-RU"/>
        </w:rPr>
        <w:t>Active</w:t>
      </w:r>
      <w:proofErr w:type="spellEnd"/>
      <w:r w:rsidR="00B362ED" w:rsidRPr="00B362ED">
        <w:rPr>
          <w:color w:val="000000"/>
          <w:sz w:val="28"/>
          <w:lang w:val="ru-RU"/>
        </w:rPr>
        <w:t>-HDL.</w:t>
      </w:r>
    </w:p>
    <w:p w:rsidR="00E618A5" w:rsidRDefault="00D150EB" w:rsidP="00F30341">
      <w:pPr>
        <w:pStyle w:val="3"/>
        <w:shd w:val="clear" w:color="auto" w:fill="FFFFFF"/>
        <w:spacing w:before="0" w:after="0" w:line="360" w:lineRule="auto"/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</w:pPr>
      <w:r>
        <w:rPr>
          <w:rFonts w:ascii="Times New Roman" w:hAnsi="Times New Roman"/>
          <w:noProof w:val="0"/>
          <w:color w:val="000000"/>
          <w:sz w:val="28"/>
          <w:szCs w:val="24"/>
          <w:lang w:val="uk-UA" w:eastAsia="uk-UA"/>
        </w:rPr>
        <w:t>Теоретичні відомості</w:t>
      </w:r>
      <w:r w:rsidR="00CF1954" w:rsidRPr="00E324E8"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  <w:t>:</w:t>
      </w:r>
    </w:p>
    <w:p w:rsidR="00B362ED" w:rsidRPr="00B362ED" w:rsidRDefault="00B362ED" w:rsidP="00B362ED">
      <w:pPr>
        <w:rPr>
          <w:lang w:eastAsia="uk-UA"/>
        </w:rPr>
      </w:pPr>
    </w:p>
    <w:p w:rsidR="00B362ED" w:rsidRDefault="00B362ED" w:rsidP="009F76B7">
      <w:pPr>
        <w:pStyle w:val="af1"/>
        <w:spacing w:line="360" w:lineRule="auto"/>
        <w:ind w:right="83"/>
        <w:jc w:val="center"/>
        <w:rPr>
          <w:b/>
          <w:bCs/>
          <w:iCs/>
          <w:color w:val="000000"/>
          <w:kern w:val="24"/>
          <w:sz w:val="28"/>
          <w:szCs w:val="28"/>
          <w:lang w:val="ru-RU" w:eastAsia="ru-RU"/>
        </w:rPr>
      </w:pPr>
      <w:r w:rsidRPr="00B362ED">
        <w:rPr>
          <w:b/>
          <w:bCs/>
          <w:iCs/>
          <w:color w:val="000000"/>
          <w:kern w:val="24"/>
          <w:sz w:val="28"/>
          <w:szCs w:val="28"/>
          <w:lang w:val="ru-RU" w:eastAsia="ru-RU"/>
        </w:rPr>
        <w:t xml:space="preserve">Оператор </w:t>
      </w:r>
      <w:proofErr w:type="spellStart"/>
      <w:r w:rsidRPr="00B362ED">
        <w:rPr>
          <w:b/>
          <w:bCs/>
          <w:iCs/>
          <w:color w:val="000000"/>
          <w:kern w:val="24"/>
          <w:sz w:val="28"/>
          <w:szCs w:val="28"/>
          <w:lang w:val="ru-RU" w:eastAsia="ru-RU"/>
        </w:rPr>
        <w:t>вибору</w:t>
      </w:r>
      <w:proofErr w:type="spellEnd"/>
    </w:p>
    <w:p w:rsidR="00B362ED" w:rsidRDefault="00B362ED" w:rsidP="00B362ED">
      <w:pPr>
        <w:pStyle w:val="af1"/>
        <w:spacing w:line="360" w:lineRule="auto"/>
        <w:ind w:right="85"/>
        <w:jc w:val="both"/>
        <w:rPr>
          <w:color w:val="000000"/>
          <w:kern w:val="24"/>
          <w:sz w:val="28"/>
          <w:szCs w:val="28"/>
          <w:lang w:val="ru-RU" w:eastAsia="ru-RU"/>
        </w:rPr>
      </w:pPr>
      <w:r w:rsidRPr="00B362ED">
        <w:rPr>
          <w:b/>
          <w:bCs/>
          <w:i/>
          <w:i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Оператор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вибору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case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дозволяє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вибрати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одне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кількох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можливих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продовжень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програми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</w:p>
    <w:p w:rsidR="00B362ED" w:rsidRPr="00256B9E" w:rsidRDefault="00B362ED" w:rsidP="00B362ED">
      <w:pPr>
        <w:pStyle w:val="af1"/>
        <w:spacing w:line="360" w:lineRule="auto"/>
        <w:ind w:right="85"/>
        <w:rPr>
          <w:b/>
          <w:bCs/>
          <w:color w:val="000000"/>
          <w:kern w:val="24"/>
          <w:sz w:val="28"/>
          <w:szCs w:val="28"/>
          <w:lang w:val="en-US" w:eastAsia="ru-RU"/>
        </w:rPr>
      </w:pP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Формат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запису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оператора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вибору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в VHDL наведено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нижче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: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case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Селектор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choices_1 </w:t>
      </w:r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послідовність_операторів_1;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choices_2 </w:t>
      </w:r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послідовність_операторів_2;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others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=&gt;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послідовність_операторів_3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case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color w:val="000000"/>
          <w:kern w:val="24"/>
          <w:sz w:val="28"/>
          <w:szCs w:val="28"/>
          <w:lang w:val="ru-RU" w:eastAsia="ru-RU"/>
        </w:rPr>
        <w:t>де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Селектор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змінна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вираз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) порядкового типу;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choices_1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choices_2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локально-статично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визначені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вирази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того ж типу,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й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expression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При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цьому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локально-статично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визначеним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називається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вираз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,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значення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бути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обчисленим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етапі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компіляції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Оператор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вибору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працює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таким чином: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choices_1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містить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lastRenderedPageBreak/>
        <w:t>значення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змінної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Селектор,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то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виконується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послідовність_операторів_1,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choices_2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містить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значення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змінної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Селектор,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то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виконується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послідовність_операторів_2. 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всіх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інших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випадках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виконується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>послідовність_операторів_</w:t>
      </w:r>
      <w:proofErr w:type="gramStart"/>
      <w:r w:rsidRPr="00B362ED">
        <w:rPr>
          <w:color w:val="000000"/>
          <w:kern w:val="24"/>
          <w:sz w:val="28"/>
          <w:szCs w:val="28"/>
          <w:lang w:val="ru-RU" w:eastAsia="ru-RU"/>
        </w:rPr>
        <w:t>3.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Приклад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>: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>variable</w:t>
      </w:r>
      <w:proofErr w:type="gramEnd"/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>k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integer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:= </w:t>
      </w:r>
      <w:r w:rsidRPr="00256B9E">
        <w:rPr>
          <w:color w:val="000000"/>
          <w:kern w:val="24"/>
          <w:sz w:val="28"/>
          <w:szCs w:val="28"/>
          <w:lang w:val="en-US" w:eastAsia="ru-RU"/>
        </w:rPr>
        <w:t>3;</w:t>
      </w:r>
      <w:r w:rsidRPr="00256B9E">
        <w:rPr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variable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>a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>integer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>;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color w:val="000000"/>
          <w:kern w:val="24"/>
          <w:sz w:val="28"/>
          <w:szCs w:val="28"/>
          <w:lang w:val="en-US" w:eastAsia="ru-RU"/>
        </w:rPr>
        <w:t>…</w:t>
      </w:r>
      <w:r w:rsidRPr="00256B9E">
        <w:rPr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case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k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>is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br/>
        <w:t xml:space="preserve">when </w:t>
      </w:r>
      <w:r w:rsidRPr="00256B9E">
        <w:rPr>
          <w:color w:val="000000"/>
          <w:kern w:val="24"/>
          <w:sz w:val="28"/>
          <w:szCs w:val="28"/>
          <w:lang w:val="en-US" w:eastAsia="ru-RU"/>
        </w:rPr>
        <w:t xml:space="preserve">1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=&gt;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a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:= </w:t>
      </w:r>
      <w:r w:rsidRPr="00256B9E">
        <w:rPr>
          <w:color w:val="000000"/>
          <w:kern w:val="24"/>
          <w:sz w:val="28"/>
          <w:szCs w:val="28"/>
          <w:lang w:val="en-US" w:eastAsia="ru-RU"/>
        </w:rPr>
        <w:t>5;</w:t>
      </w:r>
      <w:r w:rsidRPr="00256B9E">
        <w:rPr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when </w:t>
      </w:r>
      <w:r w:rsidRPr="00256B9E">
        <w:rPr>
          <w:color w:val="000000"/>
          <w:kern w:val="24"/>
          <w:sz w:val="28"/>
          <w:szCs w:val="28"/>
          <w:lang w:val="en-US" w:eastAsia="ru-RU"/>
        </w:rPr>
        <w:t xml:space="preserve">3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=&gt;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a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:= </w:t>
      </w:r>
      <w:r w:rsidRPr="00256B9E">
        <w:rPr>
          <w:color w:val="000000"/>
          <w:kern w:val="24"/>
          <w:sz w:val="28"/>
          <w:szCs w:val="28"/>
          <w:lang w:val="en-US" w:eastAsia="ru-RU"/>
        </w:rPr>
        <w:t>6;</w:t>
      </w:r>
      <w:r w:rsidRPr="00256B9E">
        <w:rPr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when </w:t>
      </w:r>
      <w:r w:rsidRPr="00256B9E">
        <w:rPr>
          <w:color w:val="000000"/>
          <w:kern w:val="24"/>
          <w:sz w:val="28"/>
          <w:szCs w:val="28"/>
          <w:lang w:val="en-US" w:eastAsia="ru-RU"/>
        </w:rPr>
        <w:t xml:space="preserve">2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=&gt;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a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:= </w:t>
      </w:r>
      <w:r w:rsidRPr="00256B9E">
        <w:rPr>
          <w:color w:val="000000"/>
          <w:kern w:val="24"/>
          <w:sz w:val="28"/>
          <w:szCs w:val="28"/>
          <w:lang w:val="en-US" w:eastAsia="ru-RU"/>
        </w:rPr>
        <w:t>7;</w:t>
      </w:r>
      <w:r w:rsidRPr="00256B9E">
        <w:rPr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when others </w:t>
      </w:r>
      <w:r w:rsidRPr="00256B9E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a </w:t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:= </w:t>
      </w:r>
      <w:r w:rsidRPr="00256B9E">
        <w:rPr>
          <w:color w:val="000000"/>
          <w:kern w:val="24"/>
          <w:sz w:val="28"/>
          <w:szCs w:val="28"/>
          <w:lang w:val="en-US" w:eastAsia="ru-RU"/>
        </w:rPr>
        <w:t>8;</w:t>
      </w:r>
      <w:r w:rsidRPr="00256B9E">
        <w:rPr>
          <w:color w:val="000000"/>
          <w:kern w:val="24"/>
          <w:sz w:val="28"/>
          <w:szCs w:val="28"/>
          <w:lang w:val="en-US" w:eastAsia="ru-RU"/>
        </w:rPr>
        <w:br/>
      </w:r>
      <w:r w:rsidRPr="00256B9E">
        <w:rPr>
          <w:b/>
          <w:bCs/>
          <w:color w:val="000000"/>
          <w:kern w:val="24"/>
          <w:sz w:val="28"/>
          <w:szCs w:val="28"/>
          <w:lang w:val="en-US" w:eastAsia="ru-RU"/>
        </w:rPr>
        <w:t>end case;</w:t>
      </w:r>
    </w:p>
    <w:p w:rsidR="00477144" w:rsidRPr="009F76B7" w:rsidRDefault="00B362ED" w:rsidP="00477144">
      <w:pPr>
        <w:pStyle w:val="af1"/>
        <w:spacing w:line="360" w:lineRule="auto"/>
        <w:ind w:right="85"/>
        <w:rPr>
          <w:b/>
          <w:bCs/>
          <w:iCs/>
          <w:color w:val="000000"/>
          <w:kern w:val="24"/>
          <w:sz w:val="28"/>
          <w:szCs w:val="28"/>
          <w:lang w:val="en-US" w:eastAsia="ru-RU"/>
        </w:rPr>
      </w:pPr>
      <w:r w:rsidRPr="00256B9E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розглянутому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прикладі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ролі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Селектора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виступає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змінна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k</w:t>
      </w:r>
      <w:r w:rsidRPr="00B362ED">
        <w:rPr>
          <w:color w:val="000000"/>
          <w:kern w:val="24"/>
          <w:sz w:val="28"/>
          <w:szCs w:val="28"/>
          <w:lang w:val="ru-RU" w:eastAsia="ru-RU"/>
        </w:rPr>
        <w:t>, так як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k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3, то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змінна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a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отримає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значення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6.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випадку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коли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альтернативи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choices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не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покривають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всього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діапазону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можливих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значень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Селектора,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наявність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альтернативи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others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є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обов’язковою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Альтернативи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choices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можуть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задаватися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не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тільки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одиночними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значеннями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а й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діапазонами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наприклад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: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‘a’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to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‘с’ </w:t>
      </w:r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…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0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to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15 </w:t>
      </w:r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…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одна альтернатива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складається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декількох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виразів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, то вони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записуються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через знак </w:t>
      </w:r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‘|’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об’єднуються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операцією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en-US" w:eastAsia="ru-RU"/>
        </w:rPr>
        <w:t>“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>OR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”),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наприклад</w:t>
      </w:r>
      <w:proofErr w:type="spellEnd"/>
      <w:r w:rsidRPr="00B362ED">
        <w:rPr>
          <w:color w:val="000000"/>
          <w:kern w:val="24"/>
          <w:sz w:val="28"/>
          <w:szCs w:val="28"/>
          <w:lang w:val="en-US" w:eastAsia="ru-RU"/>
        </w:rPr>
        <w:t>: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when 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1|2|5|8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en-US" w:eastAsia="ru-RU"/>
        </w:rPr>
        <w:t>…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when 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1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to 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7|18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to 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25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en-US" w:eastAsia="ru-RU"/>
        </w:rPr>
        <w:t>…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color w:val="000000"/>
          <w:kern w:val="24"/>
          <w:sz w:val="28"/>
          <w:szCs w:val="28"/>
          <w:lang w:val="ru-RU" w:eastAsia="ru-RU"/>
        </w:rPr>
        <w:t>Альтернативу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можна</w:t>
      </w:r>
      <w:proofErr w:type="spellEnd"/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задавати</w:t>
      </w:r>
      <w:proofErr w:type="spellEnd"/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підтипами</w:t>
      </w:r>
      <w:proofErr w:type="spellEnd"/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,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наприклад</w:t>
      </w:r>
      <w:proofErr w:type="spellEnd"/>
      <w:r w:rsidRPr="00B362ED">
        <w:rPr>
          <w:color w:val="000000"/>
          <w:kern w:val="24"/>
          <w:sz w:val="28"/>
          <w:szCs w:val="28"/>
          <w:lang w:val="en-US" w:eastAsia="ru-RU"/>
        </w:rPr>
        <w:t>: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subtype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en-US" w:eastAsia="ru-RU"/>
        </w:rPr>
        <w:t>New_Integer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is </w:t>
      </w:r>
      <w:r w:rsidRPr="00B362ED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integer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range 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0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to </w:t>
      </w:r>
      <w:r w:rsidRPr="00B362ED">
        <w:rPr>
          <w:color w:val="000000"/>
          <w:kern w:val="24"/>
          <w:sz w:val="28"/>
          <w:szCs w:val="28"/>
          <w:lang w:val="en-US" w:eastAsia="ru-RU"/>
        </w:rPr>
        <w:t>10;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color w:val="000000"/>
          <w:kern w:val="24"/>
          <w:sz w:val="28"/>
          <w:szCs w:val="28"/>
          <w:lang w:val="en-US" w:eastAsia="ru-RU"/>
        </w:rPr>
        <w:lastRenderedPageBreak/>
        <w:t>…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case 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k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>is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br/>
        <w:t xml:space="preserve">when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en-US" w:eastAsia="ru-RU"/>
        </w:rPr>
        <w:t>New_Integer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en-US" w:eastAsia="ru-RU"/>
        </w:rPr>
        <w:t xml:space="preserve">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=&gt; </w:t>
      </w:r>
      <w:r w:rsidRPr="00B362ED">
        <w:rPr>
          <w:color w:val="000000"/>
          <w:kern w:val="24"/>
          <w:sz w:val="28"/>
          <w:szCs w:val="28"/>
          <w:lang w:val="en-US" w:eastAsia="ru-RU"/>
        </w:rPr>
        <w:t>…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 xml:space="preserve">when </w:t>
      </w:r>
      <w:r w:rsidRPr="00B362ED">
        <w:rPr>
          <w:i/>
          <w:iCs/>
          <w:color w:val="000000"/>
          <w:kern w:val="24"/>
          <w:sz w:val="28"/>
          <w:szCs w:val="28"/>
          <w:lang w:val="en-US" w:eastAsia="ru-RU"/>
        </w:rPr>
        <w:t>New_Integer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>|</w:t>
      </w:r>
      <w:r w:rsidRPr="00B362ED">
        <w:rPr>
          <w:color w:val="000000"/>
          <w:kern w:val="24"/>
          <w:sz w:val="28"/>
          <w:szCs w:val="28"/>
          <w:lang w:val="en-US" w:eastAsia="ru-RU"/>
        </w:rPr>
        <w:t xml:space="preserve">11 </w:t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>=&gt;</w:t>
      </w:r>
      <w:r w:rsidRPr="00B362ED">
        <w:rPr>
          <w:color w:val="000000"/>
          <w:kern w:val="24"/>
          <w:sz w:val="28"/>
          <w:szCs w:val="28"/>
          <w:lang w:val="en-US" w:eastAsia="ru-RU"/>
        </w:rPr>
        <w:t>…</w:t>
      </w:r>
      <w:r w:rsidRPr="00B362ED">
        <w:rPr>
          <w:color w:val="000000"/>
          <w:kern w:val="24"/>
          <w:sz w:val="28"/>
          <w:szCs w:val="28"/>
          <w:lang w:val="en-US" w:eastAsia="ru-RU"/>
        </w:rPr>
        <w:br/>
      </w:r>
      <w:r w:rsidRPr="00B362ED">
        <w:rPr>
          <w:b/>
          <w:bCs/>
          <w:color w:val="000000"/>
          <w:kern w:val="24"/>
          <w:sz w:val="28"/>
          <w:szCs w:val="28"/>
          <w:lang w:val="en-US" w:eastAsia="ru-RU"/>
        </w:rPr>
        <w:t>end case</w:t>
      </w:r>
      <w:r w:rsidRPr="00B362ED">
        <w:rPr>
          <w:color w:val="000000"/>
          <w:kern w:val="24"/>
          <w:sz w:val="28"/>
          <w:szCs w:val="28"/>
          <w:lang w:val="en-US" w:eastAsia="ru-RU"/>
        </w:rPr>
        <w:t>;</w:t>
      </w:r>
    </w:p>
    <w:p w:rsidR="00B362ED" w:rsidRPr="00B362ED" w:rsidRDefault="00B362ED" w:rsidP="009F76B7">
      <w:pPr>
        <w:pStyle w:val="af1"/>
        <w:spacing w:line="360" w:lineRule="auto"/>
        <w:ind w:right="83"/>
        <w:jc w:val="center"/>
        <w:rPr>
          <w:b/>
          <w:bCs/>
          <w:iCs/>
          <w:color w:val="000000"/>
          <w:kern w:val="24"/>
          <w:sz w:val="28"/>
          <w:szCs w:val="28"/>
          <w:lang w:val="ru-RU" w:eastAsia="ru-RU"/>
        </w:rPr>
      </w:pPr>
      <w:proofErr w:type="spellStart"/>
      <w:r w:rsidRPr="00B362ED">
        <w:rPr>
          <w:b/>
          <w:bCs/>
          <w:iCs/>
          <w:color w:val="000000"/>
          <w:kern w:val="24"/>
          <w:sz w:val="28"/>
          <w:szCs w:val="28"/>
          <w:lang w:val="ru-RU" w:eastAsia="ru-RU"/>
        </w:rPr>
        <w:t>Архітектура</w:t>
      </w:r>
      <w:proofErr w:type="spellEnd"/>
    </w:p>
    <w:p w:rsidR="00B362ED" w:rsidRPr="00B362ED" w:rsidRDefault="00B362ED" w:rsidP="00B362ED">
      <w:pPr>
        <w:pStyle w:val="af1"/>
        <w:spacing w:line="360" w:lineRule="auto"/>
        <w:ind w:right="83"/>
        <w:rPr>
          <w:color w:val="000000"/>
          <w:kern w:val="24"/>
          <w:sz w:val="28"/>
          <w:szCs w:val="28"/>
          <w:lang w:val="ru-RU" w:eastAsia="ru-RU"/>
        </w:rPr>
      </w:pPr>
      <w:r w:rsidRPr="00B362ED">
        <w:rPr>
          <w:b/>
          <w:bCs/>
          <w:i/>
          <w:i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Після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опису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інтерфейсу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об’єкта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необхідно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описати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його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Архітектурою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називається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внутрішня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структура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об’єкта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визначає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його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поведінку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.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Саме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визначає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яким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чином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вхідні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порти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об’єкта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поєднуються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вихідними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. Синтаксис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: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architecture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identifier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of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entity_name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Block_Declarative_Item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begin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Concurrent_Statements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architecture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identifier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>де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identifier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ім’я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entity_name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ім’я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об’єкта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поведінку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описує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дана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Block_Declarative_Item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–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список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елементів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програми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будуть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доступні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в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межах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; 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цьому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розділі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можна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оголошувати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константи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типи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,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компоненти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сигнали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Поведінка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об’єкта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описується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всередині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допомогою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конкурентних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Concurrent_Statements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). 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послідовних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мовах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програмування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таких як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Pascal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 С++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поняття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конкурентних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відсутнє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.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Ці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призначаються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для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реалізації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паралельних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і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виконуються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одночасно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. До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конкурентних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відносяться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process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компоненти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деякі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інші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</w:p>
    <w:p w:rsidR="009F76B7" w:rsidRDefault="009F76B7" w:rsidP="00B362ED">
      <w:pPr>
        <w:pStyle w:val="af1"/>
        <w:spacing w:line="360" w:lineRule="auto"/>
        <w:ind w:right="83"/>
        <w:rPr>
          <w:b/>
          <w:bCs/>
          <w:iCs/>
          <w:color w:val="000000"/>
          <w:kern w:val="24"/>
          <w:sz w:val="28"/>
          <w:szCs w:val="28"/>
          <w:lang w:val="ru-RU" w:eastAsia="ru-RU"/>
        </w:rPr>
      </w:pPr>
    </w:p>
    <w:p w:rsidR="00477144" w:rsidRDefault="00B362ED" w:rsidP="009F76B7">
      <w:pPr>
        <w:pStyle w:val="af1"/>
        <w:spacing w:line="360" w:lineRule="auto"/>
        <w:ind w:right="83"/>
        <w:jc w:val="center"/>
        <w:rPr>
          <w:b/>
          <w:bCs/>
          <w:i/>
          <w:iCs/>
          <w:color w:val="000000"/>
          <w:kern w:val="24"/>
          <w:sz w:val="28"/>
          <w:szCs w:val="28"/>
          <w:lang w:val="ru-RU" w:eastAsia="ru-RU"/>
        </w:rPr>
      </w:pPr>
      <w:proofErr w:type="spellStart"/>
      <w:r w:rsidRPr="00477144">
        <w:rPr>
          <w:b/>
          <w:bCs/>
          <w:iCs/>
          <w:color w:val="000000"/>
          <w:kern w:val="24"/>
          <w:sz w:val="28"/>
          <w:szCs w:val="28"/>
          <w:lang w:val="ru-RU" w:eastAsia="ru-RU"/>
        </w:rPr>
        <w:lastRenderedPageBreak/>
        <w:t>Процес</w:t>
      </w:r>
      <w:proofErr w:type="spellEnd"/>
    </w:p>
    <w:p w:rsidR="00B362ED" w:rsidRDefault="00B362ED" w:rsidP="00B362ED">
      <w:pPr>
        <w:pStyle w:val="af1"/>
        <w:spacing w:line="360" w:lineRule="auto"/>
        <w:ind w:right="83"/>
        <w:rPr>
          <w:color w:val="000000"/>
          <w:kern w:val="24"/>
          <w:sz w:val="28"/>
          <w:szCs w:val="28"/>
          <w:lang w:val="ru-RU" w:eastAsia="ru-RU"/>
        </w:rPr>
      </w:pPr>
      <w:r w:rsidRPr="00B362ED">
        <w:rPr>
          <w:b/>
          <w:bCs/>
          <w:i/>
          <w:i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Одним з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ключових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елементів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мови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VHDL є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process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).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є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конкурентним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оператором, тому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поміщається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розділ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Concurrent_Statements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архітектури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Синтаксис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має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вигляд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: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Мітка_процесу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: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process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(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Список_Чутливості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Розділ_Оголошень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begin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Послідовні_Оператори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process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Мітка_процесу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наведеному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прикладі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позначено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: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Мітка_Процесу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сформований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за правилами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ідентифікатор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Розділ_Оголошень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розділ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якому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можна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об’являти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локальні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доступні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лише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в поточному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константи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підтипи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також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підпрограми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процедури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функції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);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Список_Чутливості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список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сигналів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при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виникненні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подій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>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сигналу)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здійсниться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запуск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. Список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чутливості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може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бути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відсутнім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але в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цьому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випадку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обов’язкова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присутність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хоча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б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одного оператора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wait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розглядається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нижче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);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Послідовні_Оператори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виконуються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відміну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конкурентних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послідовно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один за одним. До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послідовних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відносяться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умовний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оператор, оператор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вибору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циклічні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оператори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,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br/>
        <w:t xml:space="preserve">оператор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присвоювання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, оператор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пересилання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значення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сигналу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та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інші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Для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аналогії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зазначимо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всі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оператори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таких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мов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як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Pascal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 С++ є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послідовними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.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Розглянемо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роботу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прикладі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RS –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тригера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: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entity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RSTrigger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port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( S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, R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: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Std_Logic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D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Inv_D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: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out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Std_Logic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lastRenderedPageBreak/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entity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RSTrigger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architecture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RSTrigger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of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RSTrigger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begin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Flip_Flop</w:t>
      </w:r>
      <w:proofErr w:type="spellEnd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: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process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color w:val="000000"/>
          <w:kern w:val="24"/>
          <w:sz w:val="28"/>
          <w:szCs w:val="28"/>
          <w:lang w:val="ru-RU" w:eastAsia="ru-RU"/>
        </w:rPr>
        <w:t>(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R,S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)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begin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if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S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‘1’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and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R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‘0’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then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D</w:t>
      </w:r>
      <w:r w:rsidRPr="00B362ED">
        <w:rPr>
          <w:color w:val="000000"/>
          <w:kern w:val="24"/>
          <w:sz w:val="28"/>
          <w:szCs w:val="28"/>
          <w:lang w:val="ru-RU" w:eastAsia="ru-RU"/>
        </w:rPr>
        <w:t>&lt;=’1’;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Inv_D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&lt;=’0’;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elseif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S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‘0’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and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R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‘1’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then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D</w:t>
      </w:r>
      <w:r w:rsidRPr="00B362ED">
        <w:rPr>
          <w:color w:val="000000"/>
          <w:kern w:val="24"/>
          <w:sz w:val="28"/>
          <w:szCs w:val="28"/>
          <w:lang w:val="ru-RU" w:eastAsia="ru-RU"/>
        </w:rPr>
        <w:t>&lt;=’0’;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Inv_D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&lt;=’1’;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else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br/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D</w:t>
      </w:r>
      <w:r w:rsidRPr="00B362ED">
        <w:rPr>
          <w:color w:val="000000"/>
          <w:kern w:val="24"/>
          <w:sz w:val="28"/>
          <w:szCs w:val="28"/>
          <w:lang w:val="ru-RU" w:eastAsia="ru-RU"/>
        </w:rPr>
        <w:t>&lt;=’Z’;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Inv_D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&lt;=’Z’;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if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process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Flip_Flop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end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>architecture</w:t>
      </w:r>
      <w:proofErr w:type="spellEnd"/>
      <w:r w:rsidRPr="00B362ED">
        <w:rPr>
          <w:b/>
          <w:bCs/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RSTrigger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;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 xml:space="preserve">Робота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цього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процесу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протікає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таким чином: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процес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очікує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появи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події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зміни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сигналу) на сигналах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R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чи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S.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Після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цього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перевіряються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значення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вхідних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сигналів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: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R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=’0’,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S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‘1’, то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вихід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тригера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>D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подається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сигнал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логічної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‘1’, а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інверсний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вихід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- сигнал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логічного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‘0’,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якщо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ж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R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=’1’, </w:t>
      </w:r>
      <w:r w:rsidRPr="00B362ED">
        <w:rPr>
          <w:i/>
          <w:iCs/>
          <w:color w:val="000000"/>
          <w:kern w:val="24"/>
          <w:sz w:val="28"/>
          <w:szCs w:val="28"/>
          <w:lang w:val="ru-RU" w:eastAsia="ru-RU"/>
        </w:rPr>
        <w:t xml:space="preserve">S </w:t>
      </w:r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= ‘0’, то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вихідний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та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інверсний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вихідний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сигнали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відповідно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подаються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логічні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‘0’ та ‘1’. У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всіх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інших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випадках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вихідний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br/>
        <w:t>сигнал RS-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тригера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є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невизначеним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, тому на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його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виходи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подається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сигнал</w:t>
      </w:r>
      <w:r w:rsidRPr="00B362ED">
        <w:rPr>
          <w:color w:val="000000"/>
          <w:kern w:val="24"/>
          <w:sz w:val="28"/>
          <w:szCs w:val="28"/>
          <w:lang w:val="ru-RU" w:eastAsia="ru-RU"/>
        </w:rPr>
        <w:br/>
        <w:t>‘Z’ (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високий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 xml:space="preserve"> </w:t>
      </w:r>
      <w:proofErr w:type="spellStart"/>
      <w:r w:rsidRPr="00B362ED">
        <w:rPr>
          <w:color w:val="000000"/>
          <w:kern w:val="24"/>
          <w:sz w:val="28"/>
          <w:szCs w:val="28"/>
          <w:lang w:val="ru-RU" w:eastAsia="ru-RU"/>
        </w:rPr>
        <w:t>імпеданс</w:t>
      </w:r>
      <w:proofErr w:type="spellEnd"/>
      <w:r w:rsidRPr="00B362ED">
        <w:rPr>
          <w:color w:val="000000"/>
          <w:kern w:val="24"/>
          <w:sz w:val="28"/>
          <w:szCs w:val="28"/>
          <w:lang w:val="ru-RU" w:eastAsia="ru-RU"/>
        </w:rPr>
        <w:t>).</w:t>
      </w:r>
    </w:p>
    <w:p w:rsidR="009F76B7" w:rsidRDefault="009F76B7" w:rsidP="00B362ED">
      <w:pPr>
        <w:pStyle w:val="af1"/>
        <w:spacing w:line="360" w:lineRule="auto"/>
        <w:ind w:right="83"/>
        <w:rPr>
          <w:color w:val="000000"/>
          <w:kern w:val="24"/>
          <w:sz w:val="28"/>
          <w:szCs w:val="28"/>
          <w:lang w:val="ru-RU" w:eastAsia="ru-RU"/>
        </w:rPr>
      </w:pPr>
    </w:p>
    <w:p w:rsidR="00B362ED" w:rsidRDefault="00477144" w:rsidP="00477144">
      <w:pPr>
        <w:pStyle w:val="af1"/>
        <w:spacing w:line="360" w:lineRule="auto"/>
        <w:ind w:right="83"/>
        <w:rPr>
          <w:b/>
          <w:color w:val="000000"/>
          <w:kern w:val="24"/>
          <w:sz w:val="32"/>
          <w:szCs w:val="28"/>
          <w:lang w:val="ru-RU" w:eastAsia="ru-RU"/>
        </w:rPr>
      </w:pPr>
      <w:proofErr w:type="spellStart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>Опис</w:t>
      </w:r>
      <w:proofErr w:type="spellEnd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>засобів</w:t>
      </w:r>
      <w:proofErr w:type="spellEnd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>Active</w:t>
      </w:r>
      <w:proofErr w:type="spellEnd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 xml:space="preserve">-VHDL для </w:t>
      </w:r>
      <w:proofErr w:type="spellStart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>моделювання</w:t>
      </w:r>
      <w:proofErr w:type="spellEnd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477144">
        <w:rPr>
          <w:rFonts w:ascii="TimesNewRoman" w:hAnsi="TimesNewRoman"/>
          <w:b/>
          <w:color w:val="000000"/>
          <w:kern w:val="24"/>
          <w:sz w:val="28"/>
          <w:szCs w:val="26"/>
          <w:lang w:val="ru-RU" w:eastAsia="ru-RU"/>
        </w:rPr>
        <w:t>об’єктів</w:t>
      </w:r>
      <w:proofErr w:type="spellEnd"/>
    </w:p>
    <w:p w:rsidR="00477144" w:rsidRPr="00870352" w:rsidRDefault="00477144" w:rsidP="00477144">
      <w:pPr>
        <w:pStyle w:val="af1"/>
        <w:numPr>
          <w:ilvl w:val="0"/>
          <w:numId w:val="49"/>
        </w:numPr>
        <w:spacing w:line="360" w:lineRule="auto"/>
        <w:ind w:left="426" w:right="83"/>
        <w:rPr>
          <w:b/>
          <w:color w:val="000000"/>
          <w:kern w:val="24"/>
          <w:sz w:val="36"/>
          <w:szCs w:val="28"/>
          <w:lang w:val="ru-RU" w:eastAsia="ru-RU"/>
        </w:rPr>
      </w:pP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Визначення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верхнього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рівня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для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моделювання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(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Top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level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selection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) 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–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більшість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реальних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проектів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gram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для синтезу</w:t>
      </w:r>
      <w:proofErr w:type="gram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цифрових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пристроїв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lastRenderedPageBreak/>
        <w:t>складаються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з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більше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ніж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одного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об’єкта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entity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.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Верхній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рівень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вказує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на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  <w:t xml:space="preserve">те,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який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саме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з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усіх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наявних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об’єктів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entity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буде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моделюватися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в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наступній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сесії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.</w:t>
      </w:r>
    </w:p>
    <w:p w:rsidR="00477144" w:rsidRPr="00870352" w:rsidRDefault="00477144" w:rsidP="00477144">
      <w:pPr>
        <w:pStyle w:val="af1"/>
        <w:numPr>
          <w:ilvl w:val="0"/>
          <w:numId w:val="49"/>
        </w:numPr>
        <w:spacing w:line="360" w:lineRule="auto"/>
        <w:ind w:left="426" w:right="83"/>
        <w:rPr>
          <w:b/>
          <w:color w:val="000000"/>
          <w:kern w:val="24"/>
          <w:sz w:val="36"/>
          <w:szCs w:val="28"/>
          <w:lang w:val="ru-RU" w:eastAsia="ru-RU"/>
        </w:rPr>
      </w:pP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Вибір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способу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відображення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процесу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моделювання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–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хід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моделювання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в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Active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-HDL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можна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візуалізувати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різними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способами – за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допомогою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часових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діаграм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(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waveform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editor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)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або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таблиць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істинності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  <w:t>(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list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).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Вибір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способу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здійснюється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шляхом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додавання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відповідного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файлу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gram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до проекту</w:t>
      </w:r>
      <w:proofErr w:type="gram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.</w:t>
      </w:r>
    </w:p>
    <w:p w:rsidR="00477144" w:rsidRPr="00870352" w:rsidRDefault="00477144" w:rsidP="00477144">
      <w:pPr>
        <w:pStyle w:val="af1"/>
        <w:numPr>
          <w:ilvl w:val="0"/>
          <w:numId w:val="49"/>
        </w:numPr>
        <w:spacing w:line="360" w:lineRule="auto"/>
        <w:ind w:left="426" w:right="83"/>
        <w:rPr>
          <w:b/>
          <w:color w:val="000000"/>
          <w:kern w:val="24"/>
          <w:sz w:val="36"/>
          <w:szCs w:val="28"/>
          <w:lang w:val="ru-RU" w:eastAsia="ru-RU"/>
        </w:rPr>
      </w:pP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Формування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тестових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векторів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(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stimulators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) –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процес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моделювання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полягає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в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знаходженні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залежностей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значень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сигналів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вихідних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портів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об’єкта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від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часу при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відомих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залежностях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значень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сигналів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вхідних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портів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від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часу.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Залежності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сигналів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вхідних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портів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від</w:t>
      </w:r>
      <w:proofErr w:type="spellEnd"/>
      <w:r w:rsidRPr="00870352">
        <w:rPr>
          <w:rFonts w:ascii="TimesNewRoman" w:hAnsi="TimesNewRoman"/>
          <w:color w:val="000000"/>
          <w:kern w:val="24"/>
          <w:sz w:val="22"/>
          <w:szCs w:val="20"/>
          <w:lang w:val="ru-RU" w:eastAsia="ru-RU"/>
        </w:rPr>
        <w:br/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часу у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Active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-HDL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формуються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за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допомогою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так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званих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стимуляторів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,</w:t>
      </w:r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що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приєднуються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до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цих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портів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.</w:t>
      </w:r>
    </w:p>
    <w:p w:rsidR="00477144" w:rsidRPr="00870352" w:rsidRDefault="00477144" w:rsidP="00477144">
      <w:pPr>
        <w:pStyle w:val="af1"/>
        <w:numPr>
          <w:ilvl w:val="0"/>
          <w:numId w:val="49"/>
        </w:numPr>
        <w:spacing w:line="360" w:lineRule="auto"/>
        <w:ind w:left="426" w:right="83"/>
        <w:rPr>
          <w:b/>
          <w:color w:val="000000"/>
          <w:kern w:val="24"/>
          <w:sz w:val="36"/>
          <w:szCs w:val="28"/>
          <w:lang w:val="ru-RU" w:eastAsia="ru-RU"/>
        </w:rPr>
      </w:pP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Розрахунок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залежностей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значень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вихідних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портів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об’єкта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br/>
      </w:r>
      <w:proofErr w:type="spellStart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>від</w:t>
      </w:r>
      <w:proofErr w:type="spellEnd"/>
      <w:r w:rsidRPr="00870352">
        <w:rPr>
          <w:rFonts w:ascii="TimesNewRoman" w:hAnsi="TimesNewRoman"/>
          <w:b/>
          <w:bCs/>
          <w:color w:val="000000"/>
          <w:kern w:val="24"/>
          <w:sz w:val="28"/>
          <w:szCs w:val="26"/>
          <w:lang w:val="ru-RU" w:eastAsia="ru-RU"/>
        </w:rPr>
        <w:t xml:space="preserve"> часу –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власне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режим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імітаційного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моделювання</w:t>
      </w:r>
      <w:proofErr w:type="spellEnd"/>
      <w:r w:rsidRPr="00870352">
        <w:rPr>
          <w:rFonts w:ascii="TimesNewRoman" w:hAnsi="TimesNewRoman"/>
          <w:color w:val="000000"/>
          <w:kern w:val="24"/>
          <w:sz w:val="28"/>
          <w:szCs w:val="26"/>
          <w:lang w:val="ru-RU" w:eastAsia="ru-RU"/>
        </w:rPr>
        <w:t>.</w:t>
      </w:r>
    </w:p>
    <w:p w:rsidR="00477144" w:rsidRPr="00477144" w:rsidRDefault="00477144" w:rsidP="00477144">
      <w:pPr>
        <w:pStyle w:val="af1"/>
        <w:spacing w:line="360" w:lineRule="auto"/>
        <w:ind w:right="83"/>
        <w:rPr>
          <w:b/>
          <w:color w:val="000000"/>
          <w:kern w:val="24"/>
          <w:sz w:val="32"/>
          <w:szCs w:val="28"/>
          <w:lang w:val="ru-RU" w:eastAsia="ru-RU"/>
        </w:rPr>
      </w:pPr>
    </w:p>
    <w:p w:rsidR="00892FA5" w:rsidRDefault="00892FA5" w:rsidP="00870352">
      <w:pPr>
        <w:pStyle w:val="3"/>
        <w:shd w:val="clear" w:color="auto" w:fill="FFFFFF"/>
        <w:spacing w:before="0" w:after="0" w:line="360" w:lineRule="auto"/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</w:pPr>
      <w:r w:rsidRPr="00892FA5"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  <w:t xml:space="preserve">Порядок </w:t>
      </w:r>
      <w:r w:rsidR="009C5A87">
        <w:rPr>
          <w:rFonts w:ascii="Times New Roman" w:hAnsi="Times New Roman"/>
          <w:noProof w:val="0"/>
          <w:color w:val="000000"/>
          <w:sz w:val="28"/>
          <w:szCs w:val="24"/>
          <w:lang w:val="uk-UA" w:eastAsia="uk-UA"/>
        </w:rPr>
        <w:t>виконання роботи</w:t>
      </w:r>
      <w:r w:rsidRPr="00892FA5"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  <w:t>:</w:t>
      </w:r>
    </w:p>
    <w:p w:rsidR="00870352" w:rsidRPr="00870352" w:rsidRDefault="00870352" w:rsidP="00870352">
      <w:pPr>
        <w:rPr>
          <w:lang w:eastAsia="uk-UA"/>
        </w:rPr>
      </w:pP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>Вивчити розділи 4.2, 4.6, 3.2 теоретичної частини.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 xml:space="preserve">Створити новий проект в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Active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-HDL.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>Створити об’єкт декодера та описати на VHDL його поведінку.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 xml:space="preserve">Скомпілювати створений об’єкт (меню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Design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Compile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або клавіша</w:t>
      </w:r>
      <w:r w:rsidRPr="00870352">
        <w:rPr>
          <w:rFonts w:ascii="TimesNewRoman" w:hAnsi="TimesNewRoman"/>
          <w:color w:val="000000"/>
          <w:sz w:val="28"/>
          <w:szCs w:val="28"/>
        </w:rPr>
        <w:br/>
        <w:t>&lt;F11&gt;).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 xml:space="preserve">В вікні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Design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Browser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для встановлення верхнього рівня моделювання</w:t>
      </w:r>
      <w:r w:rsidRPr="00870352">
        <w:rPr>
          <w:rFonts w:ascii="TimesNewRoman" w:hAnsi="TimesNewRoman"/>
          <w:color w:val="000000"/>
          <w:sz w:val="28"/>
          <w:szCs w:val="28"/>
        </w:rPr>
        <w:br/>
        <w:t>(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Top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Level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) вибрати з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випадаючого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списку об’єкт-декодер.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Ініціалізувати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моделювання об’єкта (меню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Simulation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Initialize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br/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Simulation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).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lastRenderedPageBreak/>
        <w:t xml:space="preserve">Вставити в проект новий файл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Waveform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Viewer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(меню</w:t>
      </w:r>
      <w:r w:rsidRPr="00870352">
        <w:rPr>
          <w:rFonts w:ascii="TimesNewRoman" w:hAnsi="TimesNewRoman"/>
          <w:color w:val="000000"/>
          <w:sz w:val="28"/>
          <w:szCs w:val="28"/>
        </w:rPr>
        <w:br/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File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New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Waveform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).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 xml:space="preserve">Вставити в вікно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Waveform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Viewer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сигнали входів та виходів декодера</w:t>
      </w:r>
      <w:r w:rsidRPr="00870352">
        <w:rPr>
          <w:rFonts w:ascii="TimesNewRoman" w:hAnsi="TimesNewRoman"/>
          <w:color w:val="000000"/>
          <w:sz w:val="28"/>
          <w:szCs w:val="28"/>
        </w:rPr>
        <w:br/>
        <w:t xml:space="preserve">(меню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Waveform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Add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Signals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).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 xml:space="preserve">Почергово помічаючи вхідні сигнали декодера в вікні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Waveform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Viewer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,</w:t>
      </w:r>
      <w:r w:rsidRPr="00870352">
        <w:rPr>
          <w:rFonts w:ascii="TimesNewRoman" w:hAnsi="TimesNewRoman"/>
          <w:color w:val="000000"/>
          <w:sz w:val="28"/>
          <w:szCs w:val="28"/>
        </w:rPr>
        <w:br/>
        <w:t xml:space="preserve">призначити їм стимулятори (меню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Waveform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Stimulators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).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 xml:space="preserve">Запустити процес моделювання об’єкта (меню 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Simulation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\</w:t>
      </w:r>
      <w:proofErr w:type="spellStart"/>
      <w:r w:rsidRPr="00870352">
        <w:rPr>
          <w:rFonts w:ascii="TimesNewRoman" w:hAnsi="TimesNewRoman"/>
          <w:color w:val="000000"/>
          <w:sz w:val="28"/>
          <w:szCs w:val="28"/>
        </w:rPr>
        <w:t>Run</w:t>
      </w:r>
      <w:proofErr w:type="spellEnd"/>
      <w:r w:rsidRPr="00870352">
        <w:rPr>
          <w:rFonts w:ascii="TimesNewRoman" w:hAnsi="TimesNewRoman"/>
          <w:color w:val="000000"/>
          <w:sz w:val="28"/>
          <w:szCs w:val="28"/>
        </w:rPr>
        <w:t>).</w:t>
      </w:r>
    </w:p>
    <w:p w:rsid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>Вивчити отримані часові діаграми роботи декодера.</w:t>
      </w:r>
    </w:p>
    <w:p w:rsidR="00FC47B0" w:rsidRPr="00870352" w:rsidRDefault="00870352" w:rsidP="00870352">
      <w:pPr>
        <w:pStyle w:val="af3"/>
        <w:numPr>
          <w:ilvl w:val="0"/>
          <w:numId w:val="50"/>
        </w:numPr>
        <w:spacing w:line="360" w:lineRule="auto"/>
        <w:ind w:left="426"/>
        <w:rPr>
          <w:rFonts w:ascii="TimesNewRoman" w:hAnsi="TimesNewRoman"/>
          <w:color w:val="000000"/>
          <w:sz w:val="28"/>
          <w:szCs w:val="28"/>
        </w:rPr>
      </w:pPr>
      <w:r w:rsidRPr="00870352">
        <w:rPr>
          <w:rFonts w:ascii="TimesNewRoman" w:hAnsi="TimesNewRoman"/>
          <w:color w:val="000000"/>
          <w:sz w:val="28"/>
          <w:szCs w:val="28"/>
        </w:rPr>
        <w:t>Змінюючи стимулятори на вхідних портах декодера перевірити</w:t>
      </w:r>
      <w:r w:rsidRPr="00870352">
        <w:rPr>
          <w:rFonts w:ascii="TimesNewRoman" w:hAnsi="TimesNewRoman"/>
          <w:color w:val="000000"/>
          <w:sz w:val="28"/>
          <w:szCs w:val="28"/>
        </w:rPr>
        <w:br/>
        <w:t>правильність його роботи при всіх можливих значеннях входів.</w:t>
      </w:r>
    </w:p>
    <w:p w:rsidR="00870352" w:rsidRDefault="00870352" w:rsidP="00684EDA">
      <w:pPr>
        <w:ind w:firstLine="0"/>
        <w:jc w:val="left"/>
        <w:rPr>
          <w:rFonts w:ascii="TimesNewRoman" w:hAnsi="TimesNewRoman"/>
          <w:color w:val="000000"/>
          <w:sz w:val="28"/>
          <w:szCs w:val="28"/>
        </w:rPr>
      </w:pPr>
    </w:p>
    <w:p w:rsidR="00870352" w:rsidRDefault="00870352" w:rsidP="00684EDA">
      <w:pPr>
        <w:ind w:firstLine="0"/>
        <w:jc w:val="left"/>
        <w:rPr>
          <w:rFonts w:ascii="TimesNewRoman" w:hAnsi="TimesNewRoman"/>
          <w:color w:val="000000"/>
          <w:sz w:val="28"/>
          <w:szCs w:val="28"/>
        </w:rPr>
      </w:pPr>
    </w:p>
    <w:p w:rsidR="00870352" w:rsidRPr="00870352" w:rsidRDefault="00870352" w:rsidP="00684EDA">
      <w:pPr>
        <w:ind w:firstLine="0"/>
        <w:jc w:val="left"/>
        <w:rPr>
          <w:color w:val="000000"/>
          <w:kern w:val="0"/>
          <w:sz w:val="28"/>
          <w:szCs w:val="28"/>
          <w:lang w:val="uk-UA" w:eastAsia="uk-UA"/>
        </w:rPr>
      </w:pPr>
    </w:p>
    <w:p w:rsidR="00736139" w:rsidRPr="00C9043A" w:rsidRDefault="00B04C50" w:rsidP="00B04C50">
      <w:pPr>
        <w:pStyle w:val="3"/>
        <w:shd w:val="clear" w:color="auto" w:fill="FFFFFF"/>
        <w:spacing w:before="0" w:after="0" w:line="360" w:lineRule="auto"/>
        <w:rPr>
          <w:rFonts w:ascii="Times New Roman" w:hAnsi="Times New Roman"/>
          <w:noProof w:val="0"/>
          <w:color w:val="000000"/>
          <w:sz w:val="28"/>
          <w:szCs w:val="24"/>
          <w:lang w:val="en-US" w:eastAsia="uk-UA"/>
        </w:rPr>
      </w:pPr>
      <w:r w:rsidRPr="00B04C50"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  <w:t>Код</w:t>
      </w:r>
      <w:r w:rsidRPr="00C9043A">
        <w:rPr>
          <w:rFonts w:ascii="Times New Roman" w:hAnsi="Times New Roman"/>
          <w:noProof w:val="0"/>
          <w:color w:val="000000"/>
          <w:sz w:val="28"/>
          <w:szCs w:val="24"/>
          <w:lang w:val="en-US" w:eastAsia="uk-UA"/>
        </w:rPr>
        <w:t xml:space="preserve"> </w:t>
      </w:r>
      <w:r w:rsidRPr="00B04C50">
        <w:rPr>
          <w:rFonts w:ascii="Times New Roman" w:hAnsi="Times New Roman"/>
          <w:noProof w:val="0"/>
          <w:color w:val="000000"/>
          <w:sz w:val="28"/>
          <w:szCs w:val="24"/>
          <w:lang w:eastAsia="uk-UA"/>
        </w:rPr>
        <w:t>проекту</w:t>
      </w:r>
      <w:r w:rsidRPr="00C9043A">
        <w:rPr>
          <w:rFonts w:ascii="Times New Roman" w:hAnsi="Times New Roman"/>
          <w:noProof w:val="0"/>
          <w:color w:val="000000"/>
          <w:sz w:val="28"/>
          <w:szCs w:val="24"/>
          <w:lang w:val="en-US" w:eastAsia="uk-UA"/>
        </w:rPr>
        <w:t>: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-------------------------------------------------------------------------------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Title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  :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Decoder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Design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 : Laba_2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Author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 :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Äèìà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Company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: ÏÊ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-------------------------------------------------------------------------------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File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   : Src_2.vhd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Generated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: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Sat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Oct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7 13:36:57 2017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From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   :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interface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description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file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By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         : Itf2Vhdl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ver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. 1.22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-------------------------------------------------------------------------------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Description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: 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-------------------------------------------------------------------------------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--{{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Section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below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this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comment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is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automatically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maintained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  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and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may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be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overwritten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>--{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entity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{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Decoder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}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architecture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{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Decoder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}}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library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IEEE;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use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IEEE.STD_LOGIC_1164.all;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entity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Decoder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is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port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(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  <w:t xml:space="preserve"> INS :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STD_LOGIC_VECTOR(3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downto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0);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  <w:t xml:space="preserve"> LCD_INDICATOR :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out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STD_LOGIC_VECTOR(6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downto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0)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  <w:t xml:space="preserve">     );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end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Decoder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 xml:space="preserve">--}}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End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of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automatically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maintained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section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architecture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Decoding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of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Decoder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is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ab/>
        <w:t xml:space="preserve"> 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begin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process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(INS)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is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begin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case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INS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is</w:t>
      </w:r>
      <w:proofErr w:type="spellEnd"/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"0000" =&gt; LCD_INDICATOR &lt;= "1110111"; 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"0001" =&gt; LCD_INDICATOR &lt;= "0010010";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"0010" =&gt; LCD_INDICATOR &lt;= "1011101";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"0011" =&gt; LCD_INDICATOR &lt;= "1011011";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"0100" =&gt; LCD_INDICATOR &lt;= "0111010";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"0101" =&gt; LCD_INDICATOR &lt;= "1101011";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"0110" =&gt; LCD_INDICATOR &lt;= "1101111";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"0111" =&gt; LCD_INDICATOR &lt;= "1010010";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"1000" =&gt; LCD_INDICATOR &lt;= "1111111";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"1001" =&gt; LCD_INDICATOR &lt;= "1111011";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when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others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=&gt; LCD_INDICATOR &lt;= "0000000"; 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  <w:t xml:space="preserve">   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end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case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r w:rsidRPr="00C9043A">
        <w:rPr>
          <w:color w:val="000000"/>
          <w:kern w:val="0"/>
          <w:sz w:val="20"/>
          <w:lang w:val="uk-UA" w:eastAsia="uk-UA"/>
        </w:rPr>
        <w:tab/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end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process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;</w:t>
      </w:r>
    </w:p>
    <w:p w:rsidR="00C9043A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</w:p>
    <w:p w:rsidR="00CF08F7" w:rsidRPr="00C9043A" w:rsidRDefault="00C9043A" w:rsidP="00C9043A">
      <w:pPr>
        <w:ind w:firstLine="0"/>
        <w:jc w:val="left"/>
        <w:rPr>
          <w:color w:val="000000"/>
          <w:kern w:val="0"/>
          <w:sz w:val="20"/>
          <w:lang w:val="uk-UA" w:eastAsia="uk-UA"/>
        </w:rPr>
      </w:pPr>
      <w:proofErr w:type="spellStart"/>
      <w:r w:rsidRPr="00C9043A">
        <w:rPr>
          <w:color w:val="000000"/>
          <w:kern w:val="0"/>
          <w:sz w:val="20"/>
          <w:lang w:val="uk-UA" w:eastAsia="uk-UA"/>
        </w:rPr>
        <w:t>end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 xml:space="preserve"> </w:t>
      </w:r>
      <w:proofErr w:type="spellStart"/>
      <w:r w:rsidRPr="00C9043A">
        <w:rPr>
          <w:color w:val="000000"/>
          <w:kern w:val="0"/>
          <w:sz w:val="20"/>
          <w:lang w:val="uk-UA" w:eastAsia="uk-UA"/>
        </w:rPr>
        <w:t>Decoding</w:t>
      </w:r>
      <w:proofErr w:type="spellEnd"/>
      <w:r w:rsidRPr="00C9043A">
        <w:rPr>
          <w:color w:val="000000"/>
          <w:kern w:val="0"/>
          <w:sz w:val="20"/>
          <w:lang w:val="uk-UA" w:eastAsia="uk-UA"/>
        </w:rPr>
        <w:t>;</w:t>
      </w:r>
    </w:p>
    <w:p w:rsidR="00E8587D" w:rsidRDefault="00E8587D" w:rsidP="00857414">
      <w:pPr>
        <w:pStyle w:val="af1"/>
        <w:spacing w:line="360" w:lineRule="auto"/>
        <w:ind w:right="83"/>
        <w:jc w:val="both"/>
        <w:rPr>
          <w:color w:val="000000"/>
          <w:sz w:val="28"/>
          <w:lang w:val="ru-RU"/>
        </w:rPr>
      </w:pPr>
    </w:p>
    <w:p w:rsidR="00C9043A" w:rsidRDefault="00C9043A" w:rsidP="00857414">
      <w:pPr>
        <w:pStyle w:val="af1"/>
        <w:spacing w:line="360" w:lineRule="auto"/>
        <w:ind w:right="83"/>
        <w:jc w:val="both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w:drawing>
          <wp:inline distT="0" distB="0" distL="0" distR="0">
            <wp:extent cx="6191433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2" b="26704"/>
                    <a:stretch/>
                  </pic:blipFill>
                  <pic:spPr bwMode="auto">
                    <a:xfrm>
                      <a:off x="0" y="0"/>
                      <a:ext cx="6195756" cy="297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43A" w:rsidRDefault="00C9043A" w:rsidP="00C9043A">
      <w:pPr>
        <w:pStyle w:val="af1"/>
        <w:spacing w:line="360" w:lineRule="auto"/>
        <w:ind w:right="83"/>
        <w:jc w:val="center"/>
        <w:rPr>
          <w:color w:val="000000"/>
          <w:sz w:val="28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>
        <w:rPr>
          <w:color w:val="000000"/>
          <w:sz w:val="28"/>
          <w:lang w:val="ru-RU"/>
        </w:rPr>
        <w:t>Моделювання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роботи</w:t>
      </w:r>
      <w:proofErr w:type="spellEnd"/>
      <w:r>
        <w:rPr>
          <w:color w:val="000000"/>
          <w:sz w:val="28"/>
          <w:lang w:val="ru-RU"/>
        </w:rPr>
        <w:t xml:space="preserve"> об</w:t>
      </w:r>
      <w:r w:rsidRPr="00256B9E">
        <w:rPr>
          <w:color w:val="000000"/>
          <w:sz w:val="28"/>
          <w:lang w:val="ru-RU"/>
        </w:rPr>
        <w:t>’</w:t>
      </w:r>
      <w:proofErr w:type="spellStart"/>
      <w:r>
        <w:rPr>
          <w:color w:val="000000"/>
          <w:sz w:val="28"/>
        </w:rPr>
        <w:t>єкта</w:t>
      </w:r>
      <w:proofErr w:type="spellEnd"/>
    </w:p>
    <w:p w:rsidR="00C9043A" w:rsidRPr="00C9043A" w:rsidRDefault="00C9043A" w:rsidP="00C9043A">
      <w:pPr>
        <w:pStyle w:val="af1"/>
        <w:spacing w:line="360" w:lineRule="auto"/>
        <w:ind w:right="83"/>
        <w:jc w:val="center"/>
        <w:rPr>
          <w:color w:val="000000"/>
          <w:sz w:val="28"/>
        </w:rPr>
      </w:pPr>
    </w:p>
    <w:p w:rsidR="00D32038" w:rsidRPr="00C9043A" w:rsidRDefault="004128D2" w:rsidP="00C9043A">
      <w:pPr>
        <w:pStyle w:val="af1"/>
        <w:spacing w:line="360" w:lineRule="auto"/>
        <w:ind w:right="83"/>
        <w:jc w:val="both"/>
        <w:rPr>
          <w:color w:val="000000"/>
          <w:sz w:val="28"/>
        </w:rPr>
      </w:pPr>
      <w:r w:rsidRPr="00C9043A">
        <w:rPr>
          <w:color w:val="000000"/>
          <w:sz w:val="28"/>
        </w:rPr>
        <w:t>В</w:t>
      </w:r>
      <w:r w:rsidR="00CF08F7" w:rsidRPr="00C9043A">
        <w:rPr>
          <w:color w:val="000000"/>
          <w:sz w:val="28"/>
        </w:rPr>
        <w:t>исновок</w:t>
      </w:r>
      <w:r w:rsidRPr="00C9043A">
        <w:rPr>
          <w:color w:val="000000"/>
          <w:sz w:val="28"/>
        </w:rPr>
        <w:t>:</w:t>
      </w:r>
      <w:r w:rsidR="001E01EF" w:rsidRPr="00C9043A">
        <w:rPr>
          <w:color w:val="000000"/>
          <w:sz w:val="28"/>
        </w:rPr>
        <w:t xml:space="preserve"> </w:t>
      </w:r>
      <w:r w:rsidR="00CF08F7" w:rsidRPr="00C9043A">
        <w:rPr>
          <w:color w:val="000000"/>
          <w:sz w:val="28"/>
        </w:rPr>
        <w:t xml:space="preserve">виконуючи цю лабораторну роботу я </w:t>
      </w:r>
      <w:r w:rsidR="00C9043A" w:rsidRPr="00C9043A">
        <w:rPr>
          <w:color w:val="000000"/>
          <w:sz w:val="28"/>
        </w:rPr>
        <w:t>в</w:t>
      </w:r>
      <w:r w:rsidR="00C9043A">
        <w:rPr>
          <w:color w:val="000000"/>
          <w:sz w:val="28"/>
        </w:rPr>
        <w:t>ивчив</w:t>
      </w:r>
      <w:r w:rsidR="00C9043A" w:rsidRPr="00C9043A">
        <w:rPr>
          <w:color w:val="000000"/>
          <w:sz w:val="28"/>
        </w:rPr>
        <w:t xml:space="preserve"> методи описання поведінки об’єктів за допомогою </w:t>
      </w:r>
      <w:proofErr w:type="spellStart"/>
      <w:r w:rsidR="00C9043A" w:rsidRPr="00C9043A">
        <w:rPr>
          <w:color w:val="000000"/>
          <w:sz w:val="28"/>
        </w:rPr>
        <w:t>архітектур</w:t>
      </w:r>
      <w:proofErr w:type="spellEnd"/>
      <w:r w:rsidR="00C9043A" w:rsidRPr="00C9043A">
        <w:rPr>
          <w:color w:val="000000"/>
          <w:sz w:val="28"/>
        </w:rPr>
        <w:t xml:space="preserve"> та процесів, методи застосування оператора вибору </w:t>
      </w:r>
      <w:proofErr w:type="spellStart"/>
      <w:r w:rsidR="00C9043A" w:rsidRPr="00B362ED">
        <w:rPr>
          <w:color w:val="000000"/>
          <w:sz w:val="28"/>
          <w:lang w:val="ru-RU"/>
        </w:rPr>
        <w:t>case</w:t>
      </w:r>
      <w:proofErr w:type="spellEnd"/>
      <w:r w:rsidR="00C9043A">
        <w:rPr>
          <w:color w:val="000000"/>
          <w:sz w:val="28"/>
        </w:rPr>
        <w:t xml:space="preserve">, а також </w:t>
      </w:r>
      <w:r w:rsidR="00C9043A" w:rsidRPr="00C9043A">
        <w:rPr>
          <w:color w:val="000000"/>
          <w:sz w:val="28"/>
        </w:rPr>
        <w:t xml:space="preserve">методику моделювання поведінки об’єктів в САПР </w:t>
      </w:r>
      <w:proofErr w:type="spellStart"/>
      <w:r w:rsidR="00C9043A" w:rsidRPr="00B362ED">
        <w:rPr>
          <w:color w:val="000000"/>
          <w:sz w:val="28"/>
          <w:lang w:val="ru-RU"/>
        </w:rPr>
        <w:t>Active</w:t>
      </w:r>
      <w:proofErr w:type="spellEnd"/>
      <w:r w:rsidR="00C9043A" w:rsidRPr="00C9043A">
        <w:rPr>
          <w:color w:val="000000"/>
          <w:sz w:val="28"/>
        </w:rPr>
        <w:t>-</w:t>
      </w:r>
      <w:r w:rsidR="00C9043A" w:rsidRPr="00B362ED">
        <w:rPr>
          <w:color w:val="000000"/>
          <w:sz w:val="28"/>
          <w:lang w:val="ru-RU"/>
        </w:rPr>
        <w:t>HDL</w:t>
      </w:r>
      <w:r w:rsidR="00C9043A" w:rsidRPr="00C9043A">
        <w:rPr>
          <w:color w:val="000000"/>
          <w:sz w:val="28"/>
        </w:rPr>
        <w:t>.</w:t>
      </w:r>
    </w:p>
    <w:sectPr w:rsidR="00D32038" w:rsidRPr="00C9043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66B" w:rsidRDefault="00DC166B">
      <w:r>
        <w:separator/>
      </w:r>
    </w:p>
  </w:endnote>
  <w:endnote w:type="continuationSeparator" w:id="0">
    <w:p w:rsidR="00DC166B" w:rsidRDefault="00DC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7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905D8F" w:rsidRDefault="00905D8F">
          <w:pPr>
            <w:pStyle w:val="a7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</w:tr>
  </w:tbl>
  <w:p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9" w:type="dxa"/>
      <w:tblInd w:w="-29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990"/>
      <w:gridCol w:w="3404"/>
      <w:gridCol w:w="284"/>
      <w:gridCol w:w="284"/>
      <w:gridCol w:w="284"/>
      <w:gridCol w:w="964"/>
      <w:gridCol w:w="1021"/>
    </w:tblGrid>
    <w:tr w:rsidR="00905D8F" w:rsidTr="00E0147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Pr="00C05633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 w:val="restart"/>
          <w:tcBorders>
            <w:left w:val="nil"/>
          </w:tcBorders>
          <w:vAlign w:val="center"/>
        </w:tcPr>
        <w:p w:rsidR="00905D8F" w:rsidRPr="003C3A1B" w:rsidRDefault="00795744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 w:rsidR="00256B9E">
            <w:rPr>
              <w:sz w:val="40"/>
            </w:rPr>
            <w:t>02</w:t>
          </w:r>
          <w:r w:rsidR="00905D8F">
            <w:rPr>
              <w:sz w:val="40"/>
            </w:rPr>
            <w:t>.</w:t>
          </w:r>
          <w:r w:rsidR="003C3A1B">
            <w:rPr>
              <w:sz w:val="40"/>
              <w:lang w:val="en-US"/>
            </w:rPr>
            <w:t>2</w:t>
          </w:r>
          <w:r>
            <w:rPr>
              <w:sz w:val="40"/>
            </w:rPr>
            <w:t>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4D3948">
            <w:rPr>
              <w:sz w:val="40"/>
              <w:lang w:val="en-US"/>
            </w:rPr>
            <w:t>2</w:t>
          </w:r>
        </w:p>
      </w:tc>
    </w:tr>
    <w:tr w:rsidR="00905D8F" w:rsidTr="00E0147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E0147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 w:rsidR="00AD0494">
            <w:rPr>
              <w:sz w:val="16"/>
              <w:lang w:val="uk-UA"/>
            </w:rPr>
            <w:t>о</w:t>
          </w:r>
          <w:r>
            <w:rPr>
              <w:sz w:val="16"/>
              <w:lang w:val="uk-UA"/>
            </w:rPr>
            <w:t>дпис</w:t>
          </w:r>
          <w:r w:rsidR="00AD0494">
            <w:rPr>
              <w:sz w:val="16"/>
              <w:lang w:val="uk-UA"/>
            </w:rPr>
            <w:t>ь</w:t>
          </w:r>
          <w:proofErr w:type="spellEnd"/>
        </w:p>
      </w:tc>
      <w:tc>
        <w:tcPr>
          <w:tcW w:w="990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241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E0147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4D3948" w:rsidRDefault="004D3948" w:rsidP="004D3948">
          <w:pPr>
            <w:spacing w:line="360" w:lineRule="auto"/>
            <w:ind w:firstLine="0"/>
            <w:jc w:val="center"/>
          </w:pPr>
          <w:proofErr w:type="spellStart"/>
          <w:r>
            <w:t>Розробка</w:t>
          </w:r>
          <w:proofErr w:type="spellEnd"/>
          <w:r>
            <w:t xml:space="preserve"> </w:t>
          </w:r>
          <w:proofErr w:type="spellStart"/>
          <w:r>
            <w:t>програми</w:t>
          </w:r>
          <w:proofErr w:type="spellEnd"/>
          <w:r>
            <w:t xml:space="preserve"> та </w:t>
          </w:r>
          <w:proofErr w:type="spellStart"/>
          <w:r>
            <w:t>моделювання</w:t>
          </w:r>
          <w:proofErr w:type="spellEnd"/>
          <w:r>
            <w:t xml:space="preserve"> декодера для</w:t>
          </w:r>
        </w:p>
        <w:p w:rsidR="00872B46" w:rsidRPr="000A585F" w:rsidRDefault="004D3948" w:rsidP="004D3948">
          <w:pPr>
            <w:spacing w:line="360" w:lineRule="auto"/>
            <w:ind w:firstLine="0"/>
            <w:jc w:val="center"/>
          </w:pPr>
          <w:proofErr w:type="spellStart"/>
          <w:r>
            <w:t>рідкокристалічного</w:t>
          </w:r>
          <w:proofErr w:type="spellEnd"/>
          <w:r>
            <w:t xml:space="preserve"> </w:t>
          </w:r>
          <w:proofErr w:type="spellStart"/>
          <w:r>
            <w:t>індикатора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 w:rsidR="00AD0494">
            <w:rPr>
              <w:sz w:val="16"/>
              <w:lang w:val="uk-UA"/>
            </w:rPr>
            <w:t>и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Лист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Листов</w:t>
          </w:r>
        </w:p>
      </w:tc>
    </w:tr>
    <w:tr w:rsidR="00905D8F" w:rsidTr="00E0147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56B9E" w:rsidRDefault="00256B9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90" w:type="dxa"/>
          <w:tcBorders>
            <w:top w:val="nil"/>
            <w:bottom w:val="single" w:sz="4" w:space="0" w:color="auto"/>
          </w:tcBorders>
          <w:vAlign w:val="center"/>
        </w:tcPr>
        <w:p w:rsidR="00905D8F" w:rsidRDefault="004D3948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07.10</w:t>
          </w:r>
          <w:r w:rsidR="00872B46">
            <w:rPr>
              <w:sz w:val="16"/>
            </w:rPr>
            <w:t>.17</w:t>
          </w: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256B9E" w:rsidP="00F12E81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9</w:t>
          </w:r>
        </w:p>
      </w:tc>
    </w:tr>
    <w:tr w:rsidR="00905D8F" w:rsidTr="00E0147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D150EB" w:rsidRDefault="00D150EB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Топалов</w:t>
          </w:r>
          <w:proofErr w:type="spellEnd"/>
          <w:r>
            <w:rPr>
              <w:sz w:val="16"/>
              <w:lang w:val="uk-UA"/>
            </w:rPr>
            <w:t xml:space="preserve"> О. С.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 w:rsidTr="00E0147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 w:rsidTr="00E0147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3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 w:rsidTr="00E01478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D150EB" w:rsidRDefault="00795744" w:rsidP="000A585F">
          <w:pPr>
            <w:pStyle w:val="a7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256B9E">
            <w:rPr>
              <w:sz w:val="40"/>
            </w:rPr>
            <w:t>.050202</w:t>
          </w:r>
          <w:r>
            <w:rPr>
              <w:sz w:val="40"/>
            </w:rPr>
            <w:t>.</w:t>
          </w:r>
          <w:r w:rsidR="003C3A1B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ЛР.</w:t>
          </w:r>
          <w:r w:rsidR="004D3948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 w:rsidP="00AD0494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r w:rsidR="00AD0494">
            <w:rPr>
              <w:sz w:val="16"/>
            </w:rPr>
            <w:t>Лист</w:t>
          </w:r>
        </w:p>
      </w:tc>
    </w:tr>
    <w:tr w:rsidR="00905D8F" w:rsidTr="00E01478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AD0494">
            <w:rPr>
              <w:sz w:val="28"/>
              <w:szCs w:val="28"/>
            </w:rPr>
            <w:fldChar w:fldCharType="begin"/>
          </w:r>
          <w:r w:rsidR="00AD0494">
            <w:rPr>
              <w:sz w:val="28"/>
              <w:szCs w:val="28"/>
            </w:rPr>
            <w:instrText xml:space="preserve"> PAGE   \* MERGEFORMAT </w:instrText>
          </w:r>
          <w:r w:rsidR="00AD0494">
            <w:rPr>
              <w:sz w:val="28"/>
              <w:szCs w:val="28"/>
            </w:rPr>
            <w:fldChar w:fldCharType="separate"/>
          </w:r>
          <w:r w:rsidR="00256B9E">
            <w:rPr>
              <w:noProof/>
              <w:sz w:val="28"/>
              <w:szCs w:val="28"/>
            </w:rPr>
            <w:t>9</w:t>
          </w:r>
          <w:r w:rsidR="00AD0494">
            <w:rPr>
              <w:sz w:val="28"/>
              <w:szCs w:val="28"/>
            </w:rPr>
            <w:fldChar w:fldCharType="end"/>
          </w:r>
        </w:p>
      </w:tc>
    </w:tr>
    <w:tr w:rsidR="00905D8F" w:rsidTr="00E01478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 w:rsidP="00AD0494">
          <w:pPr>
            <w:pStyle w:val="a7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 w:rsidR="00AD0494">
            <w:rPr>
              <w:sz w:val="16"/>
              <w:lang w:val="uk-UA"/>
            </w:rPr>
            <w:t>о</w:t>
          </w:r>
          <w:proofErr w:type="spellStart"/>
          <w:r>
            <w:rPr>
              <w:sz w:val="16"/>
            </w:rPr>
            <w:t>дпис</w:t>
          </w:r>
          <w:r w:rsidR="00AD0494">
            <w:rPr>
              <w:sz w:val="16"/>
            </w:rPr>
            <w:t>ь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</w:tr>
  </w:tbl>
  <w:p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66B" w:rsidRDefault="00DC166B">
      <w:r>
        <w:separator/>
      </w:r>
    </w:p>
  </w:footnote>
  <w:footnote w:type="continuationSeparator" w:id="0">
    <w:p w:rsidR="00DC166B" w:rsidRDefault="00DC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57EA"/>
    <w:multiLevelType w:val="hybridMultilevel"/>
    <w:tmpl w:val="01FEC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85FFA"/>
    <w:multiLevelType w:val="multilevel"/>
    <w:tmpl w:val="A54A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92C17"/>
    <w:multiLevelType w:val="hybridMultilevel"/>
    <w:tmpl w:val="0890D464"/>
    <w:lvl w:ilvl="0" w:tplc="7F56A5DA">
      <w:start w:val="1"/>
      <w:numFmt w:val="decimal"/>
      <w:lvlText w:val="№%1"/>
      <w:lvlJc w:val="left"/>
      <w:pPr>
        <w:ind w:left="1080" w:hanging="360"/>
      </w:pPr>
      <w:rPr>
        <w:rFonts w:hint="default"/>
        <w:b/>
        <w:i w:val="0"/>
        <w:u w:val="thick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73C14"/>
    <w:multiLevelType w:val="multilevel"/>
    <w:tmpl w:val="27B4A8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53496"/>
    <w:multiLevelType w:val="hybridMultilevel"/>
    <w:tmpl w:val="19900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91586"/>
    <w:multiLevelType w:val="hybridMultilevel"/>
    <w:tmpl w:val="350C96F2"/>
    <w:lvl w:ilvl="0" w:tplc="46861796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6659B"/>
    <w:multiLevelType w:val="hybridMultilevel"/>
    <w:tmpl w:val="4DEE1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A08C6"/>
    <w:multiLevelType w:val="multilevel"/>
    <w:tmpl w:val="A54A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5A7A8C"/>
    <w:multiLevelType w:val="hybridMultilevel"/>
    <w:tmpl w:val="5F9A0C98"/>
    <w:lvl w:ilvl="0" w:tplc="0896A6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6505C9"/>
    <w:multiLevelType w:val="hybridMultilevel"/>
    <w:tmpl w:val="DFEE691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43D1E"/>
    <w:multiLevelType w:val="multilevel"/>
    <w:tmpl w:val="DF5E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A7FE6"/>
    <w:multiLevelType w:val="hybridMultilevel"/>
    <w:tmpl w:val="EEE0B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C4C78"/>
    <w:multiLevelType w:val="hybridMultilevel"/>
    <w:tmpl w:val="BB986FC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A3312B"/>
    <w:multiLevelType w:val="hybridMultilevel"/>
    <w:tmpl w:val="34D2B5C0"/>
    <w:lvl w:ilvl="0" w:tplc="0896A6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3045A"/>
    <w:multiLevelType w:val="hybridMultilevel"/>
    <w:tmpl w:val="E362BD2E"/>
    <w:lvl w:ilvl="0" w:tplc="A80437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B05CF"/>
    <w:multiLevelType w:val="hybridMultilevel"/>
    <w:tmpl w:val="FD626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92925"/>
    <w:multiLevelType w:val="hybridMultilevel"/>
    <w:tmpl w:val="7A4AE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B22E6"/>
    <w:multiLevelType w:val="hybridMultilevel"/>
    <w:tmpl w:val="829C3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51D51707"/>
    <w:multiLevelType w:val="multilevel"/>
    <w:tmpl w:val="24D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FE0FF2"/>
    <w:multiLevelType w:val="hybridMultilevel"/>
    <w:tmpl w:val="BD86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A437D"/>
    <w:multiLevelType w:val="multilevel"/>
    <w:tmpl w:val="A36CF72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3" w15:restartNumberingAfterBreak="0">
    <w:nsid w:val="5FDD6AB4"/>
    <w:multiLevelType w:val="singleLevel"/>
    <w:tmpl w:val="6194E54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03D5436"/>
    <w:multiLevelType w:val="hybridMultilevel"/>
    <w:tmpl w:val="4D064F50"/>
    <w:lvl w:ilvl="0" w:tplc="667CFB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5" w15:restartNumberingAfterBreak="0">
    <w:nsid w:val="61634F5D"/>
    <w:multiLevelType w:val="multilevel"/>
    <w:tmpl w:val="A54A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8" w15:restartNumberingAfterBreak="0">
    <w:nsid w:val="664E0783"/>
    <w:multiLevelType w:val="multilevel"/>
    <w:tmpl w:val="C95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97FF8"/>
    <w:multiLevelType w:val="hybridMultilevel"/>
    <w:tmpl w:val="46C2F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2" w15:restartNumberingAfterBreak="0">
    <w:nsid w:val="6BA32665"/>
    <w:multiLevelType w:val="hybridMultilevel"/>
    <w:tmpl w:val="C324C16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C3287B"/>
    <w:multiLevelType w:val="hybridMultilevel"/>
    <w:tmpl w:val="3EB2BAB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D17B54"/>
    <w:multiLevelType w:val="hybridMultilevel"/>
    <w:tmpl w:val="A498D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486F19"/>
    <w:multiLevelType w:val="hybridMultilevel"/>
    <w:tmpl w:val="82D0C406"/>
    <w:lvl w:ilvl="0" w:tplc="7F56A5DA">
      <w:start w:val="1"/>
      <w:numFmt w:val="decimal"/>
      <w:lvlText w:val="№%1"/>
      <w:lvlJc w:val="left"/>
      <w:pPr>
        <w:ind w:left="720" w:hanging="360"/>
      </w:pPr>
      <w:rPr>
        <w:rFonts w:hint="default"/>
        <w:b/>
        <w:i w:val="0"/>
        <w:u w:val="thick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F24C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9"/>
  </w:num>
  <w:num w:numId="3">
    <w:abstractNumId w:val="29"/>
  </w:num>
  <w:num w:numId="4">
    <w:abstractNumId w:val="37"/>
  </w:num>
  <w:num w:numId="5">
    <w:abstractNumId w:val="36"/>
  </w:num>
  <w:num w:numId="6">
    <w:abstractNumId w:val="43"/>
  </w:num>
  <w:num w:numId="7">
    <w:abstractNumId w:val="4"/>
  </w:num>
  <w:num w:numId="8">
    <w:abstractNumId w:val="11"/>
  </w:num>
  <w:num w:numId="9">
    <w:abstractNumId w:val="1"/>
  </w:num>
  <w:num w:numId="10">
    <w:abstractNumId w:val="20"/>
  </w:num>
  <w:num w:numId="11">
    <w:abstractNumId w:val="13"/>
  </w:num>
  <w:num w:numId="12">
    <w:abstractNumId w:val="26"/>
  </w:num>
  <w:num w:numId="13">
    <w:abstractNumId w:val="27"/>
  </w:num>
  <w:num w:numId="14">
    <w:abstractNumId w:val="32"/>
  </w:num>
  <w:num w:numId="15">
    <w:abstractNumId w:val="45"/>
  </w:num>
  <w:num w:numId="16">
    <w:abstractNumId w:val="40"/>
  </w:num>
  <w:num w:numId="17">
    <w:abstractNumId w:val="6"/>
  </w:num>
  <w:num w:numId="18">
    <w:abstractNumId w:val="16"/>
  </w:num>
  <w:num w:numId="19">
    <w:abstractNumId w:val="33"/>
  </w:num>
  <w:num w:numId="20">
    <w:abstractNumId w:val="42"/>
  </w:num>
  <w:num w:numId="21">
    <w:abstractNumId w:val="44"/>
  </w:num>
  <w:num w:numId="22">
    <w:abstractNumId w:val="48"/>
  </w:num>
  <w:num w:numId="23">
    <w:abstractNumId w:val="34"/>
  </w:num>
  <w:num w:numId="24">
    <w:abstractNumId w:val="31"/>
  </w:num>
  <w:num w:numId="25">
    <w:abstractNumId w:val="5"/>
  </w:num>
  <w:num w:numId="26">
    <w:abstractNumId w:val="41"/>
  </w:num>
  <w:num w:numId="27">
    <w:abstractNumId w:val="7"/>
  </w:num>
  <w:num w:numId="28">
    <w:abstractNumId w:val="18"/>
  </w:num>
  <w:num w:numId="29">
    <w:abstractNumId w:val="22"/>
  </w:num>
  <w:num w:numId="30">
    <w:abstractNumId w:val="14"/>
  </w:num>
  <w:num w:numId="31">
    <w:abstractNumId w:val="47"/>
  </w:num>
  <w:num w:numId="32">
    <w:abstractNumId w:val="3"/>
  </w:num>
  <w:num w:numId="33">
    <w:abstractNumId w:val="28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10"/>
  </w:num>
  <w:num w:numId="37">
    <w:abstractNumId w:val="2"/>
  </w:num>
  <w:num w:numId="38">
    <w:abstractNumId w:val="25"/>
  </w:num>
  <w:num w:numId="39">
    <w:abstractNumId w:val="9"/>
  </w:num>
  <w:num w:numId="40">
    <w:abstractNumId w:val="30"/>
  </w:num>
  <w:num w:numId="41">
    <w:abstractNumId w:val="17"/>
  </w:num>
  <w:num w:numId="42">
    <w:abstractNumId w:val="38"/>
  </w:num>
  <w:num w:numId="43">
    <w:abstractNumId w:val="24"/>
  </w:num>
  <w:num w:numId="44">
    <w:abstractNumId w:val="46"/>
  </w:num>
  <w:num w:numId="45">
    <w:abstractNumId w:val="39"/>
  </w:num>
  <w:num w:numId="46">
    <w:abstractNumId w:val="0"/>
  </w:num>
  <w:num w:numId="47">
    <w:abstractNumId w:val="23"/>
  </w:num>
  <w:num w:numId="48">
    <w:abstractNumId w:val="21"/>
  </w:num>
  <w:num w:numId="49">
    <w:abstractNumId w:val="8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26D55"/>
    <w:rsid w:val="000543FF"/>
    <w:rsid w:val="000566F1"/>
    <w:rsid w:val="00082ABC"/>
    <w:rsid w:val="00083D60"/>
    <w:rsid w:val="000852DC"/>
    <w:rsid w:val="00085D16"/>
    <w:rsid w:val="00093B1D"/>
    <w:rsid w:val="000A585F"/>
    <w:rsid w:val="000B2716"/>
    <w:rsid w:val="000B27E6"/>
    <w:rsid w:val="000B629E"/>
    <w:rsid w:val="000B788B"/>
    <w:rsid w:val="000D17F9"/>
    <w:rsid w:val="000E16B9"/>
    <w:rsid w:val="00101DCF"/>
    <w:rsid w:val="00105CA6"/>
    <w:rsid w:val="001241B1"/>
    <w:rsid w:val="00135E2D"/>
    <w:rsid w:val="0013611E"/>
    <w:rsid w:val="0014148D"/>
    <w:rsid w:val="00141DAA"/>
    <w:rsid w:val="00150E4A"/>
    <w:rsid w:val="001708F0"/>
    <w:rsid w:val="00170C3C"/>
    <w:rsid w:val="00171DAF"/>
    <w:rsid w:val="00175B80"/>
    <w:rsid w:val="00175D44"/>
    <w:rsid w:val="001861A6"/>
    <w:rsid w:val="00187DCE"/>
    <w:rsid w:val="00190D80"/>
    <w:rsid w:val="00192B54"/>
    <w:rsid w:val="001A380E"/>
    <w:rsid w:val="001C3940"/>
    <w:rsid w:val="001E01EF"/>
    <w:rsid w:val="001F306A"/>
    <w:rsid w:val="00215A06"/>
    <w:rsid w:val="00220379"/>
    <w:rsid w:val="00241BF6"/>
    <w:rsid w:val="00242472"/>
    <w:rsid w:val="00244DA5"/>
    <w:rsid w:val="0024722F"/>
    <w:rsid w:val="00256B9E"/>
    <w:rsid w:val="00257F31"/>
    <w:rsid w:val="00263C00"/>
    <w:rsid w:val="00264D3F"/>
    <w:rsid w:val="00265F30"/>
    <w:rsid w:val="002878E3"/>
    <w:rsid w:val="002906CB"/>
    <w:rsid w:val="0029225B"/>
    <w:rsid w:val="002A05DB"/>
    <w:rsid w:val="002B17E1"/>
    <w:rsid w:val="002B7E0B"/>
    <w:rsid w:val="002C0C34"/>
    <w:rsid w:val="002C0EA8"/>
    <w:rsid w:val="002C68AA"/>
    <w:rsid w:val="002D6C8A"/>
    <w:rsid w:val="002F2C3B"/>
    <w:rsid w:val="002F2C46"/>
    <w:rsid w:val="002F64B4"/>
    <w:rsid w:val="00303741"/>
    <w:rsid w:val="00305903"/>
    <w:rsid w:val="0031326C"/>
    <w:rsid w:val="00317655"/>
    <w:rsid w:val="00327575"/>
    <w:rsid w:val="003475FA"/>
    <w:rsid w:val="0038020F"/>
    <w:rsid w:val="0039084B"/>
    <w:rsid w:val="003926EE"/>
    <w:rsid w:val="003A055B"/>
    <w:rsid w:val="003A080C"/>
    <w:rsid w:val="003A0860"/>
    <w:rsid w:val="003C28EC"/>
    <w:rsid w:val="003C2BDB"/>
    <w:rsid w:val="003C3A1B"/>
    <w:rsid w:val="003C613D"/>
    <w:rsid w:val="003F1451"/>
    <w:rsid w:val="003F46EA"/>
    <w:rsid w:val="004128D2"/>
    <w:rsid w:val="0041752F"/>
    <w:rsid w:val="00417FA0"/>
    <w:rsid w:val="00422F0F"/>
    <w:rsid w:val="0042603C"/>
    <w:rsid w:val="00447229"/>
    <w:rsid w:val="00447E32"/>
    <w:rsid w:val="004511B6"/>
    <w:rsid w:val="004532A1"/>
    <w:rsid w:val="004546A9"/>
    <w:rsid w:val="00454FA9"/>
    <w:rsid w:val="0045601D"/>
    <w:rsid w:val="00456EE4"/>
    <w:rsid w:val="004622E3"/>
    <w:rsid w:val="00464B14"/>
    <w:rsid w:val="00475762"/>
    <w:rsid w:val="00476301"/>
    <w:rsid w:val="00477144"/>
    <w:rsid w:val="00481B23"/>
    <w:rsid w:val="00482E00"/>
    <w:rsid w:val="004B02DD"/>
    <w:rsid w:val="004C60DE"/>
    <w:rsid w:val="004D3948"/>
    <w:rsid w:val="004D7236"/>
    <w:rsid w:val="005072BD"/>
    <w:rsid w:val="005204D2"/>
    <w:rsid w:val="00527848"/>
    <w:rsid w:val="0053023F"/>
    <w:rsid w:val="005332E9"/>
    <w:rsid w:val="00534634"/>
    <w:rsid w:val="00537ADC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09A1"/>
    <w:rsid w:val="00607F55"/>
    <w:rsid w:val="006164A6"/>
    <w:rsid w:val="0062079A"/>
    <w:rsid w:val="00621135"/>
    <w:rsid w:val="00623658"/>
    <w:rsid w:val="00654073"/>
    <w:rsid w:val="00654B09"/>
    <w:rsid w:val="00660F79"/>
    <w:rsid w:val="006625E4"/>
    <w:rsid w:val="00664E4D"/>
    <w:rsid w:val="00667E10"/>
    <w:rsid w:val="006703DF"/>
    <w:rsid w:val="0068217E"/>
    <w:rsid w:val="00684B1D"/>
    <w:rsid w:val="00684EDA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36139"/>
    <w:rsid w:val="00744D4D"/>
    <w:rsid w:val="00752649"/>
    <w:rsid w:val="0075631A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63D0"/>
    <w:rsid w:val="007A7471"/>
    <w:rsid w:val="007D280D"/>
    <w:rsid w:val="007D39E4"/>
    <w:rsid w:val="007F4793"/>
    <w:rsid w:val="00801C87"/>
    <w:rsid w:val="008122F4"/>
    <w:rsid w:val="00815F49"/>
    <w:rsid w:val="00823267"/>
    <w:rsid w:val="00846732"/>
    <w:rsid w:val="00851272"/>
    <w:rsid w:val="00852172"/>
    <w:rsid w:val="00852CE7"/>
    <w:rsid w:val="00857414"/>
    <w:rsid w:val="00870352"/>
    <w:rsid w:val="00872B46"/>
    <w:rsid w:val="00877610"/>
    <w:rsid w:val="00882AF9"/>
    <w:rsid w:val="00892FA5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002"/>
    <w:rsid w:val="00942410"/>
    <w:rsid w:val="009425F0"/>
    <w:rsid w:val="00965BD6"/>
    <w:rsid w:val="00981BE8"/>
    <w:rsid w:val="0098669D"/>
    <w:rsid w:val="00992F6D"/>
    <w:rsid w:val="009C5A87"/>
    <w:rsid w:val="009D0F69"/>
    <w:rsid w:val="009D7994"/>
    <w:rsid w:val="009E19CB"/>
    <w:rsid w:val="009E2B72"/>
    <w:rsid w:val="009E3A2D"/>
    <w:rsid w:val="009E66C2"/>
    <w:rsid w:val="009F1FF0"/>
    <w:rsid w:val="009F76B7"/>
    <w:rsid w:val="00A042CC"/>
    <w:rsid w:val="00A079A2"/>
    <w:rsid w:val="00A24F6D"/>
    <w:rsid w:val="00A340DD"/>
    <w:rsid w:val="00A465B9"/>
    <w:rsid w:val="00A473CD"/>
    <w:rsid w:val="00A47C9E"/>
    <w:rsid w:val="00A6712D"/>
    <w:rsid w:val="00A672DF"/>
    <w:rsid w:val="00A70FAC"/>
    <w:rsid w:val="00A730E3"/>
    <w:rsid w:val="00A731A8"/>
    <w:rsid w:val="00A81BE3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0494"/>
    <w:rsid w:val="00AD6C31"/>
    <w:rsid w:val="00AE20C6"/>
    <w:rsid w:val="00B02E3D"/>
    <w:rsid w:val="00B04C50"/>
    <w:rsid w:val="00B072D4"/>
    <w:rsid w:val="00B116D3"/>
    <w:rsid w:val="00B13E71"/>
    <w:rsid w:val="00B362ED"/>
    <w:rsid w:val="00B47294"/>
    <w:rsid w:val="00B513E3"/>
    <w:rsid w:val="00B57BA7"/>
    <w:rsid w:val="00B658D4"/>
    <w:rsid w:val="00B65BB3"/>
    <w:rsid w:val="00B7121B"/>
    <w:rsid w:val="00B75D5C"/>
    <w:rsid w:val="00B8497F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05633"/>
    <w:rsid w:val="00C16261"/>
    <w:rsid w:val="00C21C83"/>
    <w:rsid w:val="00C2362A"/>
    <w:rsid w:val="00C27044"/>
    <w:rsid w:val="00C40B70"/>
    <w:rsid w:val="00C53064"/>
    <w:rsid w:val="00C57CF7"/>
    <w:rsid w:val="00C6193D"/>
    <w:rsid w:val="00C72032"/>
    <w:rsid w:val="00C9043A"/>
    <w:rsid w:val="00CA1FC0"/>
    <w:rsid w:val="00CB78F1"/>
    <w:rsid w:val="00CC0129"/>
    <w:rsid w:val="00CC3BEC"/>
    <w:rsid w:val="00CC703A"/>
    <w:rsid w:val="00CD02B5"/>
    <w:rsid w:val="00CD6CC8"/>
    <w:rsid w:val="00CE37D6"/>
    <w:rsid w:val="00CF08F7"/>
    <w:rsid w:val="00CF1726"/>
    <w:rsid w:val="00CF1954"/>
    <w:rsid w:val="00CF3A14"/>
    <w:rsid w:val="00CF5A27"/>
    <w:rsid w:val="00D02A8A"/>
    <w:rsid w:val="00D04C85"/>
    <w:rsid w:val="00D07921"/>
    <w:rsid w:val="00D07F3E"/>
    <w:rsid w:val="00D13417"/>
    <w:rsid w:val="00D150EB"/>
    <w:rsid w:val="00D20B1F"/>
    <w:rsid w:val="00D23A87"/>
    <w:rsid w:val="00D32038"/>
    <w:rsid w:val="00D344F5"/>
    <w:rsid w:val="00D44131"/>
    <w:rsid w:val="00D4704A"/>
    <w:rsid w:val="00D661A6"/>
    <w:rsid w:val="00D757BF"/>
    <w:rsid w:val="00D9181A"/>
    <w:rsid w:val="00DA1BA1"/>
    <w:rsid w:val="00DC166B"/>
    <w:rsid w:val="00DE2528"/>
    <w:rsid w:val="00DE57FB"/>
    <w:rsid w:val="00DF76D9"/>
    <w:rsid w:val="00E0025E"/>
    <w:rsid w:val="00E00DD6"/>
    <w:rsid w:val="00E01478"/>
    <w:rsid w:val="00E01498"/>
    <w:rsid w:val="00E07516"/>
    <w:rsid w:val="00E122ED"/>
    <w:rsid w:val="00E12E63"/>
    <w:rsid w:val="00E14A87"/>
    <w:rsid w:val="00E1616E"/>
    <w:rsid w:val="00E22E35"/>
    <w:rsid w:val="00E324E8"/>
    <w:rsid w:val="00E40782"/>
    <w:rsid w:val="00E6030B"/>
    <w:rsid w:val="00E618A5"/>
    <w:rsid w:val="00E72B8E"/>
    <w:rsid w:val="00E8587D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E81"/>
    <w:rsid w:val="00F13E68"/>
    <w:rsid w:val="00F14FE2"/>
    <w:rsid w:val="00F16CB9"/>
    <w:rsid w:val="00F238A0"/>
    <w:rsid w:val="00F30341"/>
    <w:rsid w:val="00F3050C"/>
    <w:rsid w:val="00F37E2F"/>
    <w:rsid w:val="00F42930"/>
    <w:rsid w:val="00F55C81"/>
    <w:rsid w:val="00F57988"/>
    <w:rsid w:val="00F64A54"/>
    <w:rsid w:val="00F8423F"/>
    <w:rsid w:val="00F90778"/>
    <w:rsid w:val="00FA63E0"/>
    <w:rsid w:val="00FB0CD6"/>
    <w:rsid w:val="00FB44E7"/>
    <w:rsid w:val="00FB6815"/>
    <w:rsid w:val="00FB6B2F"/>
    <w:rsid w:val="00FC1474"/>
    <w:rsid w:val="00FC47B0"/>
    <w:rsid w:val="00FD1D07"/>
    <w:rsid w:val="00FD7623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344FA1-7CC8-4C28-9C04-B66EEFD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character" w:styleId="a8">
    <w:name w:val="page number"/>
    <w:basedOn w:val="a3"/>
  </w:style>
  <w:style w:type="paragraph" w:styleId="a9">
    <w:name w:val="Body Text"/>
    <w:basedOn w:val="a2"/>
    <w:link w:val="aa"/>
    <w:pPr>
      <w:ind w:firstLine="0"/>
    </w:pPr>
    <w:rPr>
      <w:kern w:val="0"/>
      <w:sz w:val="28"/>
    </w:rPr>
  </w:style>
  <w:style w:type="paragraph" w:styleId="ab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c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d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A591A"/>
    <w:rPr>
      <w:b/>
      <w:bCs/>
    </w:rPr>
  </w:style>
  <w:style w:type="paragraph" w:styleId="af">
    <w:name w:val="footnote text"/>
    <w:basedOn w:val="a2"/>
    <w:semiHidden/>
    <w:rsid w:val="00FE00C5"/>
    <w:rPr>
      <w:sz w:val="20"/>
    </w:rPr>
  </w:style>
  <w:style w:type="character" w:styleId="af0">
    <w:name w:val="footnote reference"/>
    <w:semiHidden/>
    <w:rsid w:val="00FE00C5"/>
    <w:rPr>
      <w:vertAlign w:val="superscript"/>
    </w:rPr>
  </w:style>
  <w:style w:type="paragraph" w:styleId="af1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2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3">
    <w:name w:val="List Paragraph"/>
    <w:basedOn w:val="a2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4">
    <w:name w:val="Balloon Text"/>
    <w:basedOn w:val="a2"/>
    <w:link w:val="af5"/>
    <w:rsid w:val="007D39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6">
    <w:name w:val="Plain Text"/>
    <w:basedOn w:val="a2"/>
    <w:link w:val="af7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7">
    <w:name w:val="Текст Знак"/>
    <w:basedOn w:val="a3"/>
    <w:link w:val="af6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8"/>
    <w:rsid w:val="00D32038"/>
    <w:pPr>
      <w:numPr>
        <w:numId w:val="26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8"/>
    <w:rsid w:val="00D32038"/>
    <w:pPr>
      <w:numPr>
        <w:ilvl w:val="1"/>
        <w:numId w:val="26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8"/>
    <w:rsid w:val="00D32038"/>
    <w:pPr>
      <w:numPr>
        <w:ilvl w:val="2"/>
        <w:numId w:val="26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8">
    <w:name w:val="Body Text First Indent"/>
    <w:basedOn w:val="a9"/>
    <w:link w:val="af9"/>
    <w:rsid w:val="00D32038"/>
    <w:pPr>
      <w:ind w:firstLine="360"/>
    </w:pPr>
    <w:rPr>
      <w:kern w:val="24"/>
      <w:sz w:val="24"/>
    </w:rPr>
  </w:style>
  <w:style w:type="character" w:customStyle="1" w:styleId="aa">
    <w:name w:val="Основной текст Знак"/>
    <w:basedOn w:val="a3"/>
    <w:link w:val="a9"/>
    <w:rsid w:val="00D32038"/>
    <w:rPr>
      <w:sz w:val="28"/>
      <w:lang w:val="ru-RU" w:eastAsia="ru-RU"/>
    </w:rPr>
  </w:style>
  <w:style w:type="character" w:customStyle="1" w:styleId="af9">
    <w:name w:val="Красная строка Знак"/>
    <w:basedOn w:val="aa"/>
    <w:link w:val="af8"/>
    <w:rsid w:val="00D32038"/>
    <w:rPr>
      <w:kern w:val="24"/>
      <w:sz w:val="24"/>
      <w:lang w:val="ru-RU" w:eastAsia="ru-RU"/>
    </w:rPr>
  </w:style>
  <w:style w:type="character" w:styleId="afa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b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customStyle="1" w:styleId="fontstyle21">
    <w:name w:val="fontstyle21"/>
    <w:basedOn w:val="a3"/>
    <w:rsid w:val="00D150EB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a3"/>
    <w:rsid w:val="00D150EB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3"/>
    <w:rsid w:val="00B362ED"/>
    <w:rPr>
      <w:rFonts w:ascii="CourierNew" w:hAnsi="CourierNew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3"/>
    <w:rsid w:val="00B362ED"/>
    <w:rPr>
      <w:rFonts w:ascii="CourierNew" w:hAnsi="CourierNew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3"/>
    <w:rsid w:val="00B362ED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3"/>
    <w:rsid w:val="00B362ED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a3"/>
    <w:rsid w:val="00B362ED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30</TotalTime>
  <Pages>1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Дмитрий Боровицкий</dc:creator>
  <cp:lastModifiedBy>Пользователь Windows</cp:lastModifiedBy>
  <cp:revision>7</cp:revision>
  <cp:lastPrinted>2015-09-20T08:44:00Z</cp:lastPrinted>
  <dcterms:created xsi:type="dcterms:W3CDTF">2017-10-07T11:45:00Z</dcterms:created>
  <dcterms:modified xsi:type="dcterms:W3CDTF">2017-11-19T12:01:00Z</dcterms:modified>
</cp:coreProperties>
</file>