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7BD6" w:rsidRPr="00FB7F99" w:rsidRDefault="00397BD6" w:rsidP="007B08BC">
      <w:pPr>
        <w:ind w:firstLine="0"/>
        <w:rPr>
          <w:rFonts w:ascii="Courier New" w:hAnsi="Courier New" w:cs="Courier New"/>
          <w:sz w:val="20"/>
          <w:lang w:val="en-US"/>
        </w:rPr>
        <w:sectPr w:rsidR="00397BD6" w:rsidRPr="00FB7F99" w:rsidSect="007F6C09">
          <w:footerReference w:type="default" r:id="rId8"/>
          <w:footerReference w:type="first" r:id="rId9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397BD6" w:rsidRPr="009519DC" w:rsidRDefault="00665B84" w:rsidP="00D545BD">
      <w:pPr>
        <w:spacing w:line="276" w:lineRule="auto"/>
        <w:ind w:left="720" w:right="283" w:firstLine="0"/>
        <w:jc w:val="center"/>
        <w:rPr>
          <w:b/>
          <w:sz w:val="28"/>
        </w:rPr>
      </w:pPr>
      <w:proofErr w:type="spellStart"/>
      <w:r>
        <w:rPr>
          <w:b/>
          <w:sz w:val="28"/>
          <w:lang w:val="uk-UA"/>
        </w:rPr>
        <w:lastRenderedPageBreak/>
        <w:t>Лабораторна</w:t>
      </w:r>
      <w:r w:rsidR="00C408D7">
        <w:rPr>
          <w:b/>
          <w:sz w:val="28"/>
          <w:lang w:val="uk-UA"/>
        </w:rPr>
        <w:t>я</w:t>
      </w:r>
      <w:proofErr w:type="spellEnd"/>
      <w:r w:rsidR="00C408D7">
        <w:rPr>
          <w:b/>
          <w:sz w:val="28"/>
          <w:lang w:val="uk-UA"/>
        </w:rPr>
        <w:t xml:space="preserve"> </w:t>
      </w:r>
      <w:proofErr w:type="spellStart"/>
      <w:r w:rsidR="00C408D7">
        <w:rPr>
          <w:b/>
          <w:sz w:val="28"/>
          <w:lang w:val="uk-UA"/>
        </w:rPr>
        <w:t>ра</w:t>
      </w:r>
      <w:r w:rsidR="00CA1DFB">
        <w:rPr>
          <w:b/>
          <w:sz w:val="28"/>
          <w:lang w:val="uk-UA"/>
        </w:rPr>
        <w:t>бота</w:t>
      </w:r>
      <w:proofErr w:type="spellEnd"/>
      <w:r w:rsidR="00CA1DFB">
        <w:rPr>
          <w:b/>
          <w:sz w:val="28"/>
          <w:lang w:val="uk-UA"/>
        </w:rPr>
        <w:t xml:space="preserve"> №</w:t>
      </w:r>
      <w:r w:rsidR="00C408D7">
        <w:rPr>
          <w:b/>
          <w:sz w:val="28"/>
        </w:rPr>
        <w:t>6</w:t>
      </w:r>
    </w:p>
    <w:p w:rsidR="00276CAE" w:rsidRDefault="00276CAE" w:rsidP="00276CAE">
      <w:pPr>
        <w:spacing w:line="240" w:lineRule="auto"/>
        <w:ind w:right="283" w:firstLine="0"/>
        <w:jc w:val="center"/>
        <w:rPr>
          <w:sz w:val="28"/>
          <w:lang w:eastAsia="uk-UA"/>
        </w:rPr>
      </w:pPr>
    </w:p>
    <w:p w:rsidR="00276CAE" w:rsidRDefault="00276CAE" w:rsidP="00276CAE">
      <w:pPr>
        <w:spacing w:line="276" w:lineRule="auto"/>
        <w:ind w:right="283" w:firstLine="0"/>
        <w:jc w:val="center"/>
        <w:rPr>
          <w:b/>
          <w:sz w:val="28"/>
          <w:szCs w:val="28"/>
          <w:lang w:val="uk-UA"/>
        </w:rPr>
      </w:pPr>
    </w:p>
    <w:p w:rsidR="00C408D7" w:rsidRPr="00BB7AAD" w:rsidRDefault="00C408D7" w:rsidP="00C408D7">
      <w:pPr>
        <w:spacing w:line="240" w:lineRule="auto"/>
        <w:ind w:right="283" w:firstLine="567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Вариант №10</w:t>
      </w:r>
    </w:p>
    <w:p w:rsidR="00C408D7" w:rsidRPr="00BB7AAD" w:rsidRDefault="00C408D7" w:rsidP="00C408D7">
      <w:pPr>
        <w:spacing w:line="240" w:lineRule="auto"/>
        <w:ind w:right="283" w:firstLine="567"/>
        <w:jc w:val="center"/>
        <w:rPr>
          <w:noProof/>
          <w:color w:val="000000" w:themeColor="text1"/>
        </w:rPr>
      </w:pPr>
    </w:p>
    <w:p w:rsidR="00C408D7" w:rsidRPr="0054132D" w:rsidRDefault="00C408D7" w:rsidP="00C408D7">
      <w:pPr>
        <w:spacing w:line="240" w:lineRule="auto"/>
        <w:ind w:right="284" w:firstLine="567"/>
      </w:pPr>
      <w:r w:rsidRPr="0054132D">
        <w:rPr>
          <w:b/>
          <w:szCs w:val="28"/>
        </w:rPr>
        <w:t>Тема:</w:t>
      </w:r>
      <w:r w:rsidRPr="0054132D">
        <w:rPr>
          <w:szCs w:val="28"/>
        </w:rPr>
        <w:t xml:space="preserve"> Принцип действия асинхронного двигателя. Нелинейная модель на основе формулы </w:t>
      </w:r>
      <w:proofErr w:type="spellStart"/>
      <w:r w:rsidRPr="0054132D">
        <w:rPr>
          <w:szCs w:val="28"/>
        </w:rPr>
        <w:t>Клосса</w:t>
      </w:r>
      <w:proofErr w:type="spellEnd"/>
      <w:r w:rsidR="00217416">
        <w:rPr>
          <w:szCs w:val="28"/>
        </w:rPr>
        <w:t>.</w:t>
      </w:r>
    </w:p>
    <w:p w:rsidR="00C408D7" w:rsidRDefault="00C408D7" w:rsidP="00C408D7">
      <w:pPr>
        <w:spacing w:line="240" w:lineRule="auto"/>
        <w:ind w:right="284" w:firstLine="567"/>
      </w:pPr>
      <w:r w:rsidRPr="00094B34">
        <w:rPr>
          <w:b/>
        </w:rPr>
        <w:t>Цель работы:</w:t>
      </w:r>
      <w:r w:rsidRPr="002C3398">
        <w:t xml:space="preserve"> исследование</w:t>
      </w:r>
      <w:r>
        <w:t xml:space="preserve"> принципа действия асинхронного двигателя; построение нелинейной модели на основе формулы </w:t>
      </w:r>
      <w:proofErr w:type="spellStart"/>
      <w:r>
        <w:t>Клосса</w:t>
      </w:r>
      <w:proofErr w:type="spellEnd"/>
      <w:r>
        <w:t>.</w:t>
      </w:r>
    </w:p>
    <w:p w:rsidR="00C408D7" w:rsidRDefault="00C408D7" w:rsidP="00C408D7">
      <w:pPr>
        <w:spacing w:line="240" w:lineRule="auto"/>
        <w:ind w:right="284" w:firstLine="567"/>
      </w:pPr>
    </w:p>
    <w:p w:rsidR="00C408D7" w:rsidRDefault="00C408D7" w:rsidP="00C408D7">
      <w:pPr>
        <w:spacing w:line="240" w:lineRule="auto"/>
        <w:ind w:right="284" w:firstLine="567"/>
        <w:jc w:val="center"/>
        <w:rPr>
          <w:b/>
          <w:lang w:eastAsia="uk-UA"/>
        </w:rPr>
      </w:pPr>
      <w:r w:rsidRPr="00FC1A22">
        <w:rPr>
          <w:b/>
          <w:lang w:eastAsia="uk-UA"/>
        </w:rPr>
        <w:t>Теоретические сведения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 w:rsidRPr="00CD3298">
        <w:rPr>
          <w:b/>
          <w:i/>
          <w:lang w:eastAsia="uk-UA"/>
        </w:rPr>
        <w:t>Асинхронный двигатель</w:t>
      </w:r>
      <w:r w:rsidRPr="00CD3298">
        <w:rPr>
          <w:lang w:eastAsia="uk-UA"/>
        </w:rPr>
        <w:t xml:space="preserve"> - это асинхронная машина, предназначенная для преобразования электрической энергии переменного тока в механическую энергию. 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 w:rsidRPr="00CD3298">
        <w:rPr>
          <w:lang w:eastAsia="uk-UA"/>
        </w:rPr>
        <w:t>Само слово “</w:t>
      </w:r>
      <w:proofErr w:type="gramStart"/>
      <w:r w:rsidRPr="00CD3298">
        <w:rPr>
          <w:lang w:eastAsia="uk-UA"/>
        </w:rPr>
        <w:t>асинхронный</w:t>
      </w:r>
      <w:proofErr w:type="gramEnd"/>
      <w:r w:rsidRPr="00CD3298">
        <w:rPr>
          <w:lang w:eastAsia="uk-UA"/>
        </w:rPr>
        <w:t>” означает не одновременный. При этом имеется ввиду, что у асинхронных двигателей частота вращения магнитного поля статора всегда больше частоты вращения ротора</w:t>
      </w:r>
      <w:r>
        <w:rPr>
          <w:lang w:eastAsia="uk-UA"/>
        </w:rPr>
        <w:t xml:space="preserve"> (в отличи</w:t>
      </w:r>
      <w:proofErr w:type="gramStart"/>
      <w:r>
        <w:rPr>
          <w:lang w:eastAsia="uk-UA"/>
        </w:rPr>
        <w:t>и</w:t>
      </w:r>
      <w:proofErr w:type="gramEnd"/>
      <w:r>
        <w:rPr>
          <w:lang w:eastAsia="uk-UA"/>
        </w:rPr>
        <w:t xml:space="preserve"> от синхронных, у которых они равны).</w:t>
      </w:r>
      <w:r w:rsidRPr="00CD3298">
        <w:rPr>
          <w:lang w:eastAsia="uk-UA"/>
        </w:rPr>
        <w:t xml:space="preserve"> Работают асинхронные двигатели</w:t>
      </w:r>
      <w:r>
        <w:rPr>
          <w:lang w:eastAsia="uk-UA"/>
        </w:rPr>
        <w:t xml:space="preserve"> </w:t>
      </w:r>
      <w:r w:rsidRPr="00CD3298">
        <w:rPr>
          <w:lang w:eastAsia="uk-UA"/>
        </w:rPr>
        <w:t>от сети переменного тока.</w:t>
      </w:r>
    </w:p>
    <w:p w:rsidR="00A070E2" w:rsidRDefault="00A070E2" w:rsidP="00A070E2">
      <w:pPr>
        <w:spacing w:line="276" w:lineRule="auto"/>
        <w:ind w:left="1134" w:right="283" w:firstLine="0"/>
        <w:jc w:val="left"/>
        <w:rPr>
          <w:lang w:val="uk-UA"/>
        </w:rPr>
      </w:pPr>
    </w:p>
    <w:p w:rsidR="00A070E2" w:rsidRDefault="00A070E2" w:rsidP="00A070E2">
      <w:pPr>
        <w:spacing w:line="276" w:lineRule="auto"/>
        <w:ind w:left="284" w:right="283" w:firstLine="0"/>
        <w:jc w:val="left"/>
        <w:rPr>
          <w:lang w:val="uk-UA"/>
        </w:rPr>
      </w:pP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 w:rsidRPr="00CD3298">
        <w:rPr>
          <w:lang w:eastAsia="uk-UA"/>
        </w:rPr>
        <w:t xml:space="preserve">Зависимость частоты вращения ротора от нагрузки (вращающегося момента на валу) называется </w:t>
      </w:r>
      <w:r w:rsidRPr="00CD3298">
        <w:rPr>
          <w:b/>
          <w:i/>
          <w:lang w:eastAsia="uk-UA"/>
        </w:rPr>
        <w:t>механической характеристикой асинхронного двигател</w:t>
      </w:r>
      <w:r>
        <w:rPr>
          <w:b/>
          <w:i/>
          <w:lang w:eastAsia="uk-UA"/>
        </w:rPr>
        <w:t xml:space="preserve">я. </w:t>
      </w:r>
    </w:p>
    <w:p w:rsidR="00C408D7" w:rsidRDefault="00C408D7" w:rsidP="00C408D7">
      <w:pPr>
        <w:spacing w:line="240" w:lineRule="auto"/>
        <w:ind w:right="284" w:firstLine="567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3642360</wp:posOffset>
            </wp:positionH>
            <wp:positionV relativeFrom="margin">
              <wp:posOffset>4241165</wp:posOffset>
            </wp:positionV>
            <wp:extent cx="1943100" cy="1114425"/>
            <wp:effectExtent l="19050" t="0" r="0" b="0"/>
            <wp:wrapSquare wrapText="bothSides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2258" t="31185" r="35905" b="36632"/>
                    <a:stretch/>
                  </pic:blipFill>
                  <pic:spPr bwMode="auto">
                    <a:xfrm>
                      <a:off x="0" y="0"/>
                      <a:ext cx="194310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1716657" cy="1493349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509" t="42661" r="33240" b="30645"/>
                    <a:stretch/>
                  </pic:blipFill>
                  <pic:spPr bwMode="auto">
                    <a:xfrm>
                      <a:off x="0" y="0"/>
                      <a:ext cx="1717878" cy="149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8D7" w:rsidRDefault="004315AB" w:rsidP="00C408D7">
      <w:pPr>
        <w:spacing w:line="240" w:lineRule="auto"/>
        <w:ind w:right="284" w:firstLine="567"/>
        <w:jc w:val="center"/>
        <w:rPr>
          <w:lang w:eastAsia="uk-UA"/>
        </w:rPr>
      </w:pPr>
      <w:r>
        <w:rPr>
          <w:lang w:eastAsia="uk-UA"/>
        </w:rPr>
        <w:t>Рис. 1</w:t>
      </w:r>
      <w:r w:rsidR="00C408D7">
        <w:rPr>
          <w:lang w:eastAsia="uk-UA"/>
        </w:rPr>
        <w:t xml:space="preserve">. </w:t>
      </w:r>
      <w:r w:rsidR="00C408D7" w:rsidRPr="00CD3298">
        <w:rPr>
          <w:lang w:eastAsia="uk-UA"/>
        </w:rPr>
        <w:t>Механическая характеристика асинхронного двигателя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>
        <w:rPr>
          <w:lang w:eastAsia="uk-UA"/>
        </w:rPr>
        <w:t>Н</w:t>
      </w:r>
      <w:r w:rsidRPr="002B41A3">
        <w:rPr>
          <w:lang w:eastAsia="uk-UA"/>
        </w:rPr>
        <w:t>а участке</w:t>
      </w:r>
      <w:r>
        <w:rPr>
          <w:lang w:eastAsia="uk-UA"/>
        </w:rPr>
        <w:t xml:space="preserve"> 1-3 машина работает устойчиво; 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 w:rsidRPr="002B41A3">
        <w:rPr>
          <w:lang w:eastAsia="uk-UA"/>
        </w:rPr>
        <w:t>3-4 — непосредственн</w:t>
      </w:r>
      <w:r>
        <w:rPr>
          <w:lang w:eastAsia="uk-UA"/>
        </w:rPr>
        <w:t xml:space="preserve">ый отрезок неустойчивой работы; </w:t>
      </w:r>
    </w:p>
    <w:p w:rsidR="00C408D7" w:rsidRPr="002B41A3" w:rsidRDefault="00C408D7" w:rsidP="00C408D7">
      <w:pPr>
        <w:spacing w:line="240" w:lineRule="auto"/>
        <w:ind w:right="284" w:firstLine="567"/>
        <w:rPr>
          <w:lang w:eastAsia="uk-UA"/>
        </w:rPr>
      </w:pPr>
      <w:r>
        <w:rPr>
          <w:lang w:eastAsia="uk-UA"/>
        </w:rPr>
        <w:t>точка 1</w:t>
      </w:r>
      <w:r w:rsidRPr="002B41A3">
        <w:rPr>
          <w:lang w:eastAsia="uk-UA"/>
        </w:rPr>
        <w:t xml:space="preserve"> — </w:t>
      </w:r>
      <w:r>
        <w:rPr>
          <w:lang w:eastAsia="uk-UA"/>
        </w:rPr>
        <w:t>и</w:t>
      </w:r>
      <w:r w:rsidRPr="002B41A3">
        <w:rPr>
          <w:lang w:eastAsia="uk-UA"/>
        </w:rPr>
        <w:t>деальный хол</w:t>
      </w:r>
      <w:r>
        <w:rPr>
          <w:lang w:eastAsia="uk-UA"/>
        </w:rPr>
        <w:t>остой ход;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>
        <w:rPr>
          <w:lang w:eastAsia="uk-UA"/>
        </w:rPr>
        <w:t>точка 2 — номинальный режим работы;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>
        <w:rPr>
          <w:lang w:eastAsia="uk-UA"/>
        </w:rPr>
        <w:t>т</w:t>
      </w:r>
      <w:r w:rsidRPr="002B41A3">
        <w:rPr>
          <w:lang w:eastAsia="uk-UA"/>
        </w:rPr>
        <w:t xml:space="preserve">очка 3 — частота вращения </w:t>
      </w:r>
      <w:r>
        <w:rPr>
          <w:lang w:eastAsia="uk-UA"/>
        </w:rPr>
        <w:t xml:space="preserve">достигла критического значения; 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  <w:r>
        <w:rPr>
          <w:lang w:eastAsia="uk-UA"/>
        </w:rPr>
        <w:t>точка 4</w:t>
      </w:r>
      <w:r w:rsidRPr="002B41A3">
        <w:rPr>
          <w:lang w:eastAsia="uk-UA"/>
        </w:rPr>
        <w:t xml:space="preserve"> — </w:t>
      </w:r>
      <w:r>
        <w:rPr>
          <w:lang w:eastAsia="uk-UA"/>
        </w:rPr>
        <w:t>п</w:t>
      </w:r>
      <w:r w:rsidRPr="002B41A3">
        <w:rPr>
          <w:lang w:eastAsia="uk-UA"/>
        </w:rPr>
        <w:t xml:space="preserve">усковой момент </w:t>
      </w:r>
      <w:proofErr w:type="spellStart"/>
      <w:r w:rsidRPr="002B41A3">
        <w:rPr>
          <w:lang w:eastAsia="uk-UA"/>
        </w:rPr>
        <w:t>М</w:t>
      </w:r>
      <w:r w:rsidRPr="002B41A3">
        <w:rPr>
          <w:vertAlign w:val="subscript"/>
          <w:lang w:eastAsia="uk-UA"/>
        </w:rPr>
        <w:t>пуск</w:t>
      </w:r>
      <w:proofErr w:type="spellEnd"/>
      <w:r>
        <w:rPr>
          <w:lang w:eastAsia="uk-UA"/>
        </w:rPr>
        <w:t>.</w:t>
      </w:r>
    </w:p>
    <w:p w:rsidR="00C408D7" w:rsidRDefault="00C408D7" w:rsidP="00C408D7">
      <w:pPr>
        <w:spacing w:line="240" w:lineRule="auto"/>
        <w:ind w:right="284" w:firstLine="567"/>
        <w:rPr>
          <w:lang w:eastAsia="uk-UA"/>
        </w:rPr>
      </w:pPr>
    </w:p>
    <w:p w:rsidR="00C408D7" w:rsidRDefault="00C408D7" w:rsidP="00C408D7">
      <w:pPr>
        <w:spacing w:line="240" w:lineRule="auto"/>
        <w:ind w:right="283" w:firstLine="567"/>
        <w:rPr>
          <w:lang w:eastAsia="uk-UA"/>
        </w:rPr>
      </w:pPr>
      <w:r w:rsidRPr="00CD3298">
        <w:rPr>
          <w:b/>
          <w:i/>
          <w:lang w:eastAsia="uk-UA"/>
        </w:rPr>
        <w:t>Естественная механическая</w:t>
      </w:r>
      <w:r w:rsidRPr="00CD3298">
        <w:rPr>
          <w:lang w:eastAsia="uk-UA"/>
        </w:rPr>
        <w:t xml:space="preserve"> характеристика асинхронного двигателя соответствует основной (паспортной) схеме его включения и номинальным параметрам питающего напряжения. </w:t>
      </w:r>
    </w:p>
    <w:p w:rsidR="00C408D7" w:rsidRDefault="00C408D7" w:rsidP="00C408D7">
      <w:pPr>
        <w:spacing w:line="240" w:lineRule="auto"/>
        <w:ind w:right="283" w:firstLine="567"/>
        <w:rPr>
          <w:lang w:eastAsia="uk-UA"/>
        </w:rPr>
      </w:pPr>
      <w:r w:rsidRPr="00CD3298">
        <w:rPr>
          <w:b/>
          <w:i/>
          <w:lang w:eastAsia="uk-UA"/>
        </w:rPr>
        <w:t>Искусственные характеристики</w:t>
      </w:r>
      <w:r w:rsidRPr="00CD3298">
        <w:rPr>
          <w:lang w:eastAsia="uk-UA"/>
        </w:rPr>
        <w:t xml:space="preserve"> получаются, если включены какие-либо дополнительные элементы: резисторы, реакторы, конденсаторы.</w:t>
      </w:r>
    </w:p>
    <w:p w:rsidR="00C408D7" w:rsidRPr="00CD3298" w:rsidRDefault="00C408D7" w:rsidP="00C408D7">
      <w:pPr>
        <w:spacing w:line="240" w:lineRule="auto"/>
        <w:ind w:right="283" w:firstLine="567"/>
        <w:rPr>
          <w:lang w:eastAsia="uk-UA"/>
        </w:rPr>
      </w:pPr>
    </w:p>
    <w:p w:rsidR="00C408D7" w:rsidRDefault="00C408D7" w:rsidP="00C408D7">
      <w:pPr>
        <w:tabs>
          <w:tab w:val="left" w:pos="709"/>
        </w:tabs>
        <w:spacing w:line="240" w:lineRule="auto"/>
        <w:ind w:right="283" w:firstLine="567"/>
        <w:rPr>
          <w:lang w:eastAsia="uk-UA"/>
        </w:rPr>
      </w:pPr>
      <w:r>
        <w:rPr>
          <w:lang w:eastAsia="uk-UA"/>
        </w:rPr>
        <w:t xml:space="preserve">Вращающееся магнитное поле создается одинаковым как в </w:t>
      </w:r>
      <w:proofErr w:type="gramStart"/>
      <w:r>
        <w:rPr>
          <w:lang w:eastAsia="uk-UA"/>
        </w:rPr>
        <w:t>асинхронных</w:t>
      </w:r>
      <w:proofErr w:type="gramEnd"/>
      <w:r>
        <w:rPr>
          <w:lang w:eastAsia="uk-UA"/>
        </w:rPr>
        <w:t xml:space="preserve"> так и в синхронных машинах. </w:t>
      </w:r>
      <w:r w:rsidRPr="00383891">
        <w:rPr>
          <w:i/>
          <w:lang w:eastAsia="uk-UA"/>
        </w:rPr>
        <w:t>Частота вращения поля:</w:t>
      </w:r>
    </w:p>
    <w:p w:rsidR="00C408D7" w:rsidRPr="002C3398" w:rsidRDefault="00C408D7" w:rsidP="00C408D7">
      <w:pPr>
        <w:spacing w:line="240" w:lineRule="auto"/>
        <w:ind w:right="283" w:firstLine="567"/>
        <w:rPr>
          <w:lang w:eastAsia="uk-UA"/>
        </w:rPr>
      </w:pPr>
      <m:oMathPara>
        <m:oMath>
          <m:r>
            <w:rPr>
              <w:rFonts w:ascii="Cambria Math" w:hAnsi="Cambria Math"/>
              <w:lang w:eastAsia="uk-UA"/>
            </w:rPr>
            <m:t>n=</m:t>
          </m:r>
          <m:f>
            <m:fPr>
              <m:ctrlPr>
                <w:rPr>
                  <w:rFonts w:ascii="Cambria Math" w:hAnsi="Cambria Math"/>
                  <w:i/>
                  <w:lang w:eastAsia="uk-UA"/>
                </w:rPr>
              </m:ctrlPr>
            </m:fPr>
            <m:num>
              <m:r>
                <w:rPr>
                  <w:rFonts w:ascii="Cambria Math" w:hAnsi="Cambria Math"/>
                  <w:lang w:eastAsia="uk-UA"/>
                </w:rPr>
                <m:t>60×f</m:t>
              </m:r>
            </m:num>
            <m:den>
              <m:r>
                <w:rPr>
                  <w:rFonts w:ascii="Cambria Math" w:hAnsi="Cambria Math"/>
                  <w:lang w:eastAsia="uk-UA"/>
                </w:rPr>
                <m:t>p</m:t>
              </m:r>
            </m:den>
          </m:f>
        </m:oMath>
      </m:oMathPara>
    </w:p>
    <w:p w:rsidR="00C408D7" w:rsidRDefault="00C408D7" w:rsidP="00C408D7">
      <w:pPr>
        <w:spacing w:line="240" w:lineRule="auto"/>
        <w:ind w:right="283" w:firstLine="567"/>
        <w:rPr>
          <w:lang w:eastAsia="uk-UA"/>
        </w:rPr>
      </w:pPr>
      <w:r>
        <w:rPr>
          <w:lang w:eastAsia="uk-UA"/>
        </w:rPr>
        <w:t xml:space="preserve">где </w:t>
      </w:r>
      <m:oMath>
        <m:r>
          <w:rPr>
            <w:rFonts w:ascii="Cambria Math" w:hAnsi="Cambria Math"/>
            <w:lang w:eastAsia="uk-UA"/>
          </w:rPr>
          <m:t>f</m:t>
        </m:r>
      </m:oMath>
      <w:r>
        <w:rPr>
          <w:lang w:eastAsia="uk-UA"/>
        </w:rPr>
        <w:t xml:space="preserve"> – частота сети;  </w:t>
      </w:r>
      <m:oMath>
        <m:r>
          <w:rPr>
            <w:rFonts w:ascii="Cambria Math" w:hAnsi="Cambria Math"/>
            <w:lang w:eastAsia="uk-UA"/>
          </w:rPr>
          <m:t>p</m:t>
        </m:r>
      </m:oMath>
      <w:r>
        <w:rPr>
          <w:lang w:eastAsia="uk-UA"/>
        </w:rPr>
        <w:t xml:space="preserve"> – число пар полюсов.</w:t>
      </w:r>
    </w:p>
    <w:p w:rsidR="00C408D7" w:rsidRDefault="00C408D7" w:rsidP="00C408D7">
      <w:pPr>
        <w:spacing w:line="240" w:lineRule="auto"/>
        <w:ind w:right="283" w:firstLine="567"/>
        <w:rPr>
          <w:i/>
          <w:lang w:eastAsia="uk-UA"/>
        </w:rPr>
      </w:pPr>
      <w:r>
        <w:rPr>
          <w:lang w:eastAsia="uk-UA"/>
        </w:rPr>
        <w:lastRenderedPageBreak/>
        <w:t xml:space="preserve">           </w:t>
      </w:r>
      <w:r w:rsidRPr="00383891">
        <w:rPr>
          <w:i/>
          <w:lang w:eastAsia="uk-UA"/>
        </w:rPr>
        <w:t>Формула скольжения:</w:t>
      </w:r>
    </w:p>
    <w:p w:rsidR="00C408D7" w:rsidRPr="00383891" w:rsidRDefault="00C408D7" w:rsidP="00C408D7">
      <w:pPr>
        <w:spacing w:line="240" w:lineRule="auto"/>
        <w:ind w:right="283" w:firstLine="567"/>
        <w:rPr>
          <w:lang w:val="en-US" w:eastAsia="uk-UA"/>
        </w:rPr>
      </w:pPr>
      <m:oMathPara>
        <m:oMath>
          <m:r>
            <w:rPr>
              <w:rFonts w:ascii="Cambria Math" w:hAnsi="Cambria Math"/>
              <w:lang w:eastAsia="uk-UA"/>
            </w:rPr>
            <m:t>S=</m:t>
          </m:r>
          <m:f>
            <m:fPr>
              <m:ctrlPr>
                <w:rPr>
                  <w:rFonts w:ascii="Cambria Math" w:hAnsi="Cambria Math"/>
                  <w:i/>
                  <w:lang w:eastAsia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uk-UA"/>
                </w:rPr>
                <m:t>-ω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1</m:t>
                  </m:r>
                </m:sub>
              </m:sSub>
            </m:den>
          </m:f>
        </m:oMath>
      </m:oMathPara>
    </w:p>
    <w:p w:rsidR="00C408D7" w:rsidRDefault="00C408D7" w:rsidP="00C408D7">
      <w:pPr>
        <w:spacing w:line="240" w:lineRule="auto"/>
        <w:ind w:right="283" w:firstLine="567"/>
        <w:rPr>
          <w:lang w:eastAsia="uk-UA"/>
        </w:rPr>
      </w:pPr>
      <w:r>
        <w:rPr>
          <w:lang w:eastAsia="uk-UA"/>
        </w:rPr>
        <w:t xml:space="preserve">            В синхронных двигателях в режиме синхронизма </w:t>
      </w:r>
      <w:r>
        <w:rPr>
          <w:lang w:val="en-US" w:eastAsia="uk-UA"/>
        </w:rPr>
        <w:t>S</w:t>
      </w:r>
      <w:r w:rsidRPr="00383891">
        <w:rPr>
          <w:lang w:eastAsia="uk-UA"/>
        </w:rPr>
        <w:t>=0</w:t>
      </w:r>
      <w:r>
        <w:rPr>
          <w:lang w:eastAsia="uk-UA"/>
        </w:rPr>
        <w:t xml:space="preserve">. В асинхронных двигателях </w:t>
      </w:r>
      <w:r>
        <w:rPr>
          <w:lang w:val="en-US" w:eastAsia="uk-UA"/>
        </w:rPr>
        <w:t>S</w:t>
      </w:r>
      <w:r w:rsidRPr="00383891">
        <w:rPr>
          <w:rFonts w:ascii="Arial" w:hAnsi="Arial" w:cs="Arial"/>
          <w:lang w:eastAsia="uk-UA"/>
        </w:rPr>
        <w:t>≠</w:t>
      </w:r>
      <w:r w:rsidRPr="00383891">
        <w:rPr>
          <w:lang w:eastAsia="uk-UA"/>
        </w:rPr>
        <w:t xml:space="preserve">0 </w:t>
      </w:r>
      <w:r>
        <w:rPr>
          <w:lang w:eastAsia="uk-UA"/>
        </w:rPr>
        <w:t>и зависит от момента нагрузки.</w:t>
      </w:r>
    </w:p>
    <w:p w:rsidR="00C408D7" w:rsidRDefault="00C408D7" w:rsidP="00C408D7">
      <w:pPr>
        <w:spacing w:line="240" w:lineRule="auto"/>
        <w:ind w:right="283" w:firstLine="567"/>
        <w:rPr>
          <w:lang w:eastAsia="uk-UA"/>
        </w:rPr>
      </w:pPr>
      <w:r>
        <w:rPr>
          <w:lang w:eastAsia="uk-UA"/>
        </w:rPr>
        <w:t xml:space="preserve">           Механическую характеристику асинхронного двигателя можно описать с помощью </w:t>
      </w:r>
      <w:r w:rsidRPr="00F5105C">
        <w:rPr>
          <w:i/>
          <w:lang w:eastAsia="uk-UA"/>
        </w:rPr>
        <w:t xml:space="preserve">упрощенной формулы </w:t>
      </w:r>
      <w:proofErr w:type="spellStart"/>
      <w:r w:rsidRPr="00F5105C">
        <w:rPr>
          <w:i/>
          <w:lang w:eastAsia="uk-UA"/>
        </w:rPr>
        <w:t>Клосса</w:t>
      </w:r>
      <w:proofErr w:type="spellEnd"/>
      <w:r>
        <w:rPr>
          <w:lang w:eastAsia="uk-UA"/>
        </w:rPr>
        <w:t>:</w:t>
      </w:r>
    </w:p>
    <w:p w:rsidR="00C408D7" w:rsidRPr="00383891" w:rsidRDefault="00FC5358" w:rsidP="00C408D7">
      <w:pPr>
        <w:spacing w:line="240" w:lineRule="auto"/>
        <w:ind w:right="283" w:firstLine="567"/>
        <w:jc w:val="center"/>
        <w:rPr>
          <w:lang w:eastAsia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eastAsia="uk-UA"/>
                </w:rPr>
              </m:ctrlPr>
            </m:fPr>
            <m:num>
              <m:r>
                <w:rPr>
                  <w:rFonts w:ascii="Cambria Math" w:hAnsi="Cambria Math"/>
                  <w:lang w:eastAsia="uk-UA"/>
                </w:rPr>
                <m:t>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uk-UA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eastAsia="uk-UA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lang w:eastAsia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uk-UA"/>
                </w:rPr>
              </m:ctrlPr>
            </m:fPr>
            <m:num>
              <m:r>
                <w:rPr>
                  <w:rFonts w:ascii="Cambria Math" w:hAnsi="Cambria Math"/>
                  <w:lang w:eastAsia="uk-UA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 w:eastAsia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uk-UA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eastAsia="uk-UA"/>
                    </w:rPr>
                    <m:t>S</m:t>
                  </m:r>
                </m:den>
              </m:f>
              <m:r>
                <w:rPr>
                  <w:rFonts w:ascii="Cambria Math" w:hAnsi="Cambria Math"/>
                  <w:lang w:eastAsia="uk-U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eastAsia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uk-UA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uk-UA"/>
                        </w:rPr>
                        <m:t>кр</m:t>
                      </m:r>
                    </m:sub>
                  </m:sSub>
                </m:den>
              </m:f>
            </m:den>
          </m:f>
        </m:oMath>
      </m:oMathPara>
    </w:p>
    <w:p w:rsidR="00C408D7" w:rsidRDefault="00FC5358" w:rsidP="00C408D7">
      <w:pPr>
        <w:spacing w:line="240" w:lineRule="auto"/>
        <w:ind w:right="283" w:firstLine="567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М</m:t>
            </m:r>
          </m:e>
          <m:sub>
            <m:r>
              <w:rPr>
                <w:rFonts w:ascii="Cambria Math" w:hAnsi="Cambria Math"/>
                <w:lang w:eastAsia="uk-UA"/>
              </w:rPr>
              <m:t>кр</m:t>
            </m:r>
          </m:sub>
        </m:sSub>
      </m:oMath>
      <w:r w:rsidR="00C408D7">
        <w:rPr>
          <w:lang w:eastAsia="uk-UA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S</m:t>
            </m:r>
          </m:e>
          <m:sub>
            <m:r>
              <w:rPr>
                <w:rFonts w:ascii="Cambria Math" w:hAnsi="Cambria Math"/>
                <w:lang w:eastAsia="uk-UA"/>
              </w:rPr>
              <m:t>кр</m:t>
            </m:r>
          </m:sub>
        </m:sSub>
      </m:oMath>
      <w:r w:rsidR="00C408D7">
        <w:rPr>
          <w:lang w:eastAsia="uk-UA"/>
        </w:rPr>
        <w:t xml:space="preserve">  - паспортные величины для каждого асинхронного двигателя.</w:t>
      </w:r>
    </w:p>
    <w:p w:rsidR="004315AB" w:rsidRDefault="004315AB" w:rsidP="00C408D7">
      <w:pPr>
        <w:spacing w:line="240" w:lineRule="auto"/>
        <w:ind w:firstLine="567"/>
        <w:jc w:val="center"/>
        <w:rPr>
          <w:b/>
        </w:rPr>
      </w:pPr>
    </w:p>
    <w:p w:rsidR="00C408D7" w:rsidRPr="005B78CC" w:rsidRDefault="00C408D7" w:rsidP="00C408D7">
      <w:pPr>
        <w:spacing w:line="240" w:lineRule="auto"/>
        <w:ind w:firstLine="567"/>
        <w:jc w:val="center"/>
        <w:rPr>
          <w:b/>
        </w:rPr>
      </w:pPr>
      <w:r w:rsidRPr="00BE7D7D">
        <w:rPr>
          <w:b/>
        </w:rPr>
        <w:t>Порядок выполнения работы</w:t>
      </w:r>
    </w:p>
    <w:p w:rsidR="00F13CD0" w:rsidRPr="00F13CD0" w:rsidRDefault="00F13CD0" w:rsidP="00A070E2">
      <w:pPr>
        <w:spacing w:line="276" w:lineRule="auto"/>
        <w:ind w:left="1134" w:right="283" w:firstLine="0"/>
        <w:jc w:val="left"/>
        <w:rPr>
          <w:b/>
          <w:sz w:val="28"/>
          <w:lang w:val="uk-UA"/>
        </w:rPr>
      </w:pPr>
    </w:p>
    <w:p w:rsidR="00A91289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r>
          <w:rPr>
            <w:rFonts w:ascii="Cambria Math" w:hAnsi="Cambria Math"/>
            <w:sz w:val="28"/>
            <w:szCs w:val="28"/>
            <w:lang w:val="ru-RU" w:eastAsia="uk-UA"/>
          </w:rPr>
          <m:t>β=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den>
        </m:f>
      </m:oMath>
      <w:r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= 0.582</w:t>
      </w:r>
    </w:p>
    <w:p w:rsidR="00C408D7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C408D7" w:rsidRDefault="00FC5358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е</m:t>
            </m:r>
          </m:sub>
        </m:sSub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</m:oMath>
      <w:r w:rsidR="00C408D7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0.012</w:t>
      </w:r>
    </w:p>
    <w:p w:rsidR="00C408D7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C408D7" w:rsidRDefault="00FC5358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den>
        </m:f>
      </m:oMath>
      <w:r w:rsidR="00C408D7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= 0.044</w:t>
      </w:r>
    </w:p>
    <w:p w:rsidR="00C408D7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C408D7" w:rsidRDefault="00FC5358" w:rsidP="00C408D7">
      <w:pPr>
        <w:pStyle w:val="af8"/>
        <w:spacing w:line="276" w:lineRule="auto"/>
        <w:ind w:right="283"/>
        <w:jc w:val="both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uk-UA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кр</m:t>
            </m:r>
          </m:sub>
        </m:sSub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'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2</m:t>
                </m:r>
              </m:sub>
            </m:sSub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 w:eastAsia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 w:eastAsia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к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2</m:t>
                    </m:r>
                  </m:sup>
                </m:sSubSup>
              </m:e>
            </m:rad>
          </m:den>
        </m:f>
      </m:oMath>
      <w:r w:rsidR="00C408D7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=0.273</w:t>
      </w:r>
    </w:p>
    <w:p w:rsidR="00C408D7" w:rsidRDefault="00FC5358" w:rsidP="00A070E2">
      <w:pPr>
        <w:pStyle w:val="af8"/>
        <w:spacing w:line="276" w:lineRule="auto"/>
        <w:ind w:right="283"/>
        <w:rPr>
          <w:rFonts w:ascii="Times New Roman" w:hAnsi="Times New Roman" w:cs="Times New Roman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lang w:val="ru-RU" w:eastAsia="uk-UA"/>
              </w:rPr>
              <m:t>к</m:t>
            </m:r>
          </m:sub>
        </m:sSub>
        <m:r>
          <w:rPr>
            <w:rFonts w:ascii="Cambria Math" w:hAnsi="Cambria Math"/>
            <w:lang w:val="ru-RU" w:eastAsia="uk-UA"/>
          </w:rPr>
          <m:t>=</m:t>
        </m:r>
        <m:sSub>
          <m:sSubPr>
            <m:ctrlPr>
              <w:rPr>
                <w:rFonts w:ascii="Cambria Math" w:hAnsi="Cambria Math"/>
                <w:i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lang w:val="ru-RU" w:eastAsia="uk-UA"/>
              </w:rPr>
              <m:t>1</m:t>
            </m:r>
          </m:sub>
        </m:sSub>
        <m:r>
          <w:rPr>
            <w:rFonts w:ascii="Cambria Math" w:hAnsi="Cambria Math"/>
            <w:lang w:val="ru-RU" w:eastAsia="uk-UA"/>
          </w:rPr>
          <m:t>+</m:t>
        </m:r>
        <m:sSub>
          <m:sSubPr>
            <m:ctrlPr>
              <w:rPr>
                <w:rFonts w:ascii="Cambria Math" w:hAnsi="Cambria Math"/>
                <w:i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lang w:val="ru-RU" w:eastAsia="uk-UA"/>
              </w:rPr>
              <m:t>X'</m:t>
            </m:r>
          </m:e>
          <m:sub>
            <m:r>
              <w:rPr>
                <w:rFonts w:ascii="Cambria Math" w:hAnsi="Cambria Math"/>
                <w:lang w:val="ru-RU" w:eastAsia="uk-UA"/>
              </w:rPr>
              <m:t>2</m:t>
            </m:r>
          </m:sub>
        </m:sSub>
      </m:oMath>
      <w:r w:rsidR="00C408D7">
        <w:rPr>
          <w:rFonts w:ascii="Times New Roman" w:hAnsi="Times New Roman" w:cs="Times New Roman"/>
          <w:lang w:val="ru-RU" w:eastAsia="uk-UA"/>
        </w:rPr>
        <w:t xml:space="preserve"> = 5.65</w:t>
      </w:r>
    </w:p>
    <w:p w:rsidR="00C408D7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lang w:val="ru-RU" w:eastAsia="uk-UA"/>
        </w:rPr>
      </w:pPr>
    </w:p>
    <w:p w:rsidR="00C408D7" w:rsidRPr="00CC0B18" w:rsidRDefault="00C408D7" w:rsidP="00C408D7">
      <w:pPr>
        <w:spacing w:line="240" w:lineRule="auto"/>
        <w:ind w:right="283" w:firstLine="0"/>
        <w:rPr>
          <w:lang w:eastAsia="uk-UA"/>
        </w:rPr>
      </w:pPr>
      <m:oMath>
        <m:r>
          <w:rPr>
            <w:rFonts w:ascii="Cambria Math" w:hAnsi="Cambria Math"/>
            <w:lang w:eastAsia="uk-UA"/>
          </w:rPr>
          <m:t>β</m:t>
        </m:r>
      </m:oMath>
      <w:r w:rsidRPr="00CC0B18">
        <w:rPr>
          <w:lang w:eastAsia="uk-UA"/>
        </w:rPr>
        <w:t xml:space="preserve"> – модуль жесткости статической характеристики асинхронного двигателя;</w:t>
      </w:r>
    </w:p>
    <w:p w:rsidR="00C408D7" w:rsidRPr="00CC0B18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Т</m:t>
            </m:r>
          </m:e>
          <m:sub>
            <m:r>
              <w:rPr>
                <w:rFonts w:ascii="Cambria Math" w:hAnsi="Cambria Math"/>
                <w:lang w:eastAsia="uk-UA"/>
              </w:rPr>
              <m:t>е</m:t>
            </m:r>
          </m:sub>
        </m:sSub>
      </m:oMath>
      <w:r w:rsidR="00C408D7" w:rsidRPr="00CC0B18">
        <w:rPr>
          <w:lang w:eastAsia="uk-UA"/>
        </w:rPr>
        <w:t xml:space="preserve"> – </w:t>
      </w:r>
      <w:proofErr w:type="gramStart"/>
      <w:r w:rsidR="00C408D7" w:rsidRPr="00CC0B18">
        <w:rPr>
          <w:lang w:eastAsia="uk-UA"/>
        </w:rPr>
        <w:t>электромеханическая</w:t>
      </w:r>
      <w:proofErr w:type="gramEnd"/>
      <w:r w:rsidR="00C408D7" w:rsidRPr="00CC0B18">
        <w:rPr>
          <w:lang w:eastAsia="uk-UA"/>
        </w:rPr>
        <w:t xml:space="preserve"> постоянного времени асинхронного двигателя;</w:t>
      </w:r>
    </w:p>
    <w:p w:rsidR="00C408D7" w:rsidRPr="00CC0B18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Т</m:t>
            </m:r>
          </m:e>
          <m:sub>
            <m:r>
              <w:rPr>
                <w:rFonts w:ascii="Cambria Math" w:hAnsi="Cambria Math"/>
                <w:lang w:eastAsia="uk-UA"/>
              </w:rPr>
              <m:t>м</m:t>
            </m:r>
          </m:sub>
        </m:sSub>
      </m:oMath>
      <w:r w:rsidR="00C408D7" w:rsidRPr="00CC0B18">
        <w:rPr>
          <w:lang w:eastAsia="uk-UA"/>
        </w:rPr>
        <w:t xml:space="preserve"> – </w:t>
      </w:r>
      <w:proofErr w:type="gramStart"/>
      <w:r w:rsidR="00C408D7" w:rsidRPr="00CC0B18">
        <w:rPr>
          <w:lang w:eastAsia="uk-UA"/>
        </w:rPr>
        <w:t>механическая</w:t>
      </w:r>
      <w:proofErr w:type="gramEnd"/>
      <w:r w:rsidR="00C408D7" w:rsidRPr="00CC0B18">
        <w:rPr>
          <w:lang w:eastAsia="uk-UA"/>
        </w:rPr>
        <w:t xml:space="preserve"> постоянного времени асинхронного двигателя;</w:t>
      </w:r>
    </w:p>
    <w:p w:rsidR="00C408D7" w:rsidRDefault="00FC5358" w:rsidP="00C408D7">
      <w:pPr>
        <w:spacing w:line="240" w:lineRule="auto"/>
        <w:ind w:right="283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 w:cs="Arial"/>
              </w:rPr>
              <m:t>∑</m:t>
            </m:r>
          </m:sub>
        </m:sSub>
      </m:oMath>
      <w:r w:rsidR="00C408D7">
        <w:t xml:space="preserve"> - суммарный момент инерции вала двигателя;</w:t>
      </w:r>
    </w:p>
    <w:p w:rsidR="00C408D7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R</m:t>
            </m:r>
          </m:e>
          <m:sub>
            <m:r>
              <w:rPr>
                <w:rFonts w:ascii="Cambria Math" w:hAnsi="Cambria Math"/>
                <w:lang w:eastAsia="uk-UA"/>
              </w:rPr>
              <m:t>1</m:t>
            </m:r>
          </m:sub>
        </m:sSub>
      </m:oMath>
      <w:r w:rsidR="00C408D7" w:rsidRPr="001E7E5E">
        <w:rPr>
          <w:lang w:eastAsia="uk-UA"/>
        </w:rPr>
        <w:t xml:space="preserve"> – </w:t>
      </w:r>
      <w:r w:rsidR="00C408D7">
        <w:rPr>
          <w:lang w:eastAsia="uk-UA"/>
        </w:rPr>
        <w:t>активное сопротивление статора;</w:t>
      </w:r>
    </w:p>
    <w:p w:rsidR="00C408D7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R</m:t>
            </m:r>
            <m:r>
              <w:rPr>
                <w:rFonts w:ascii="Cambria Math" w:hAnsi="Cambria Math"/>
                <w:lang w:eastAsia="uk-UA"/>
              </w:rPr>
              <m:t>'</m:t>
            </m:r>
          </m:e>
          <m:sub>
            <m:r>
              <w:rPr>
                <w:rFonts w:ascii="Cambria Math" w:hAnsi="Cambria Math"/>
                <w:lang w:eastAsia="uk-UA"/>
              </w:rPr>
              <m:t>2</m:t>
            </m:r>
          </m:sub>
        </m:sSub>
      </m:oMath>
      <w:r w:rsidR="00C408D7" w:rsidRPr="001E7E5E">
        <w:rPr>
          <w:lang w:eastAsia="uk-UA"/>
        </w:rPr>
        <w:t xml:space="preserve"> </w:t>
      </w:r>
      <w:r w:rsidR="00C408D7">
        <w:rPr>
          <w:lang w:eastAsia="uk-UA"/>
        </w:rPr>
        <w:t>–</w:t>
      </w:r>
      <w:r w:rsidR="00C408D7" w:rsidRPr="001E7E5E">
        <w:rPr>
          <w:lang w:eastAsia="uk-UA"/>
        </w:rPr>
        <w:t xml:space="preserve"> </w:t>
      </w:r>
      <w:r w:rsidR="00C408D7">
        <w:rPr>
          <w:lang w:eastAsia="uk-UA"/>
        </w:rPr>
        <w:t>активное приведенное сопротивление ротора;</w:t>
      </w:r>
    </w:p>
    <w:p w:rsidR="00C408D7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C408D7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lang w:eastAsia="uk-UA"/>
              </w:rPr>
              <m:t>к</m:t>
            </m:r>
          </m:sub>
        </m:sSub>
      </m:oMath>
      <w:r w:rsidR="00C408D7">
        <w:rPr>
          <w:lang w:eastAsia="uk-UA"/>
        </w:rPr>
        <w:t xml:space="preserve"> – суммарное реактивное сопротивление;</w:t>
      </w:r>
    </w:p>
    <w:p w:rsidR="00C408D7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lang w:eastAsia="uk-UA"/>
              </w:rPr>
              <m:t>1</m:t>
            </m:r>
          </m:sub>
        </m:sSub>
      </m:oMath>
      <w:r w:rsidR="00C408D7">
        <w:rPr>
          <w:lang w:eastAsia="uk-UA"/>
        </w:rPr>
        <w:t xml:space="preserve"> - суммарное реактивное сопротивление статора;</w:t>
      </w:r>
    </w:p>
    <w:p w:rsidR="00C408D7" w:rsidRDefault="00FC5358" w:rsidP="00C408D7">
      <w:pPr>
        <w:spacing w:line="240" w:lineRule="auto"/>
        <w:ind w:right="283" w:firstLine="0"/>
        <w:rPr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lang w:eastAsia="uk-UA"/>
              </w:rPr>
            </m:ctrlPr>
          </m:sSubPr>
          <m:e>
            <m:r>
              <w:rPr>
                <w:rFonts w:ascii="Cambria Math" w:hAnsi="Cambria Math"/>
                <w:lang w:eastAsia="uk-UA"/>
              </w:rPr>
              <m:t>X'</m:t>
            </m:r>
          </m:e>
          <m:sub>
            <m:r>
              <w:rPr>
                <w:rFonts w:ascii="Cambria Math" w:hAnsi="Cambria Math"/>
                <w:lang w:eastAsia="uk-UA"/>
              </w:rPr>
              <m:t>2</m:t>
            </m:r>
          </m:sub>
        </m:sSub>
      </m:oMath>
      <w:r w:rsidR="00C408D7">
        <w:rPr>
          <w:lang w:eastAsia="uk-UA"/>
        </w:rPr>
        <w:t xml:space="preserve"> - суммарное реактивное сопротивление ротора.</w:t>
      </w:r>
    </w:p>
    <w:p w:rsidR="004315AB" w:rsidRDefault="004315AB" w:rsidP="00C408D7">
      <w:pPr>
        <w:spacing w:line="240" w:lineRule="auto"/>
        <w:ind w:right="283" w:firstLine="0"/>
      </w:pPr>
    </w:p>
    <w:p w:rsidR="004315AB" w:rsidRDefault="004315AB" w:rsidP="00C408D7">
      <w:pPr>
        <w:spacing w:line="240" w:lineRule="auto"/>
        <w:ind w:right="283" w:firstLine="0"/>
      </w:pPr>
    </w:p>
    <w:p w:rsidR="004315AB" w:rsidRDefault="004315AB" w:rsidP="00C408D7">
      <w:pPr>
        <w:spacing w:line="240" w:lineRule="auto"/>
        <w:ind w:right="283" w:firstLine="0"/>
      </w:pPr>
    </w:p>
    <w:p w:rsidR="00C408D7" w:rsidRDefault="00C408D7" w:rsidP="00A070E2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315AB" w:rsidRDefault="004315AB" w:rsidP="004315AB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6486690" cy="1570889"/>
            <wp:effectExtent l="19050" t="0" r="936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2794" r="29559" b="5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690" cy="1570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AB" w:rsidRDefault="004315AB" w:rsidP="004315AB">
      <w:pPr>
        <w:spacing w:line="240" w:lineRule="auto"/>
        <w:ind w:firstLine="567"/>
        <w:jc w:val="center"/>
        <w:rPr>
          <w:lang w:eastAsia="uk-UA"/>
        </w:rPr>
      </w:pPr>
      <w:r>
        <w:rPr>
          <w:lang w:eastAsia="uk-UA"/>
        </w:rPr>
        <w:t xml:space="preserve">Рис. 2. Нелинейная модель на основе формулы </w:t>
      </w:r>
      <w:proofErr w:type="spellStart"/>
      <w:r>
        <w:rPr>
          <w:lang w:eastAsia="uk-UA"/>
        </w:rPr>
        <w:t>Клосса</w:t>
      </w:r>
      <w:proofErr w:type="spellEnd"/>
    </w:p>
    <w:p w:rsidR="004315AB" w:rsidRDefault="004315AB" w:rsidP="004315AB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315AB" w:rsidRDefault="004315AB" w:rsidP="004315AB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4657725" cy="2037755"/>
            <wp:effectExtent l="19050" t="0" r="952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647" t="31854" r="25294" b="31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03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AB" w:rsidRDefault="004315AB" w:rsidP="004315AB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315AB" w:rsidRDefault="004315AB" w:rsidP="004315AB">
      <w:pPr>
        <w:spacing w:line="240" w:lineRule="auto"/>
        <w:ind w:right="284" w:firstLine="567"/>
        <w:jc w:val="center"/>
      </w:pPr>
      <w:r>
        <w:rPr>
          <w:lang w:eastAsia="uk-UA"/>
        </w:rPr>
        <w:t xml:space="preserve">Рис. 3. </w:t>
      </w:r>
      <w:r>
        <w:t>Осциллограмма</w:t>
      </w:r>
    </w:p>
    <w:p w:rsidR="004315AB" w:rsidRDefault="004315AB" w:rsidP="004315AB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315AB" w:rsidRDefault="004315AB" w:rsidP="004315AB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sz w:val="28"/>
          <w:szCs w:val="28"/>
          <w:lang w:val="ru-RU" w:eastAsia="uk-UA"/>
        </w:rPr>
        <w:t xml:space="preserve">Табл.1. </w:t>
      </w:r>
    </w:p>
    <w:p w:rsidR="004315AB" w:rsidRDefault="004315AB" w:rsidP="004315AB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tbl>
      <w:tblPr>
        <w:tblStyle w:val="af"/>
        <w:tblW w:w="5812" w:type="dxa"/>
        <w:jc w:val="center"/>
        <w:tblInd w:w="1242" w:type="dxa"/>
        <w:tblLook w:val="04A0"/>
      </w:tblPr>
      <w:tblGrid>
        <w:gridCol w:w="2268"/>
        <w:gridCol w:w="1985"/>
        <w:gridCol w:w="1559"/>
      </w:tblGrid>
      <w:tr w:rsidR="004315AB" w:rsidRPr="00CD3298" w:rsidTr="00231A43">
        <w:trPr>
          <w:jc w:val="center"/>
        </w:trPr>
        <w:tc>
          <w:tcPr>
            <w:tcW w:w="2268" w:type="dxa"/>
          </w:tcPr>
          <w:p w:rsidR="004315AB" w:rsidRPr="00CD3298" w:rsidRDefault="004315AB" w:rsidP="004315AB">
            <w:pPr>
              <w:spacing w:line="240" w:lineRule="auto"/>
              <w:ind w:right="284" w:firstLine="567"/>
              <w:jc w:val="center"/>
              <w:rPr>
                <w:b/>
                <w:lang w:eastAsia="uk-UA"/>
              </w:rPr>
            </w:pPr>
            <w:r w:rsidRPr="00245BB7">
              <w:rPr>
                <w:b/>
                <w:lang w:val="en-US" w:eastAsia="uk-UA"/>
              </w:rPr>
              <w:t>S</w:t>
            </w:r>
          </w:p>
        </w:tc>
        <w:tc>
          <w:tcPr>
            <w:tcW w:w="1985" w:type="dxa"/>
          </w:tcPr>
          <w:p w:rsidR="004315AB" w:rsidRPr="00CD3298" w:rsidRDefault="004315AB" w:rsidP="004315AB">
            <w:pPr>
              <w:spacing w:line="240" w:lineRule="auto"/>
              <w:ind w:right="284" w:firstLine="567"/>
              <w:jc w:val="center"/>
              <w:rPr>
                <w:b/>
                <w:lang w:eastAsia="uk-UA"/>
              </w:rPr>
            </w:pPr>
            <w:r w:rsidRPr="00245BB7">
              <w:rPr>
                <w:b/>
                <w:lang w:val="en-US" w:eastAsia="uk-UA"/>
              </w:rPr>
              <w:t>M</w:t>
            </w:r>
          </w:p>
        </w:tc>
        <w:tc>
          <w:tcPr>
            <w:tcW w:w="1559" w:type="dxa"/>
          </w:tcPr>
          <w:p w:rsidR="004315AB" w:rsidRPr="00CD3298" w:rsidRDefault="004315AB" w:rsidP="004315AB">
            <w:pPr>
              <w:spacing w:line="240" w:lineRule="auto"/>
              <w:ind w:right="284" w:firstLine="567"/>
              <w:jc w:val="center"/>
              <w:rPr>
                <w:b/>
                <w:lang w:eastAsia="uk-UA"/>
              </w:rPr>
            </w:pPr>
            <w:r w:rsidRPr="00245BB7">
              <w:rPr>
                <w:rFonts w:ascii="Cambria Math" w:hAnsi="Cambria Math"/>
                <w:b/>
              </w:rPr>
              <w:t>ω</w:t>
            </w:r>
          </w:p>
        </w:tc>
      </w:tr>
      <w:tr w:rsidR="004315AB" w:rsidRPr="00771C04" w:rsidTr="00231A43">
        <w:trPr>
          <w:jc w:val="center"/>
        </w:trPr>
        <w:tc>
          <w:tcPr>
            <w:tcW w:w="2268" w:type="dxa"/>
          </w:tcPr>
          <w:p w:rsidR="004315AB" w:rsidRPr="00CD3298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0.001</w:t>
            </w:r>
          </w:p>
        </w:tc>
        <w:tc>
          <w:tcPr>
            <w:tcW w:w="1985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0.183</w:t>
            </w:r>
          </w:p>
        </w:tc>
        <w:tc>
          <w:tcPr>
            <w:tcW w:w="1559" w:type="dxa"/>
            <w:vAlign w:val="center"/>
          </w:tcPr>
          <w:p w:rsidR="004315AB" w:rsidRPr="00771C04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  <w:r>
              <w:rPr>
                <w:lang w:eastAsia="uk-UA"/>
              </w:rPr>
              <w:t>313.845</w:t>
            </w:r>
          </w:p>
        </w:tc>
      </w:tr>
      <w:tr w:rsidR="004315AB" w:rsidRPr="00771C04" w:rsidTr="00231A43">
        <w:trPr>
          <w:jc w:val="center"/>
        </w:trPr>
        <w:tc>
          <w:tcPr>
            <w:tcW w:w="2268" w:type="dxa"/>
          </w:tcPr>
          <w:p w:rsidR="004315AB" w:rsidRPr="00327296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0.025</w:t>
            </w:r>
          </w:p>
        </w:tc>
        <w:tc>
          <w:tcPr>
            <w:tcW w:w="1985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4.531</w:t>
            </w:r>
          </w:p>
        </w:tc>
        <w:tc>
          <w:tcPr>
            <w:tcW w:w="1559" w:type="dxa"/>
            <w:vAlign w:val="center"/>
          </w:tcPr>
          <w:p w:rsidR="004315AB" w:rsidRPr="00771C04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  <w:r>
              <w:rPr>
                <w:lang w:eastAsia="uk-UA"/>
              </w:rPr>
              <w:t>306.305</w:t>
            </w:r>
          </w:p>
        </w:tc>
      </w:tr>
      <w:tr w:rsidR="004315AB" w:rsidRPr="00771C04" w:rsidTr="00231A43">
        <w:trPr>
          <w:jc w:val="center"/>
        </w:trPr>
        <w:tc>
          <w:tcPr>
            <w:tcW w:w="2268" w:type="dxa"/>
          </w:tcPr>
          <w:p w:rsidR="004315AB" w:rsidRPr="002A51F4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0.273</w:t>
            </w:r>
            <w:r w:rsidRPr="00FA61D2">
              <w:rPr>
                <w:lang w:eastAsia="uk-UA"/>
              </w:rPr>
              <w:t>(</w:t>
            </w:r>
            <w:proofErr w:type="gramStart"/>
            <w:r>
              <w:rPr>
                <w:lang w:val="en-US" w:eastAsia="uk-UA"/>
              </w:rPr>
              <w:t>S</w:t>
            </w:r>
            <w:proofErr w:type="spellStart"/>
            <w:proofErr w:type="gramEnd"/>
            <w:r>
              <w:rPr>
                <w:lang w:eastAsia="uk-UA"/>
              </w:rPr>
              <w:t>кр</w:t>
            </w:r>
            <w:proofErr w:type="spellEnd"/>
            <w:r>
              <w:rPr>
                <w:lang w:eastAsia="uk-UA"/>
              </w:rPr>
              <w:t>)</w:t>
            </w:r>
          </w:p>
        </w:tc>
        <w:tc>
          <w:tcPr>
            <w:tcW w:w="1985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24.945</w:t>
            </w:r>
          </w:p>
        </w:tc>
        <w:tc>
          <w:tcPr>
            <w:tcW w:w="1559" w:type="dxa"/>
            <w:vAlign w:val="center"/>
          </w:tcPr>
          <w:p w:rsidR="004315AB" w:rsidRPr="00771C04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  <w:r>
              <w:rPr>
                <w:lang w:eastAsia="uk-UA"/>
              </w:rPr>
              <w:t>228.394</w:t>
            </w:r>
          </w:p>
        </w:tc>
      </w:tr>
      <w:tr w:rsidR="004315AB" w:rsidRPr="00771C04" w:rsidTr="00231A43">
        <w:trPr>
          <w:jc w:val="center"/>
        </w:trPr>
        <w:tc>
          <w:tcPr>
            <w:tcW w:w="2268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0.75</w:t>
            </w:r>
          </w:p>
        </w:tc>
        <w:tc>
          <w:tcPr>
            <w:tcW w:w="1985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16.035</w:t>
            </w:r>
          </w:p>
        </w:tc>
        <w:tc>
          <w:tcPr>
            <w:tcW w:w="1559" w:type="dxa"/>
            <w:vAlign w:val="center"/>
          </w:tcPr>
          <w:p w:rsidR="004315AB" w:rsidRPr="00771C04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  <w:r>
              <w:rPr>
                <w:lang w:eastAsia="uk-UA"/>
              </w:rPr>
              <w:t>78.54</w:t>
            </w:r>
          </w:p>
        </w:tc>
      </w:tr>
      <w:tr w:rsidR="004315AB" w:rsidRPr="00771C04" w:rsidTr="00231A43">
        <w:trPr>
          <w:jc w:val="center"/>
        </w:trPr>
        <w:tc>
          <w:tcPr>
            <w:tcW w:w="2268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0.95</w:t>
            </w:r>
          </w:p>
        </w:tc>
        <w:tc>
          <w:tcPr>
            <w:tcW w:w="1985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  <w:r>
              <w:rPr>
                <w:lang w:eastAsia="uk-UA"/>
              </w:rPr>
              <w:t>13.243</w:t>
            </w:r>
          </w:p>
        </w:tc>
        <w:tc>
          <w:tcPr>
            <w:tcW w:w="1559" w:type="dxa"/>
            <w:vAlign w:val="center"/>
          </w:tcPr>
          <w:p w:rsidR="004315AB" w:rsidRPr="00771C04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  <w:r>
              <w:rPr>
                <w:lang w:eastAsia="uk-UA"/>
              </w:rPr>
              <w:t>15.708</w:t>
            </w:r>
          </w:p>
        </w:tc>
      </w:tr>
      <w:tr w:rsidR="004315AB" w:rsidRPr="00771C04" w:rsidTr="00231A43">
        <w:trPr>
          <w:jc w:val="center"/>
        </w:trPr>
        <w:tc>
          <w:tcPr>
            <w:tcW w:w="2268" w:type="dxa"/>
          </w:tcPr>
          <w:p w:rsidR="004315AB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</w:p>
        </w:tc>
        <w:tc>
          <w:tcPr>
            <w:tcW w:w="1985" w:type="dxa"/>
          </w:tcPr>
          <w:p w:rsidR="004315AB" w:rsidRDefault="004315AB" w:rsidP="004315AB">
            <w:pPr>
              <w:spacing w:line="240" w:lineRule="auto"/>
              <w:ind w:right="284" w:firstLine="567"/>
              <w:jc w:val="center"/>
              <w:rPr>
                <w:lang w:eastAsia="uk-UA"/>
              </w:rPr>
            </w:pPr>
          </w:p>
        </w:tc>
        <w:tc>
          <w:tcPr>
            <w:tcW w:w="1559" w:type="dxa"/>
            <w:vAlign w:val="center"/>
          </w:tcPr>
          <w:p w:rsidR="004315AB" w:rsidRDefault="004315AB" w:rsidP="004315AB">
            <w:pPr>
              <w:spacing w:line="240" w:lineRule="auto"/>
              <w:ind w:right="284" w:firstLine="0"/>
              <w:rPr>
                <w:lang w:eastAsia="uk-UA"/>
              </w:rPr>
            </w:pPr>
          </w:p>
        </w:tc>
      </w:tr>
    </w:tbl>
    <w:p w:rsidR="004315AB" w:rsidRDefault="004315AB" w:rsidP="004315AB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7B76F8" w:rsidRDefault="007B76F8" w:rsidP="007B76F8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7B76F8">
        <w:rPr>
          <w:rFonts w:ascii="Times New Roman" w:hAnsi="Times New Roman" w:cs="Times New Roman"/>
          <w:sz w:val="28"/>
          <w:szCs w:val="28"/>
          <w:lang w:val="ru-RU" w:eastAsia="uk-UA"/>
        </w:rPr>
        <w:lastRenderedPageBreak/>
        <w:drawing>
          <wp:inline distT="0" distB="0" distL="0" distR="0">
            <wp:extent cx="4943475" cy="2914650"/>
            <wp:effectExtent l="19050" t="0" r="9525" b="0"/>
            <wp:docPr id="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7B76F8" w:rsidRDefault="007B76F8" w:rsidP="007B76F8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7B76F8" w:rsidRDefault="007B76F8" w:rsidP="007B76F8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4"/>
          <w:szCs w:val="24"/>
          <w:lang w:val="ru-RU" w:eastAsia="uk-UA"/>
        </w:rPr>
      </w:pPr>
      <w:r w:rsidRPr="007B76F8">
        <w:rPr>
          <w:rFonts w:ascii="Times New Roman" w:hAnsi="Times New Roman" w:cs="Times New Roman"/>
          <w:sz w:val="24"/>
          <w:szCs w:val="24"/>
          <w:lang w:val="ru-RU" w:eastAsia="uk-UA"/>
        </w:rPr>
        <w:t>Рис. 5. Механическая характеристика</w:t>
      </w:r>
    </w:p>
    <w:p w:rsidR="007B76F8" w:rsidRPr="007B76F8" w:rsidRDefault="007B76F8" w:rsidP="007B76F8">
      <w:pPr>
        <w:pStyle w:val="af8"/>
        <w:spacing w:line="276" w:lineRule="auto"/>
        <w:ind w:right="283"/>
        <w:jc w:val="center"/>
        <w:rPr>
          <w:rFonts w:ascii="Times New Roman" w:hAnsi="Times New Roman" w:cs="Times New Roman"/>
          <w:sz w:val="24"/>
          <w:szCs w:val="24"/>
          <w:lang w:val="ru-RU" w:eastAsia="uk-UA"/>
        </w:rPr>
      </w:pPr>
    </w:p>
    <w:p w:rsidR="004315AB" w:rsidRPr="004315AB" w:rsidRDefault="004315AB" w:rsidP="004315AB">
      <w:pPr>
        <w:pStyle w:val="af8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315AB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Вывод. </w:t>
      </w:r>
      <w:r w:rsidRPr="004315AB">
        <w:rPr>
          <w:rFonts w:ascii="Times New Roman" w:hAnsi="Times New Roman" w:cs="Times New Roman"/>
          <w:sz w:val="28"/>
          <w:szCs w:val="28"/>
          <w:lang w:val="ru-RU"/>
        </w:rPr>
        <w:t>Во время выполнения лабораторной работы я исследовал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4315AB">
        <w:rPr>
          <w:rFonts w:ascii="Times New Roman" w:hAnsi="Times New Roman" w:cs="Times New Roman"/>
          <w:sz w:val="28"/>
          <w:szCs w:val="28"/>
          <w:lang w:val="ru-RU"/>
        </w:rPr>
        <w:t xml:space="preserve"> принцип действия асинхронного двигателя, а так же построила нелинейную модель на основе формулы </w:t>
      </w:r>
      <w:proofErr w:type="spellStart"/>
      <w:r w:rsidRPr="004315AB">
        <w:rPr>
          <w:rFonts w:ascii="Times New Roman" w:hAnsi="Times New Roman" w:cs="Times New Roman"/>
          <w:sz w:val="28"/>
          <w:szCs w:val="28"/>
          <w:lang w:val="ru-RU"/>
        </w:rPr>
        <w:t>Клосса</w:t>
      </w:r>
      <w:proofErr w:type="spellEnd"/>
      <w:r w:rsidRPr="004315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4315AB" w:rsidRPr="004315AB" w:rsidSect="000F7C85">
      <w:headerReference w:type="default" r:id="rId15"/>
      <w:footerReference w:type="default" r:id="rId16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3883" w:rsidRDefault="00363883">
      <w:r>
        <w:separator/>
      </w:r>
    </w:p>
  </w:endnote>
  <w:endnote w:type="continuationSeparator" w:id="0">
    <w:p w:rsidR="00363883" w:rsidRDefault="003638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31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40"/>
      <w:gridCol w:w="510"/>
      <w:gridCol w:w="1132"/>
      <w:gridCol w:w="877"/>
      <w:gridCol w:w="473"/>
      <w:gridCol w:w="6576"/>
      <w:gridCol w:w="423"/>
    </w:tblGrid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C54BAC" w:rsidRPr="004B3624" w:rsidRDefault="00C54BAC" w:rsidP="004B3624">
          <w:pPr>
            <w:pStyle w:val="a6"/>
            <w:ind w:right="-1474" w:firstLine="0"/>
            <w:jc w:val="left"/>
            <w:rPr>
              <w:sz w:val="36"/>
              <w:lang w:val="uk-UA"/>
            </w:rPr>
          </w:pPr>
          <w:r>
            <w:rPr>
              <w:sz w:val="40"/>
              <w:lang w:val="uk-UA"/>
            </w:rPr>
            <w:t xml:space="preserve">               6</w:t>
          </w:r>
          <w:r>
            <w:rPr>
              <w:sz w:val="40"/>
            </w:rPr>
            <w:t>.050202.1341.</w:t>
          </w:r>
          <w:r>
            <w:rPr>
              <w:sz w:val="40"/>
              <w:lang w:val="uk-UA"/>
            </w:rPr>
            <w:t>ЛР.2</w:t>
          </w:r>
        </w:p>
      </w:tc>
      <w:tc>
        <w:tcPr>
          <w:tcW w:w="423" w:type="dxa"/>
          <w:vAlign w:val="center"/>
        </w:tcPr>
        <w:p w:rsidR="00C54BAC" w:rsidRDefault="00C54BAC">
          <w:pPr>
            <w:pStyle w:val="a6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C54BAC" w:rsidTr="004B3624">
      <w:trPr>
        <w:cantSplit/>
        <w:trHeight w:val="309"/>
      </w:trPr>
      <w:tc>
        <w:tcPr>
          <w:tcW w:w="34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510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1132" w:type="dxa"/>
        </w:tcPr>
        <w:p w:rsidR="00C54BAC" w:rsidRDefault="00C54BAC">
          <w:pPr>
            <w:pStyle w:val="a6"/>
            <w:ind w:right="-1474" w:firstLine="0"/>
          </w:pPr>
        </w:p>
      </w:tc>
      <w:tc>
        <w:tcPr>
          <w:tcW w:w="877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73" w:type="dxa"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6576" w:type="dxa"/>
          <w:vMerge/>
        </w:tcPr>
        <w:p w:rsidR="00C54BAC" w:rsidRDefault="00C54BAC" w:rsidP="004B3624">
          <w:pPr>
            <w:pStyle w:val="a6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20"/>
              <w:lang w:val="uk-UA"/>
            </w:rPr>
            <w:t xml:space="preserve"> </w:t>
          </w:r>
          <w:r w:rsidR="00FC5358" w:rsidRPr="004B3624">
            <w:rPr>
              <w:snapToGrid w:val="0"/>
              <w:sz w:val="20"/>
            </w:rPr>
            <w:fldChar w:fldCharType="begin"/>
          </w:r>
          <w:r w:rsidRPr="004B3624">
            <w:rPr>
              <w:snapToGrid w:val="0"/>
              <w:sz w:val="20"/>
            </w:rPr>
            <w:instrText xml:space="preserve"> PAGE </w:instrText>
          </w:r>
          <w:r w:rsidR="00FC5358" w:rsidRPr="004B3624">
            <w:rPr>
              <w:snapToGrid w:val="0"/>
              <w:sz w:val="20"/>
            </w:rPr>
            <w:fldChar w:fldCharType="separate"/>
          </w:r>
          <w:r>
            <w:rPr>
              <w:noProof/>
              <w:snapToGrid w:val="0"/>
              <w:sz w:val="20"/>
            </w:rPr>
            <w:t>2</w:t>
          </w:r>
          <w:r w:rsidR="00FC5358" w:rsidRPr="004B3624">
            <w:rPr>
              <w:snapToGrid w:val="0"/>
              <w:sz w:val="20"/>
            </w:rPr>
            <w:fldChar w:fldCharType="end"/>
          </w:r>
        </w:p>
      </w:tc>
    </w:tr>
    <w:tr w:rsidR="00C54BAC" w:rsidTr="004B3624">
      <w:trPr>
        <w:cantSplit/>
        <w:trHeight w:val="309"/>
      </w:trPr>
      <w:tc>
        <w:tcPr>
          <w:tcW w:w="340" w:type="dxa"/>
          <w:vAlign w:val="center"/>
        </w:tcPr>
        <w:p w:rsidR="00C54BAC" w:rsidRDefault="00C54BAC">
          <w:pPr>
            <w:pStyle w:val="a6"/>
            <w:ind w:right="-1474" w:hanging="77"/>
            <w:jc w:val="left"/>
            <w:rPr>
              <w:sz w:val="16"/>
            </w:rPr>
          </w:pPr>
          <w:proofErr w:type="spellStart"/>
          <w:r>
            <w:rPr>
              <w:sz w:val="16"/>
            </w:rPr>
            <w:t>Изм</w:t>
          </w:r>
          <w:proofErr w:type="spellEnd"/>
        </w:p>
      </w:tc>
      <w:tc>
        <w:tcPr>
          <w:tcW w:w="510" w:type="dxa"/>
          <w:vAlign w:val="center"/>
        </w:tcPr>
        <w:p w:rsidR="00C54BAC" w:rsidRDefault="00C54BAC">
          <w:pPr>
            <w:pStyle w:val="a6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2" w:type="dxa"/>
          <w:vAlign w:val="center"/>
        </w:tcPr>
        <w:p w:rsidR="00C54BAC" w:rsidRDefault="00C54BAC">
          <w:pPr>
            <w:pStyle w:val="a6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proofErr w:type="spellStart"/>
          <w:proofErr w:type="gramStart"/>
          <w:r>
            <w:rPr>
              <w:sz w:val="16"/>
            </w:rPr>
            <w:t>докум</w:t>
          </w:r>
          <w:proofErr w:type="spellEnd"/>
          <w:proofErr w:type="gramEnd"/>
        </w:p>
      </w:tc>
      <w:tc>
        <w:tcPr>
          <w:tcW w:w="877" w:type="dxa"/>
          <w:vAlign w:val="center"/>
        </w:tcPr>
        <w:p w:rsidR="00C54BAC" w:rsidRDefault="00C54BAC">
          <w:pPr>
            <w:pStyle w:val="a6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3" w:type="dxa"/>
          <w:vAlign w:val="center"/>
        </w:tcPr>
        <w:p w:rsidR="00C54BAC" w:rsidRDefault="00C54BAC">
          <w:pPr>
            <w:pStyle w:val="a6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C54BAC" w:rsidRDefault="00C54BAC">
          <w:pPr>
            <w:pStyle w:val="a6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7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/>
    </w:tblPr>
    <w:tblGrid>
      <w:gridCol w:w="423"/>
      <w:gridCol w:w="546"/>
      <w:gridCol w:w="1305"/>
      <w:gridCol w:w="855"/>
      <w:gridCol w:w="569"/>
      <w:gridCol w:w="3839"/>
      <w:gridCol w:w="285"/>
      <w:gridCol w:w="285"/>
      <w:gridCol w:w="286"/>
      <w:gridCol w:w="968"/>
      <w:gridCol w:w="1318"/>
    </w:tblGrid>
    <w:tr w:rsidR="00C54BAC" w:rsidTr="007F6C09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C54BAC" w:rsidRPr="00C408D7" w:rsidRDefault="00C54BAC" w:rsidP="009519DC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6</w:t>
          </w:r>
          <w:r w:rsidR="002C766A">
            <w:rPr>
              <w:sz w:val="40"/>
            </w:rPr>
            <w:t>.050202.</w:t>
          </w:r>
          <w:r w:rsidR="003C414E">
            <w:rPr>
              <w:sz w:val="40"/>
            </w:rPr>
            <w:t>3</w:t>
          </w:r>
          <w:r>
            <w:rPr>
              <w:sz w:val="40"/>
            </w:rPr>
            <w:t>341.</w:t>
          </w:r>
          <w:r w:rsidR="00C408D7">
            <w:rPr>
              <w:sz w:val="40"/>
              <w:lang w:val="uk-UA"/>
            </w:rPr>
            <w:t>10</w:t>
          </w:r>
          <w:r w:rsidR="0073144E">
            <w:rPr>
              <w:sz w:val="40"/>
              <w:lang w:val="uk-UA"/>
            </w:rPr>
            <w:t>.0</w:t>
          </w:r>
          <w:r w:rsidR="00C408D7">
            <w:rPr>
              <w:sz w:val="40"/>
            </w:rPr>
            <w:t>6</w:t>
          </w: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</w:rPr>
          </w:pPr>
          <w:proofErr w:type="spellStart"/>
          <w:r>
            <w:rPr>
              <w:sz w:val="16"/>
            </w:rPr>
            <w:t>Зм</w:t>
          </w:r>
          <w:proofErr w:type="spellEnd"/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lang w:val="uk-UA"/>
            </w:rPr>
          </w:pPr>
          <w:proofErr w:type="gramStart"/>
          <w:r>
            <w:rPr>
              <w:sz w:val="16"/>
            </w:rPr>
            <w:t>П</w:t>
          </w:r>
          <w:proofErr w:type="spellStart"/>
          <w:proofErr w:type="gramEnd"/>
          <w:r>
            <w:rPr>
              <w:sz w:val="16"/>
              <w:lang w:val="uk-UA"/>
            </w:rPr>
            <w:t>ідпис</w:t>
          </w:r>
          <w:proofErr w:type="spellEnd"/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</w:rPr>
          </w:pPr>
          <w:r>
            <w:rPr>
              <w:sz w:val="16"/>
            </w:rPr>
            <w:t xml:space="preserve">  </w:t>
          </w:r>
        </w:p>
      </w:tc>
      <w:tc>
        <w:tcPr>
          <w:tcW w:w="1305" w:type="dxa"/>
          <w:tcBorders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5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217416" w:rsidRPr="0054132D" w:rsidRDefault="00217416" w:rsidP="00217416">
          <w:pPr>
            <w:spacing w:line="240" w:lineRule="auto"/>
            <w:ind w:right="284" w:firstLine="567"/>
            <w:jc w:val="center"/>
          </w:pPr>
          <w:r>
            <w:rPr>
              <w:szCs w:val="28"/>
            </w:rPr>
            <w:t xml:space="preserve">Принцип </w:t>
          </w:r>
          <w:r w:rsidRPr="0054132D">
            <w:rPr>
              <w:szCs w:val="28"/>
            </w:rPr>
            <w:t xml:space="preserve">действия асинхронного двигателя. Нелинейная модель на основе формулы </w:t>
          </w:r>
          <w:proofErr w:type="spellStart"/>
          <w:r w:rsidRPr="0054132D">
            <w:rPr>
              <w:szCs w:val="28"/>
            </w:rPr>
            <w:t>Клосса</w:t>
          </w:r>
          <w:proofErr w:type="spellEnd"/>
        </w:p>
        <w:p w:rsidR="00C54BAC" w:rsidRPr="00145F1E" w:rsidRDefault="003C414E" w:rsidP="00C408D7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Cs w:val="28"/>
            </w:rPr>
          </w:pPr>
          <w:r>
            <w:rPr>
              <w:szCs w:val="28"/>
              <w:lang w:val="uk-UA"/>
            </w:rPr>
            <w:t xml:space="preserve"> 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 xml:space="preserve">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  <w:r>
            <w:rPr>
              <w:sz w:val="16"/>
            </w:rPr>
            <w:t xml:space="preserve">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C54BAC" w:rsidRPr="00F57988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 w:rsidR="00C54BAC" w:rsidTr="007F6C09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Студент</w:t>
          </w:r>
        </w:p>
      </w:tc>
      <w:tc>
        <w:tcPr>
          <w:tcW w:w="1305" w:type="dxa"/>
          <w:tcBorders>
            <w:top w:val="nil"/>
            <w:bottom w:val="single" w:sz="4" w:space="0" w:color="auto"/>
          </w:tcBorders>
          <w:vAlign w:val="center"/>
        </w:tcPr>
        <w:p w:rsidR="00C54BAC" w:rsidRPr="00727794" w:rsidRDefault="000249C8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Мороз В.С.</w:t>
          </w:r>
        </w:p>
      </w:tc>
      <w:tc>
        <w:tcPr>
          <w:tcW w:w="855" w:type="dxa"/>
          <w:tcBorders>
            <w:top w:val="nil"/>
            <w:bottom w:val="single" w:sz="4" w:space="0" w:color="auto"/>
          </w:tcBorders>
          <w:vAlign w:val="center"/>
        </w:tcPr>
        <w:p w:rsidR="00C54BAC" w:rsidRPr="00B658D4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C54BAC" w:rsidRPr="00276A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en-US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285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968" w:type="dxa"/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  <w:r>
            <w:rPr>
              <w:sz w:val="16"/>
            </w:rPr>
            <w:t>1</w:t>
          </w:r>
        </w:p>
      </w:tc>
      <w:tc>
        <w:tcPr>
          <w:tcW w:w="1318" w:type="dxa"/>
          <w:vAlign w:val="center"/>
        </w:tcPr>
        <w:p w:rsidR="00C54BAC" w:rsidRPr="002D1DF3" w:rsidRDefault="002D1DF3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 w:rsidR="00C54BAC" w:rsidTr="007F6C09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31765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C54BAC" w:rsidRPr="004D67F5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lang w:val="uk-UA"/>
            </w:rPr>
          </w:pPr>
          <w:r w:rsidRPr="0024722F">
            <w:rPr>
              <w:sz w:val="32"/>
            </w:rPr>
            <w:t>НУК</w:t>
          </w: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24722F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Pr="00145F1E" w:rsidRDefault="003C414E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</w:t>
          </w:r>
          <w:r w:rsidR="00276CAE">
            <w:rPr>
              <w:sz w:val="16"/>
              <w:lang w:val="uk-UA"/>
            </w:rPr>
            <w:t>Козлов О.В.</w:t>
          </w:r>
        </w:p>
      </w:tc>
      <w:tc>
        <w:tcPr>
          <w:tcW w:w="855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C54BAC" w:rsidTr="007F6C09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855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</w:rPr>
          </w:pPr>
        </w:p>
      </w:tc>
      <w:tc>
        <w:tcPr>
          <w:tcW w:w="3839" w:type="dxa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C54BAC" w:rsidRDefault="00C54BAC" w:rsidP="00916569">
          <w:pPr>
            <w:pStyle w:val="a6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C54BAC" w:rsidRDefault="00C54BAC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98" w:type="dxa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98"/>
      <w:gridCol w:w="570"/>
      <w:gridCol w:w="1310"/>
      <w:gridCol w:w="855"/>
      <w:gridCol w:w="570"/>
      <w:gridCol w:w="6119"/>
      <w:gridCol w:w="876"/>
    </w:tblGrid>
    <w:tr w:rsidR="00C54BAC" w:rsidTr="00AA4B7B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Pr="002C766A" w:rsidRDefault="00C54BAC" w:rsidP="009519DC">
          <w:pPr>
            <w:pStyle w:val="a6"/>
            <w:spacing w:line="240" w:lineRule="auto"/>
            <w:ind w:right="-114" w:firstLine="0"/>
            <w:jc w:val="center"/>
            <w:rPr>
              <w:sz w:val="40"/>
              <w:szCs w:val="40"/>
            </w:rPr>
          </w:pPr>
          <w:r>
            <w:rPr>
              <w:sz w:val="40"/>
              <w:lang w:val="uk-UA"/>
            </w:rPr>
            <w:t>6</w:t>
          </w:r>
          <w:r w:rsidR="003006EF">
            <w:rPr>
              <w:sz w:val="40"/>
            </w:rPr>
            <w:t>.050202.</w:t>
          </w:r>
          <w:r w:rsidR="003006EF">
            <w:rPr>
              <w:sz w:val="40"/>
              <w:lang w:val="uk-UA"/>
            </w:rPr>
            <w:t>3</w:t>
          </w:r>
          <w:r>
            <w:rPr>
              <w:sz w:val="40"/>
            </w:rPr>
            <w:t>341.</w:t>
          </w:r>
          <w:r w:rsidR="000249C8">
            <w:rPr>
              <w:sz w:val="40"/>
              <w:lang w:val="uk-UA"/>
            </w:rPr>
            <w:t>11</w:t>
          </w:r>
          <w:r w:rsidR="0073144E">
            <w:rPr>
              <w:sz w:val="40"/>
              <w:lang w:val="uk-UA"/>
            </w:rPr>
            <w:t>.0</w:t>
          </w:r>
          <w:r w:rsidR="002C766A">
            <w:rPr>
              <w:sz w:val="40"/>
            </w:rPr>
            <w:t>1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</w:t>
          </w:r>
          <w:proofErr w:type="spellStart"/>
          <w:r>
            <w:rPr>
              <w:sz w:val="16"/>
            </w:rPr>
            <w:t>Арк</w:t>
          </w:r>
          <w:proofErr w:type="spellEnd"/>
          <w:r>
            <w:rPr>
              <w:sz w:val="16"/>
            </w:rPr>
            <w:t>.</w:t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C54BAC" w:rsidRDefault="00C54BAC" w:rsidP="00916569">
          <w:pPr>
            <w:pStyle w:val="a6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Pr="0028332D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Cs w:val="28"/>
              <w:lang w:val="uk-UA"/>
            </w:rPr>
          </w:pPr>
          <w:r>
            <w:rPr>
              <w:sz w:val="28"/>
              <w:szCs w:val="28"/>
              <w:lang w:val="uk-UA"/>
            </w:rPr>
            <w:t xml:space="preserve">    </w:t>
          </w:r>
          <w:r w:rsidR="00FC5358" w:rsidRPr="0028332D">
            <w:rPr>
              <w:sz w:val="28"/>
              <w:szCs w:val="28"/>
              <w:lang w:val="uk-UA"/>
            </w:rPr>
            <w:fldChar w:fldCharType="begin"/>
          </w:r>
          <w:r w:rsidRPr="0028332D">
            <w:rPr>
              <w:sz w:val="28"/>
              <w:szCs w:val="28"/>
              <w:lang w:val="uk-UA"/>
            </w:rPr>
            <w:instrText xml:space="preserve"> PAGE   \* MERGEFORMAT </w:instrText>
          </w:r>
          <w:r w:rsidR="00FC5358" w:rsidRPr="0028332D">
            <w:rPr>
              <w:sz w:val="28"/>
              <w:szCs w:val="28"/>
              <w:lang w:val="uk-UA"/>
            </w:rPr>
            <w:fldChar w:fldCharType="separate"/>
          </w:r>
          <w:r w:rsidR="007B76F8" w:rsidRPr="007B76F8">
            <w:rPr>
              <w:noProof/>
              <w:sz w:val="22"/>
              <w:szCs w:val="28"/>
              <w:lang w:val="uk-UA"/>
            </w:rPr>
            <w:t>2</w:t>
          </w:r>
          <w:r w:rsidR="00FC5358" w:rsidRPr="0028332D">
            <w:rPr>
              <w:sz w:val="28"/>
              <w:szCs w:val="28"/>
              <w:lang w:val="uk-UA"/>
            </w:rPr>
            <w:fldChar w:fldCharType="end"/>
          </w:r>
        </w:p>
      </w:tc>
    </w:tr>
    <w:tr w:rsidR="00C54BAC" w:rsidTr="00AA4B7B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44"/>
            <w:jc w:val="left"/>
            <w:rPr>
              <w:sz w:val="16"/>
              <w:lang w:val="uk-UA"/>
            </w:rPr>
          </w:pPr>
          <w:proofErr w:type="gramStart"/>
          <w:r>
            <w:rPr>
              <w:sz w:val="16"/>
            </w:rPr>
            <w:t>П</w:t>
          </w:r>
          <w:proofErr w:type="gramEnd"/>
          <w:r>
            <w:rPr>
              <w:sz w:val="16"/>
              <w:lang w:val="uk-UA"/>
            </w:rPr>
            <w:t>і</w:t>
          </w:r>
          <w:proofErr w:type="spellStart"/>
          <w:r>
            <w:rPr>
              <w:sz w:val="16"/>
            </w:rPr>
            <w:t>дпис</w:t>
          </w:r>
          <w:proofErr w:type="spellEnd"/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C54BAC" w:rsidRDefault="00C54BAC" w:rsidP="00916569">
          <w:pPr>
            <w:pStyle w:val="a6"/>
            <w:spacing w:line="240" w:lineRule="auto"/>
            <w:ind w:right="-1474" w:firstLine="0"/>
            <w:jc w:val="left"/>
          </w:pPr>
        </w:p>
      </w:tc>
    </w:tr>
  </w:tbl>
  <w:p w:rsidR="00C54BAC" w:rsidRDefault="00C54BAC">
    <w:pPr>
      <w:pStyle w:val="a6"/>
      <w:ind w:right="-1474" w:firstLine="0"/>
    </w:pPr>
    <w:r>
      <w:rPr>
        <w:snapToGrid w:val="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3883" w:rsidRDefault="00363883">
      <w:r>
        <w:separator/>
      </w:r>
    </w:p>
  </w:footnote>
  <w:footnote w:type="continuationSeparator" w:id="0">
    <w:p w:rsidR="00363883" w:rsidRDefault="003638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4BAC" w:rsidRDefault="00C54BAC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rFonts w:cs="Times New Roman"/>
        <w:sz w:val="28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2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18FF2A9F"/>
    <w:multiLevelType w:val="multilevel"/>
    <w:tmpl w:val="8C1C8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18024E"/>
    <w:multiLevelType w:val="singleLevel"/>
    <w:tmpl w:val="FA16E35A"/>
    <w:lvl w:ilvl="0">
      <w:start w:val="1"/>
      <w:numFmt w:val="decimal"/>
      <w:pStyle w:val="2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8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8"/>
  </w:num>
  <w:num w:numId="10">
    <w:abstractNumId w:val="6"/>
  </w:num>
  <w:num w:numId="11">
    <w:abstractNumId w:val="3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Footer/>
  <w:proofState w:spelling="clean" w:grammar="clean"/>
  <w:attachedTemplate r:id="rId1"/>
  <w:stylePaneFormatFilter w:val="3F01"/>
  <w:defaultTabStop w:val="720"/>
  <w:hyphenationZone w:val="425"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0047"/>
    <w:rsid w:val="00001B8C"/>
    <w:rsid w:val="00002055"/>
    <w:rsid w:val="00006C02"/>
    <w:rsid w:val="00006D90"/>
    <w:rsid w:val="00013342"/>
    <w:rsid w:val="0001360B"/>
    <w:rsid w:val="0002072A"/>
    <w:rsid w:val="000249C8"/>
    <w:rsid w:val="00044CD2"/>
    <w:rsid w:val="000543FF"/>
    <w:rsid w:val="000566F1"/>
    <w:rsid w:val="00070CAF"/>
    <w:rsid w:val="00074238"/>
    <w:rsid w:val="00082617"/>
    <w:rsid w:val="00082ABC"/>
    <w:rsid w:val="00083D60"/>
    <w:rsid w:val="000852DC"/>
    <w:rsid w:val="000929BD"/>
    <w:rsid w:val="00093B1D"/>
    <w:rsid w:val="00095038"/>
    <w:rsid w:val="00095306"/>
    <w:rsid w:val="00096F42"/>
    <w:rsid w:val="000A2D6B"/>
    <w:rsid w:val="000A3FE4"/>
    <w:rsid w:val="000A40B2"/>
    <w:rsid w:val="000A535F"/>
    <w:rsid w:val="000A758F"/>
    <w:rsid w:val="000A772B"/>
    <w:rsid w:val="000B2716"/>
    <w:rsid w:val="000B27E6"/>
    <w:rsid w:val="000B3D69"/>
    <w:rsid w:val="000B5251"/>
    <w:rsid w:val="000B6144"/>
    <w:rsid w:val="000B629E"/>
    <w:rsid w:val="000B788B"/>
    <w:rsid w:val="000C54B8"/>
    <w:rsid w:val="000C6CDE"/>
    <w:rsid w:val="000D17F9"/>
    <w:rsid w:val="000D5286"/>
    <w:rsid w:val="000E16B9"/>
    <w:rsid w:val="000F2F41"/>
    <w:rsid w:val="000F6C6D"/>
    <w:rsid w:val="000F7C85"/>
    <w:rsid w:val="00103040"/>
    <w:rsid w:val="0010658E"/>
    <w:rsid w:val="0011191D"/>
    <w:rsid w:val="001122EB"/>
    <w:rsid w:val="00116514"/>
    <w:rsid w:val="0012051B"/>
    <w:rsid w:val="001206BD"/>
    <w:rsid w:val="001229E8"/>
    <w:rsid w:val="001241B1"/>
    <w:rsid w:val="001276FF"/>
    <w:rsid w:val="00130E84"/>
    <w:rsid w:val="00135E2D"/>
    <w:rsid w:val="0013611E"/>
    <w:rsid w:val="0014148D"/>
    <w:rsid w:val="00141DAA"/>
    <w:rsid w:val="00145F1E"/>
    <w:rsid w:val="00146019"/>
    <w:rsid w:val="00146E70"/>
    <w:rsid w:val="00150E4A"/>
    <w:rsid w:val="00165B17"/>
    <w:rsid w:val="00166310"/>
    <w:rsid w:val="001708F0"/>
    <w:rsid w:val="0017181D"/>
    <w:rsid w:val="001861A6"/>
    <w:rsid w:val="00187DCE"/>
    <w:rsid w:val="0019000A"/>
    <w:rsid w:val="00190D80"/>
    <w:rsid w:val="00192B54"/>
    <w:rsid w:val="001A13A8"/>
    <w:rsid w:val="001A380E"/>
    <w:rsid w:val="001A6603"/>
    <w:rsid w:val="001C0BB0"/>
    <w:rsid w:val="001C20A5"/>
    <w:rsid w:val="001C3940"/>
    <w:rsid w:val="001E21DB"/>
    <w:rsid w:val="001F2370"/>
    <w:rsid w:val="00207465"/>
    <w:rsid w:val="00215A06"/>
    <w:rsid w:val="00217416"/>
    <w:rsid w:val="00220379"/>
    <w:rsid w:val="002217C8"/>
    <w:rsid w:val="00224050"/>
    <w:rsid w:val="00236CFC"/>
    <w:rsid w:val="002412B9"/>
    <w:rsid w:val="00241BF6"/>
    <w:rsid w:val="00242472"/>
    <w:rsid w:val="00244DA5"/>
    <w:rsid w:val="002463C2"/>
    <w:rsid w:val="00246918"/>
    <w:rsid w:val="0024722F"/>
    <w:rsid w:val="00251AEA"/>
    <w:rsid w:val="002547CE"/>
    <w:rsid w:val="00256495"/>
    <w:rsid w:val="00257F31"/>
    <w:rsid w:val="00262893"/>
    <w:rsid w:val="00263C00"/>
    <w:rsid w:val="002647E9"/>
    <w:rsid w:val="00264D3F"/>
    <w:rsid w:val="00264FCC"/>
    <w:rsid w:val="00265F30"/>
    <w:rsid w:val="00275E93"/>
    <w:rsid w:val="0027685F"/>
    <w:rsid w:val="00276A2F"/>
    <w:rsid w:val="00276CAE"/>
    <w:rsid w:val="0028332D"/>
    <w:rsid w:val="00283751"/>
    <w:rsid w:val="002878E3"/>
    <w:rsid w:val="002906CB"/>
    <w:rsid w:val="0029491D"/>
    <w:rsid w:val="00294EAA"/>
    <w:rsid w:val="002A0099"/>
    <w:rsid w:val="002A05DB"/>
    <w:rsid w:val="002B17E1"/>
    <w:rsid w:val="002B3699"/>
    <w:rsid w:val="002B7E0B"/>
    <w:rsid w:val="002C0C34"/>
    <w:rsid w:val="002C0EA8"/>
    <w:rsid w:val="002C6DF2"/>
    <w:rsid w:val="002C766A"/>
    <w:rsid w:val="002D11CA"/>
    <w:rsid w:val="002D1DF3"/>
    <w:rsid w:val="002D6C8A"/>
    <w:rsid w:val="002D721B"/>
    <w:rsid w:val="002E6935"/>
    <w:rsid w:val="002F0191"/>
    <w:rsid w:val="002F2C3B"/>
    <w:rsid w:val="002F3E73"/>
    <w:rsid w:val="002F64B4"/>
    <w:rsid w:val="002F7011"/>
    <w:rsid w:val="002F7562"/>
    <w:rsid w:val="003006EF"/>
    <w:rsid w:val="00300B88"/>
    <w:rsid w:val="00300DD7"/>
    <w:rsid w:val="00303741"/>
    <w:rsid w:val="00304084"/>
    <w:rsid w:val="00305903"/>
    <w:rsid w:val="00306899"/>
    <w:rsid w:val="0031326C"/>
    <w:rsid w:val="00317655"/>
    <w:rsid w:val="003232D3"/>
    <w:rsid w:val="00323A83"/>
    <w:rsid w:val="003261B3"/>
    <w:rsid w:val="00327575"/>
    <w:rsid w:val="00334072"/>
    <w:rsid w:val="00335FC3"/>
    <w:rsid w:val="0034544F"/>
    <w:rsid w:val="003458A3"/>
    <w:rsid w:val="003475FA"/>
    <w:rsid w:val="00354D85"/>
    <w:rsid w:val="00363403"/>
    <w:rsid w:val="00363883"/>
    <w:rsid w:val="003722E7"/>
    <w:rsid w:val="003744FC"/>
    <w:rsid w:val="00374C88"/>
    <w:rsid w:val="0038020F"/>
    <w:rsid w:val="003803FC"/>
    <w:rsid w:val="00381D7E"/>
    <w:rsid w:val="003824F7"/>
    <w:rsid w:val="00387B75"/>
    <w:rsid w:val="00394BB9"/>
    <w:rsid w:val="0039589C"/>
    <w:rsid w:val="00397BD6"/>
    <w:rsid w:val="003A0047"/>
    <w:rsid w:val="003A055B"/>
    <w:rsid w:val="003A1571"/>
    <w:rsid w:val="003A2F2A"/>
    <w:rsid w:val="003B2DD2"/>
    <w:rsid w:val="003B392E"/>
    <w:rsid w:val="003C28EC"/>
    <w:rsid w:val="003C2BDB"/>
    <w:rsid w:val="003C414E"/>
    <w:rsid w:val="003C613D"/>
    <w:rsid w:val="003D18F0"/>
    <w:rsid w:val="003D4FBE"/>
    <w:rsid w:val="003D6475"/>
    <w:rsid w:val="003E0250"/>
    <w:rsid w:val="003E114F"/>
    <w:rsid w:val="003F1451"/>
    <w:rsid w:val="003F342F"/>
    <w:rsid w:val="003F46EA"/>
    <w:rsid w:val="00400F7D"/>
    <w:rsid w:val="004042F1"/>
    <w:rsid w:val="00405280"/>
    <w:rsid w:val="0040733C"/>
    <w:rsid w:val="00414567"/>
    <w:rsid w:val="0041752F"/>
    <w:rsid w:val="0041766A"/>
    <w:rsid w:val="00417FA0"/>
    <w:rsid w:val="0042411B"/>
    <w:rsid w:val="0042603C"/>
    <w:rsid w:val="004315AB"/>
    <w:rsid w:val="0043297C"/>
    <w:rsid w:val="004333E0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6235"/>
    <w:rsid w:val="00473E66"/>
    <w:rsid w:val="00475762"/>
    <w:rsid w:val="00476301"/>
    <w:rsid w:val="00482E00"/>
    <w:rsid w:val="004A313C"/>
    <w:rsid w:val="004B3624"/>
    <w:rsid w:val="004B5169"/>
    <w:rsid w:val="004B7C8B"/>
    <w:rsid w:val="004C60DE"/>
    <w:rsid w:val="004D22EC"/>
    <w:rsid w:val="004D3B71"/>
    <w:rsid w:val="004D67F5"/>
    <w:rsid w:val="004D7236"/>
    <w:rsid w:val="004E6EE5"/>
    <w:rsid w:val="004F1048"/>
    <w:rsid w:val="00503EAC"/>
    <w:rsid w:val="00506048"/>
    <w:rsid w:val="005072BD"/>
    <w:rsid w:val="00510C29"/>
    <w:rsid w:val="00516C54"/>
    <w:rsid w:val="0052670D"/>
    <w:rsid w:val="00527848"/>
    <w:rsid w:val="0053023F"/>
    <w:rsid w:val="005332E9"/>
    <w:rsid w:val="005344E3"/>
    <w:rsid w:val="00534634"/>
    <w:rsid w:val="005417E9"/>
    <w:rsid w:val="00546856"/>
    <w:rsid w:val="00546B79"/>
    <w:rsid w:val="00547982"/>
    <w:rsid w:val="005579FF"/>
    <w:rsid w:val="00560B43"/>
    <w:rsid w:val="00566014"/>
    <w:rsid w:val="00571773"/>
    <w:rsid w:val="005724C4"/>
    <w:rsid w:val="005750DA"/>
    <w:rsid w:val="00575E6F"/>
    <w:rsid w:val="00577CD0"/>
    <w:rsid w:val="005827E5"/>
    <w:rsid w:val="00582A23"/>
    <w:rsid w:val="005849BE"/>
    <w:rsid w:val="005908F5"/>
    <w:rsid w:val="00590C67"/>
    <w:rsid w:val="005949A0"/>
    <w:rsid w:val="005955C7"/>
    <w:rsid w:val="00597FF6"/>
    <w:rsid w:val="005A2C9A"/>
    <w:rsid w:val="005B3E4F"/>
    <w:rsid w:val="005C344A"/>
    <w:rsid w:val="005C3985"/>
    <w:rsid w:val="005C645C"/>
    <w:rsid w:val="005D115A"/>
    <w:rsid w:val="005D2842"/>
    <w:rsid w:val="005E3FE0"/>
    <w:rsid w:val="005E4B92"/>
    <w:rsid w:val="005E504C"/>
    <w:rsid w:val="00602FEF"/>
    <w:rsid w:val="00607F55"/>
    <w:rsid w:val="006164A6"/>
    <w:rsid w:val="0062079A"/>
    <w:rsid w:val="00621135"/>
    <w:rsid w:val="006238FC"/>
    <w:rsid w:val="0063253E"/>
    <w:rsid w:val="00636689"/>
    <w:rsid w:val="006369B0"/>
    <w:rsid w:val="0064177A"/>
    <w:rsid w:val="00643546"/>
    <w:rsid w:val="00652E7F"/>
    <w:rsid w:val="00654B09"/>
    <w:rsid w:val="006557FC"/>
    <w:rsid w:val="00660F79"/>
    <w:rsid w:val="006625E4"/>
    <w:rsid w:val="00665B84"/>
    <w:rsid w:val="006703DF"/>
    <w:rsid w:val="00672029"/>
    <w:rsid w:val="00681B52"/>
    <w:rsid w:val="0068217E"/>
    <w:rsid w:val="00684B1D"/>
    <w:rsid w:val="0069292A"/>
    <w:rsid w:val="0069293C"/>
    <w:rsid w:val="00692BCB"/>
    <w:rsid w:val="00696A38"/>
    <w:rsid w:val="006A08FB"/>
    <w:rsid w:val="006A1E76"/>
    <w:rsid w:val="006B3263"/>
    <w:rsid w:val="006B3737"/>
    <w:rsid w:val="006C2B33"/>
    <w:rsid w:val="006C5421"/>
    <w:rsid w:val="006D1DA2"/>
    <w:rsid w:val="006D4050"/>
    <w:rsid w:val="006D4E42"/>
    <w:rsid w:val="006D555A"/>
    <w:rsid w:val="006E27AA"/>
    <w:rsid w:val="006E6FDA"/>
    <w:rsid w:val="006F19B6"/>
    <w:rsid w:val="00702731"/>
    <w:rsid w:val="00703AAF"/>
    <w:rsid w:val="00704B2F"/>
    <w:rsid w:val="00704F0D"/>
    <w:rsid w:val="00705159"/>
    <w:rsid w:val="00707193"/>
    <w:rsid w:val="007110F1"/>
    <w:rsid w:val="007134B0"/>
    <w:rsid w:val="00724186"/>
    <w:rsid w:val="00725BD7"/>
    <w:rsid w:val="00727794"/>
    <w:rsid w:val="0073000E"/>
    <w:rsid w:val="0073144E"/>
    <w:rsid w:val="00731DAD"/>
    <w:rsid w:val="007327B2"/>
    <w:rsid w:val="00735F81"/>
    <w:rsid w:val="00740E3E"/>
    <w:rsid w:val="00743F89"/>
    <w:rsid w:val="0075247E"/>
    <w:rsid w:val="00752649"/>
    <w:rsid w:val="00761D47"/>
    <w:rsid w:val="00763575"/>
    <w:rsid w:val="00763A1D"/>
    <w:rsid w:val="0076597A"/>
    <w:rsid w:val="00766122"/>
    <w:rsid w:val="00767282"/>
    <w:rsid w:val="00770ED9"/>
    <w:rsid w:val="00771908"/>
    <w:rsid w:val="00773E7A"/>
    <w:rsid w:val="00774403"/>
    <w:rsid w:val="007774F9"/>
    <w:rsid w:val="00783BF6"/>
    <w:rsid w:val="007938BD"/>
    <w:rsid w:val="00795744"/>
    <w:rsid w:val="00796994"/>
    <w:rsid w:val="00796FCB"/>
    <w:rsid w:val="007A06F7"/>
    <w:rsid w:val="007A18F0"/>
    <w:rsid w:val="007B08BC"/>
    <w:rsid w:val="007B144D"/>
    <w:rsid w:val="007B4931"/>
    <w:rsid w:val="007B76F8"/>
    <w:rsid w:val="007C635C"/>
    <w:rsid w:val="007D280D"/>
    <w:rsid w:val="007D50C4"/>
    <w:rsid w:val="007D63E5"/>
    <w:rsid w:val="007F2809"/>
    <w:rsid w:val="007F35FC"/>
    <w:rsid w:val="007F3886"/>
    <w:rsid w:val="007F6C09"/>
    <w:rsid w:val="007F7302"/>
    <w:rsid w:val="00801C87"/>
    <w:rsid w:val="0080237D"/>
    <w:rsid w:val="00811202"/>
    <w:rsid w:val="00812665"/>
    <w:rsid w:val="00815F49"/>
    <w:rsid w:val="00816B10"/>
    <w:rsid w:val="008226A1"/>
    <w:rsid w:val="00823267"/>
    <w:rsid w:val="0082748D"/>
    <w:rsid w:val="008310CD"/>
    <w:rsid w:val="00833893"/>
    <w:rsid w:val="00836C76"/>
    <w:rsid w:val="00843E0A"/>
    <w:rsid w:val="00846457"/>
    <w:rsid w:val="00846732"/>
    <w:rsid w:val="00847682"/>
    <w:rsid w:val="00850A58"/>
    <w:rsid w:val="00851272"/>
    <w:rsid w:val="00852172"/>
    <w:rsid w:val="00855FCD"/>
    <w:rsid w:val="0086671C"/>
    <w:rsid w:val="00877610"/>
    <w:rsid w:val="00882AF9"/>
    <w:rsid w:val="008904C5"/>
    <w:rsid w:val="00893987"/>
    <w:rsid w:val="008A2DE9"/>
    <w:rsid w:val="008A3496"/>
    <w:rsid w:val="008B45EF"/>
    <w:rsid w:val="008C12BA"/>
    <w:rsid w:val="008C2725"/>
    <w:rsid w:val="008C2ED4"/>
    <w:rsid w:val="008C4053"/>
    <w:rsid w:val="008C4BFA"/>
    <w:rsid w:val="008C7756"/>
    <w:rsid w:val="008E2544"/>
    <w:rsid w:val="008E3CB0"/>
    <w:rsid w:val="008E4705"/>
    <w:rsid w:val="008F6443"/>
    <w:rsid w:val="00905D8F"/>
    <w:rsid w:val="0090667F"/>
    <w:rsid w:val="009077C4"/>
    <w:rsid w:val="00910835"/>
    <w:rsid w:val="00911702"/>
    <w:rsid w:val="009117DB"/>
    <w:rsid w:val="00913672"/>
    <w:rsid w:val="0091600A"/>
    <w:rsid w:val="00916569"/>
    <w:rsid w:val="00916798"/>
    <w:rsid w:val="009218A3"/>
    <w:rsid w:val="009238E1"/>
    <w:rsid w:val="0093241D"/>
    <w:rsid w:val="009368C9"/>
    <w:rsid w:val="00940825"/>
    <w:rsid w:val="00942410"/>
    <w:rsid w:val="009425F0"/>
    <w:rsid w:val="009515F1"/>
    <w:rsid w:val="009519DC"/>
    <w:rsid w:val="00953344"/>
    <w:rsid w:val="00954E56"/>
    <w:rsid w:val="00965BD6"/>
    <w:rsid w:val="00981BE8"/>
    <w:rsid w:val="0098669D"/>
    <w:rsid w:val="00990BD7"/>
    <w:rsid w:val="00992C1B"/>
    <w:rsid w:val="00992F6D"/>
    <w:rsid w:val="009A5EFA"/>
    <w:rsid w:val="009B1411"/>
    <w:rsid w:val="009B1C79"/>
    <w:rsid w:val="009B7F20"/>
    <w:rsid w:val="009C3F76"/>
    <w:rsid w:val="009D2832"/>
    <w:rsid w:val="009D7994"/>
    <w:rsid w:val="009E19CB"/>
    <w:rsid w:val="009E2011"/>
    <w:rsid w:val="009E3A2D"/>
    <w:rsid w:val="009E66C2"/>
    <w:rsid w:val="009F1FF0"/>
    <w:rsid w:val="009F5146"/>
    <w:rsid w:val="00A0045E"/>
    <w:rsid w:val="00A03D10"/>
    <w:rsid w:val="00A042CC"/>
    <w:rsid w:val="00A05304"/>
    <w:rsid w:val="00A070E2"/>
    <w:rsid w:val="00A079A2"/>
    <w:rsid w:val="00A12184"/>
    <w:rsid w:val="00A122FC"/>
    <w:rsid w:val="00A13670"/>
    <w:rsid w:val="00A16AD2"/>
    <w:rsid w:val="00A223C7"/>
    <w:rsid w:val="00A226F0"/>
    <w:rsid w:val="00A22BDD"/>
    <w:rsid w:val="00A24EE0"/>
    <w:rsid w:val="00A24F6D"/>
    <w:rsid w:val="00A340DD"/>
    <w:rsid w:val="00A43B2D"/>
    <w:rsid w:val="00A47030"/>
    <w:rsid w:val="00A473CD"/>
    <w:rsid w:val="00A47C9E"/>
    <w:rsid w:val="00A47D51"/>
    <w:rsid w:val="00A562EB"/>
    <w:rsid w:val="00A62652"/>
    <w:rsid w:val="00A6712D"/>
    <w:rsid w:val="00A672DF"/>
    <w:rsid w:val="00A7052D"/>
    <w:rsid w:val="00A70FAC"/>
    <w:rsid w:val="00A730E3"/>
    <w:rsid w:val="00A731A8"/>
    <w:rsid w:val="00A831C9"/>
    <w:rsid w:val="00A8324C"/>
    <w:rsid w:val="00A84C8B"/>
    <w:rsid w:val="00A856E6"/>
    <w:rsid w:val="00A86057"/>
    <w:rsid w:val="00A87A87"/>
    <w:rsid w:val="00A904BF"/>
    <w:rsid w:val="00A91289"/>
    <w:rsid w:val="00A94470"/>
    <w:rsid w:val="00A95475"/>
    <w:rsid w:val="00A9559F"/>
    <w:rsid w:val="00A95616"/>
    <w:rsid w:val="00A978CE"/>
    <w:rsid w:val="00AA0D72"/>
    <w:rsid w:val="00AA4B7B"/>
    <w:rsid w:val="00AA5F37"/>
    <w:rsid w:val="00AB00FB"/>
    <w:rsid w:val="00AB157E"/>
    <w:rsid w:val="00AB1D2E"/>
    <w:rsid w:val="00AB33BC"/>
    <w:rsid w:val="00AB460A"/>
    <w:rsid w:val="00AC1072"/>
    <w:rsid w:val="00AC5720"/>
    <w:rsid w:val="00AD0169"/>
    <w:rsid w:val="00AD3D6B"/>
    <w:rsid w:val="00AD4032"/>
    <w:rsid w:val="00AD5988"/>
    <w:rsid w:val="00AD6C31"/>
    <w:rsid w:val="00AE20C6"/>
    <w:rsid w:val="00AF28D6"/>
    <w:rsid w:val="00AF6AE0"/>
    <w:rsid w:val="00B01E0F"/>
    <w:rsid w:val="00B02E3D"/>
    <w:rsid w:val="00B03A48"/>
    <w:rsid w:val="00B072D4"/>
    <w:rsid w:val="00B116D3"/>
    <w:rsid w:val="00B1344D"/>
    <w:rsid w:val="00B13E71"/>
    <w:rsid w:val="00B218DD"/>
    <w:rsid w:val="00B30EDB"/>
    <w:rsid w:val="00B32079"/>
    <w:rsid w:val="00B325A1"/>
    <w:rsid w:val="00B32DE8"/>
    <w:rsid w:val="00B33FC9"/>
    <w:rsid w:val="00B3692C"/>
    <w:rsid w:val="00B43805"/>
    <w:rsid w:val="00B47294"/>
    <w:rsid w:val="00B546B4"/>
    <w:rsid w:val="00B57BA7"/>
    <w:rsid w:val="00B658D4"/>
    <w:rsid w:val="00B65BB3"/>
    <w:rsid w:val="00B7121B"/>
    <w:rsid w:val="00B84A68"/>
    <w:rsid w:val="00B85DC8"/>
    <w:rsid w:val="00B85EBD"/>
    <w:rsid w:val="00B8632C"/>
    <w:rsid w:val="00B87557"/>
    <w:rsid w:val="00B913E7"/>
    <w:rsid w:val="00B927FB"/>
    <w:rsid w:val="00B940DB"/>
    <w:rsid w:val="00B967DC"/>
    <w:rsid w:val="00BA4CC8"/>
    <w:rsid w:val="00BA5AAD"/>
    <w:rsid w:val="00BB1536"/>
    <w:rsid w:val="00BC1E97"/>
    <w:rsid w:val="00BC45EE"/>
    <w:rsid w:val="00BC5438"/>
    <w:rsid w:val="00BC5F23"/>
    <w:rsid w:val="00BD7674"/>
    <w:rsid w:val="00BE0189"/>
    <w:rsid w:val="00BE0693"/>
    <w:rsid w:val="00BF291D"/>
    <w:rsid w:val="00BF2A09"/>
    <w:rsid w:val="00C03AE6"/>
    <w:rsid w:val="00C073AA"/>
    <w:rsid w:val="00C079C0"/>
    <w:rsid w:val="00C11186"/>
    <w:rsid w:val="00C12E84"/>
    <w:rsid w:val="00C16261"/>
    <w:rsid w:val="00C20BAC"/>
    <w:rsid w:val="00C21C83"/>
    <w:rsid w:val="00C2362A"/>
    <w:rsid w:val="00C2756A"/>
    <w:rsid w:val="00C3038D"/>
    <w:rsid w:val="00C31EA2"/>
    <w:rsid w:val="00C329E5"/>
    <w:rsid w:val="00C36BA2"/>
    <w:rsid w:val="00C408D7"/>
    <w:rsid w:val="00C40B70"/>
    <w:rsid w:val="00C44123"/>
    <w:rsid w:val="00C53064"/>
    <w:rsid w:val="00C53BBE"/>
    <w:rsid w:val="00C53DF7"/>
    <w:rsid w:val="00C54BAC"/>
    <w:rsid w:val="00C579C5"/>
    <w:rsid w:val="00C57CF7"/>
    <w:rsid w:val="00C72032"/>
    <w:rsid w:val="00C73903"/>
    <w:rsid w:val="00C7453A"/>
    <w:rsid w:val="00C8054F"/>
    <w:rsid w:val="00C955F8"/>
    <w:rsid w:val="00CA1DFB"/>
    <w:rsid w:val="00CA1FC0"/>
    <w:rsid w:val="00CA5AE6"/>
    <w:rsid w:val="00CB0DC2"/>
    <w:rsid w:val="00CB1AFC"/>
    <w:rsid w:val="00CB20F3"/>
    <w:rsid w:val="00CC0129"/>
    <w:rsid w:val="00CC3BEC"/>
    <w:rsid w:val="00CC703A"/>
    <w:rsid w:val="00CD02B5"/>
    <w:rsid w:val="00CD20EB"/>
    <w:rsid w:val="00CD422B"/>
    <w:rsid w:val="00CD4505"/>
    <w:rsid w:val="00CD4D3B"/>
    <w:rsid w:val="00CD6CC8"/>
    <w:rsid w:val="00CD6E1E"/>
    <w:rsid w:val="00CE0547"/>
    <w:rsid w:val="00CE37D6"/>
    <w:rsid w:val="00CF16CF"/>
    <w:rsid w:val="00CF1726"/>
    <w:rsid w:val="00CF3A14"/>
    <w:rsid w:val="00CF47A3"/>
    <w:rsid w:val="00CF47D0"/>
    <w:rsid w:val="00CF5A27"/>
    <w:rsid w:val="00CF61BD"/>
    <w:rsid w:val="00CF7C3D"/>
    <w:rsid w:val="00D004F6"/>
    <w:rsid w:val="00D02A8A"/>
    <w:rsid w:val="00D04412"/>
    <w:rsid w:val="00D07F3E"/>
    <w:rsid w:val="00D11AF9"/>
    <w:rsid w:val="00D125E6"/>
    <w:rsid w:val="00D13417"/>
    <w:rsid w:val="00D20B1F"/>
    <w:rsid w:val="00D210E5"/>
    <w:rsid w:val="00D23A87"/>
    <w:rsid w:val="00D26AAE"/>
    <w:rsid w:val="00D328E7"/>
    <w:rsid w:val="00D344F5"/>
    <w:rsid w:val="00D43C37"/>
    <w:rsid w:val="00D44131"/>
    <w:rsid w:val="00D4704A"/>
    <w:rsid w:val="00D50D1F"/>
    <w:rsid w:val="00D51948"/>
    <w:rsid w:val="00D52F20"/>
    <w:rsid w:val="00D545BD"/>
    <w:rsid w:val="00D57102"/>
    <w:rsid w:val="00D6455C"/>
    <w:rsid w:val="00D65388"/>
    <w:rsid w:val="00D661A6"/>
    <w:rsid w:val="00D67C07"/>
    <w:rsid w:val="00D757BF"/>
    <w:rsid w:val="00D8467A"/>
    <w:rsid w:val="00D9181A"/>
    <w:rsid w:val="00DA1BA1"/>
    <w:rsid w:val="00DA4FD6"/>
    <w:rsid w:val="00DB05F9"/>
    <w:rsid w:val="00DC613D"/>
    <w:rsid w:val="00DD438D"/>
    <w:rsid w:val="00DE066B"/>
    <w:rsid w:val="00DE5129"/>
    <w:rsid w:val="00DE57FB"/>
    <w:rsid w:val="00DE5CCB"/>
    <w:rsid w:val="00DE7EB4"/>
    <w:rsid w:val="00DF003E"/>
    <w:rsid w:val="00DF1336"/>
    <w:rsid w:val="00DF1B63"/>
    <w:rsid w:val="00DF76D9"/>
    <w:rsid w:val="00E0025E"/>
    <w:rsid w:val="00E00DD6"/>
    <w:rsid w:val="00E07516"/>
    <w:rsid w:val="00E10B5D"/>
    <w:rsid w:val="00E122ED"/>
    <w:rsid w:val="00E12E63"/>
    <w:rsid w:val="00E14A87"/>
    <w:rsid w:val="00E1616E"/>
    <w:rsid w:val="00E245BE"/>
    <w:rsid w:val="00E314D8"/>
    <w:rsid w:val="00E40782"/>
    <w:rsid w:val="00E50412"/>
    <w:rsid w:val="00E548FA"/>
    <w:rsid w:val="00E6030B"/>
    <w:rsid w:val="00E614A2"/>
    <w:rsid w:val="00E65762"/>
    <w:rsid w:val="00E70A2D"/>
    <w:rsid w:val="00E72B8E"/>
    <w:rsid w:val="00E751DE"/>
    <w:rsid w:val="00E7557D"/>
    <w:rsid w:val="00E76300"/>
    <w:rsid w:val="00E820A8"/>
    <w:rsid w:val="00E847E4"/>
    <w:rsid w:val="00E85FDD"/>
    <w:rsid w:val="00E86012"/>
    <w:rsid w:val="00E8669E"/>
    <w:rsid w:val="00E91B92"/>
    <w:rsid w:val="00E91FE2"/>
    <w:rsid w:val="00E9465F"/>
    <w:rsid w:val="00E96505"/>
    <w:rsid w:val="00EA00CB"/>
    <w:rsid w:val="00EA2F25"/>
    <w:rsid w:val="00EA5676"/>
    <w:rsid w:val="00EA591A"/>
    <w:rsid w:val="00EB07AF"/>
    <w:rsid w:val="00EB2F9F"/>
    <w:rsid w:val="00EB380A"/>
    <w:rsid w:val="00EB6C21"/>
    <w:rsid w:val="00EC1DB8"/>
    <w:rsid w:val="00EC3B37"/>
    <w:rsid w:val="00EC7A3E"/>
    <w:rsid w:val="00ED4F3A"/>
    <w:rsid w:val="00EE2429"/>
    <w:rsid w:val="00EE3F06"/>
    <w:rsid w:val="00EE7CF7"/>
    <w:rsid w:val="00EF1446"/>
    <w:rsid w:val="00EF1726"/>
    <w:rsid w:val="00EF1CA4"/>
    <w:rsid w:val="00EF58CA"/>
    <w:rsid w:val="00EF6BA3"/>
    <w:rsid w:val="00EF7F00"/>
    <w:rsid w:val="00F0405E"/>
    <w:rsid w:val="00F05871"/>
    <w:rsid w:val="00F06BBC"/>
    <w:rsid w:val="00F139C7"/>
    <w:rsid w:val="00F13CD0"/>
    <w:rsid w:val="00F13E68"/>
    <w:rsid w:val="00F1583D"/>
    <w:rsid w:val="00F16CB9"/>
    <w:rsid w:val="00F220BC"/>
    <w:rsid w:val="00F238A0"/>
    <w:rsid w:val="00F23C1F"/>
    <w:rsid w:val="00F23DDD"/>
    <w:rsid w:val="00F26356"/>
    <w:rsid w:val="00F26BD9"/>
    <w:rsid w:val="00F273F2"/>
    <w:rsid w:val="00F34AF8"/>
    <w:rsid w:val="00F41242"/>
    <w:rsid w:val="00F42818"/>
    <w:rsid w:val="00F42930"/>
    <w:rsid w:val="00F55C81"/>
    <w:rsid w:val="00F57988"/>
    <w:rsid w:val="00F64A54"/>
    <w:rsid w:val="00F71C33"/>
    <w:rsid w:val="00F84A19"/>
    <w:rsid w:val="00F85BF6"/>
    <w:rsid w:val="00F861E1"/>
    <w:rsid w:val="00F87871"/>
    <w:rsid w:val="00F90778"/>
    <w:rsid w:val="00F91CA4"/>
    <w:rsid w:val="00F927DB"/>
    <w:rsid w:val="00FA132D"/>
    <w:rsid w:val="00FA40A2"/>
    <w:rsid w:val="00FA63E0"/>
    <w:rsid w:val="00FB0CD6"/>
    <w:rsid w:val="00FB44E7"/>
    <w:rsid w:val="00FB6815"/>
    <w:rsid w:val="00FB7F99"/>
    <w:rsid w:val="00FC3917"/>
    <w:rsid w:val="00FC461B"/>
    <w:rsid w:val="00FC5358"/>
    <w:rsid w:val="00FD1D09"/>
    <w:rsid w:val="00FD347B"/>
    <w:rsid w:val="00FD4638"/>
    <w:rsid w:val="00FE00C5"/>
    <w:rsid w:val="00FE136C"/>
    <w:rsid w:val="00FE3C07"/>
    <w:rsid w:val="00FE6042"/>
    <w:rsid w:val="00FE68D7"/>
    <w:rsid w:val="00FF2FA4"/>
    <w:rsid w:val="00FF3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</w:rPr>
  </w:style>
  <w:style w:type="paragraph" w:styleId="2">
    <w:name w:val="heading 2"/>
    <w:basedOn w:val="a0"/>
    <w:next w:val="a0"/>
    <w:link w:val="20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3">
    <w:name w:val="heading 3"/>
    <w:basedOn w:val="a0"/>
    <w:next w:val="a0"/>
    <w:link w:val="30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/>
      <w:b/>
      <w:noProof/>
      <w:sz w:val="28"/>
    </w:rPr>
  </w:style>
  <w:style w:type="paragraph" w:styleId="4">
    <w:name w:val="heading 4"/>
    <w:basedOn w:val="a0"/>
    <w:next w:val="a0"/>
    <w:link w:val="40"/>
    <w:uiPriority w:val="99"/>
    <w:qFormat/>
    <w:rsid w:val="002A0099"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C4676"/>
    <w:rPr>
      <w:rFonts w:asciiTheme="majorHAnsi" w:eastAsiaTheme="majorEastAsia" w:hAnsiTheme="majorHAnsi" w:cstheme="majorBidi"/>
      <w:b/>
      <w:bCs/>
      <w:color w:val="000000"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0C4676"/>
    <w:rPr>
      <w:rFonts w:asciiTheme="majorHAnsi" w:eastAsiaTheme="majorEastAsia" w:hAnsiTheme="majorHAnsi" w:cstheme="majorBidi"/>
      <w:b/>
      <w:bCs/>
      <w:i/>
      <w:iCs/>
      <w:color w:val="000000"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0C4676"/>
    <w:rPr>
      <w:rFonts w:asciiTheme="majorHAnsi" w:eastAsiaTheme="majorEastAsia" w:hAnsiTheme="majorHAnsi" w:cstheme="majorBidi"/>
      <w:b/>
      <w:bCs/>
      <w:color w:val="000000"/>
      <w:sz w:val="26"/>
      <w:szCs w:val="26"/>
      <w:lang w:val="ru-RU"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0C4676"/>
    <w:rPr>
      <w:rFonts w:asciiTheme="minorHAnsi" w:eastAsiaTheme="minorEastAsia" w:hAnsiTheme="minorHAnsi" w:cstheme="minorBidi"/>
      <w:b/>
      <w:bCs/>
      <w:color w:val="000000"/>
      <w:sz w:val="28"/>
      <w:szCs w:val="28"/>
      <w:lang w:val="ru-RU" w:eastAsia="ru-RU"/>
    </w:rPr>
  </w:style>
  <w:style w:type="paragraph" w:styleId="a4">
    <w:name w:val="header"/>
    <w:basedOn w:val="a0"/>
    <w:link w:val="a5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1"/>
    <w:link w:val="a4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a6">
    <w:name w:val="footer"/>
    <w:basedOn w:val="a0"/>
    <w:link w:val="a7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1"/>
    <w:link w:val="a6"/>
    <w:uiPriority w:val="99"/>
    <w:locked/>
    <w:rsid w:val="00B325A1"/>
    <w:rPr>
      <w:rFonts w:cs="Times New Roman"/>
      <w:kern w:val="24"/>
      <w:sz w:val="24"/>
      <w:lang w:val="ru-RU" w:eastAsia="ru-RU"/>
    </w:rPr>
  </w:style>
  <w:style w:type="character" w:styleId="a8">
    <w:name w:val="page number"/>
    <w:basedOn w:val="a1"/>
    <w:uiPriority w:val="99"/>
    <w:rsid w:val="002A0099"/>
    <w:rPr>
      <w:rFonts w:cs="Times New Roman"/>
    </w:rPr>
  </w:style>
  <w:style w:type="paragraph" w:styleId="a9">
    <w:name w:val="Body Text"/>
    <w:basedOn w:val="a0"/>
    <w:link w:val="aa"/>
    <w:uiPriority w:val="99"/>
    <w:rsid w:val="002A0099"/>
    <w:pPr>
      <w:ind w:firstLine="0"/>
    </w:pPr>
    <w:rPr>
      <w:sz w:val="28"/>
    </w:rPr>
  </w:style>
  <w:style w:type="character" w:customStyle="1" w:styleId="aa">
    <w:name w:val="Основной текст Знак"/>
    <w:basedOn w:val="a1"/>
    <w:link w:val="a9"/>
    <w:uiPriority w:val="99"/>
    <w:locked/>
    <w:rsid w:val="003A0047"/>
    <w:rPr>
      <w:rFonts w:cs="Times New Roman"/>
      <w:lang w:val="ru-RU" w:eastAsia="ru-RU"/>
    </w:rPr>
  </w:style>
  <w:style w:type="paragraph" w:styleId="ab">
    <w:name w:val="Body Text Indent"/>
    <w:basedOn w:val="a0"/>
    <w:link w:val="ac"/>
    <w:uiPriority w:val="99"/>
    <w:rsid w:val="002A0099"/>
    <w:pPr>
      <w:ind w:firstLine="567"/>
    </w:pPr>
    <w:rPr>
      <w:sz w:val="28"/>
    </w:rPr>
  </w:style>
  <w:style w:type="character" w:customStyle="1" w:styleId="ac">
    <w:name w:val="Основной текст с отступом Знак"/>
    <w:basedOn w:val="a1"/>
    <w:link w:val="ab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21">
    <w:name w:val="Body Text Indent 2"/>
    <w:basedOn w:val="a0"/>
    <w:link w:val="22"/>
    <w:uiPriority w:val="99"/>
    <w:rsid w:val="002A0099"/>
    <w:pPr>
      <w:ind w:firstLine="426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uiPriority w:val="99"/>
    <w:semiHidden/>
    <w:rsid w:val="000C4676"/>
    <w:rPr>
      <w:color w:val="000000"/>
      <w:sz w:val="24"/>
      <w:szCs w:val="24"/>
      <w:lang w:val="ru-RU" w:eastAsia="ru-RU"/>
    </w:rPr>
  </w:style>
  <w:style w:type="paragraph" w:styleId="31">
    <w:name w:val="Body Text Indent 3"/>
    <w:basedOn w:val="a0"/>
    <w:link w:val="32"/>
    <w:uiPriority w:val="99"/>
    <w:rsid w:val="002A0099"/>
    <w:pPr>
      <w:ind w:firstLine="709"/>
    </w:pPr>
    <w:rPr>
      <w:sz w:val="28"/>
    </w:rPr>
  </w:style>
  <w:style w:type="character" w:customStyle="1" w:styleId="32">
    <w:name w:val="Основной текст с отступом 3 Знак"/>
    <w:basedOn w:val="a1"/>
    <w:link w:val="31"/>
    <w:uiPriority w:val="99"/>
    <w:semiHidden/>
    <w:rsid w:val="000C4676"/>
    <w:rPr>
      <w:color w:val="000000"/>
      <w:sz w:val="16"/>
      <w:szCs w:val="16"/>
      <w:lang w:val="ru-RU" w:eastAsia="ru-RU"/>
    </w:rPr>
  </w:style>
  <w:style w:type="paragraph" w:styleId="ad">
    <w:name w:val="Title"/>
    <w:basedOn w:val="a0"/>
    <w:link w:val="ae"/>
    <w:uiPriority w:val="99"/>
    <w:qFormat/>
    <w:rsid w:val="002A0099"/>
    <w:pPr>
      <w:ind w:firstLine="0"/>
      <w:jc w:val="center"/>
    </w:pPr>
    <w:rPr>
      <w:b/>
      <w:bCs/>
      <w:sz w:val="28"/>
    </w:rPr>
  </w:style>
  <w:style w:type="character" w:customStyle="1" w:styleId="ae">
    <w:name w:val="Название Знак"/>
    <w:basedOn w:val="a1"/>
    <w:link w:val="ad"/>
    <w:uiPriority w:val="10"/>
    <w:rsid w:val="000C4676"/>
    <w:rPr>
      <w:rFonts w:asciiTheme="majorHAnsi" w:eastAsiaTheme="majorEastAsia" w:hAnsiTheme="majorHAnsi" w:cstheme="majorBidi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</w:rPr>
  </w:style>
  <w:style w:type="character" w:customStyle="1" w:styleId="longtext1">
    <w:name w:val="long_text1"/>
    <w:uiPriority w:val="99"/>
    <w:rsid w:val="00A84C8B"/>
    <w:rPr>
      <w:sz w:val="20"/>
    </w:rPr>
  </w:style>
  <w:style w:type="character" w:customStyle="1" w:styleId="mediumtext1">
    <w:name w:val="medium_text1"/>
    <w:uiPriority w:val="99"/>
    <w:rsid w:val="000B2716"/>
    <w:rPr>
      <w:sz w:val="24"/>
    </w:rPr>
  </w:style>
  <w:style w:type="table" w:styleId="af">
    <w:name w:val="Table Grid"/>
    <w:basedOn w:val="a2"/>
    <w:uiPriority w:val="99"/>
    <w:rsid w:val="00FF352A"/>
    <w:pPr>
      <w:ind w:firstLine="720"/>
      <w:jc w:val="both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0">
    <w:name w:val="Strong"/>
    <w:basedOn w:val="a1"/>
    <w:uiPriority w:val="99"/>
    <w:qFormat/>
    <w:rsid w:val="00EA591A"/>
    <w:rPr>
      <w:rFonts w:cs="Times New Roman"/>
      <w:b/>
    </w:rPr>
  </w:style>
  <w:style w:type="paragraph" w:styleId="af1">
    <w:name w:val="footnote text"/>
    <w:basedOn w:val="a0"/>
    <w:link w:val="af2"/>
    <w:uiPriority w:val="99"/>
    <w:semiHidden/>
    <w:rsid w:val="00FE00C5"/>
    <w:rPr>
      <w:sz w:val="20"/>
    </w:rPr>
  </w:style>
  <w:style w:type="character" w:customStyle="1" w:styleId="af2">
    <w:name w:val="Текст сноски Знак"/>
    <w:basedOn w:val="a1"/>
    <w:link w:val="af1"/>
    <w:uiPriority w:val="99"/>
    <w:semiHidden/>
    <w:rsid w:val="000C4676"/>
    <w:rPr>
      <w:color w:val="000000"/>
      <w:sz w:val="20"/>
      <w:szCs w:val="20"/>
      <w:lang w:val="ru-RU" w:eastAsia="ru-RU"/>
    </w:rPr>
  </w:style>
  <w:style w:type="character" w:styleId="af3">
    <w:name w:val="footnote reference"/>
    <w:basedOn w:val="a1"/>
    <w:uiPriority w:val="99"/>
    <w:semiHidden/>
    <w:rsid w:val="00FE00C5"/>
    <w:rPr>
      <w:rFonts w:cs="Times New Roman"/>
      <w:vertAlign w:val="superscript"/>
    </w:rPr>
  </w:style>
  <w:style w:type="paragraph" w:styleId="af4">
    <w:name w:val="Normal (Web)"/>
    <w:basedOn w:val="a0"/>
    <w:rsid w:val="00CF1726"/>
    <w:pPr>
      <w:spacing w:before="100" w:beforeAutospacing="1" w:after="100" w:afterAutospacing="1"/>
      <w:ind w:firstLine="0"/>
      <w:jc w:val="left"/>
    </w:pPr>
    <w:rPr>
      <w:lang w:val="uk-UA" w:eastAsia="uk-UA"/>
    </w:rPr>
  </w:style>
  <w:style w:type="character" w:styleId="af5">
    <w:name w:val="Emphasis"/>
    <w:basedOn w:val="a1"/>
    <w:uiPriority w:val="99"/>
    <w:qFormat/>
    <w:rsid w:val="0068217E"/>
    <w:rPr>
      <w:rFonts w:cs="Times New Roman"/>
      <w:i/>
    </w:rPr>
  </w:style>
  <w:style w:type="paragraph" w:styleId="HTML">
    <w:name w:val="HTML Preformatted"/>
    <w:basedOn w:val="a0"/>
    <w:link w:val="HTML0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lang w:val="uk-UA" w:eastAsia="uk-U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C4676"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  <w:lang w:val="ru-RU" w:eastAsia="ru-RU"/>
    </w:rPr>
  </w:style>
  <w:style w:type="paragraph" w:styleId="af6">
    <w:name w:val="Balloon Text"/>
    <w:basedOn w:val="a0"/>
    <w:link w:val="af7"/>
    <w:uiPriority w:val="99"/>
    <w:rsid w:val="009F5146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1"/>
    <w:link w:val="af6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af8">
    <w:name w:val="Plain Text"/>
    <w:basedOn w:val="a0"/>
    <w:link w:val="af9"/>
    <w:rsid w:val="0019000A"/>
    <w:pPr>
      <w:ind w:firstLine="0"/>
      <w:jc w:val="left"/>
    </w:pPr>
    <w:rPr>
      <w:rFonts w:ascii="Consolas" w:hAnsi="Consolas" w:cs="Consolas"/>
      <w:sz w:val="21"/>
      <w:szCs w:val="21"/>
      <w:lang w:val="uk-UA" w:eastAsia="en-US"/>
    </w:rPr>
  </w:style>
  <w:style w:type="character" w:customStyle="1" w:styleId="af9">
    <w:name w:val="Текст Знак"/>
    <w:basedOn w:val="a1"/>
    <w:link w:val="af8"/>
    <w:uiPriority w:val="99"/>
    <w:locked/>
    <w:rsid w:val="0019000A"/>
    <w:rPr>
      <w:rFonts w:ascii="Consolas" w:eastAsia="Times New Roman" w:hAnsi="Consolas" w:cs="Consolas"/>
      <w:sz w:val="21"/>
      <w:szCs w:val="21"/>
      <w:lang w:eastAsia="en-US"/>
    </w:rPr>
  </w:style>
  <w:style w:type="character" w:styleId="afa">
    <w:name w:val="line number"/>
    <w:basedOn w:val="a1"/>
    <w:uiPriority w:val="99"/>
    <w:rsid w:val="00256495"/>
    <w:rPr>
      <w:rFonts w:cs="Times New Roman"/>
    </w:rPr>
  </w:style>
  <w:style w:type="paragraph" w:styleId="afb">
    <w:name w:val="List Paragraph"/>
    <w:basedOn w:val="a0"/>
    <w:uiPriority w:val="99"/>
    <w:qFormat/>
    <w:rsid w:val="007B144D"/>
    <w:pPr>
      <w:ind w:left="720"/>
      <w:contextualSpacing/>
    </w:pPr>
  </w:style>
  <w:style w:type="paragraph" w:customStyle="1" w:styleId="afc">
    <w:name w:val="Код"/>
    <w:basedOn w:val="af8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Arial"/>
      <w:b/>
      <w:iCs/>
      <w:color w:val="auto"/>
      <w:sz w:val="22"/>
      <w:szCs w:val="22"/>
      <w:lang w:val="en-US" w:eastAsia="ru-RU"/>
    </w:rPr>
  </w:style>
  <w:style w:type="character" w:customStyle="1" w:styleId="afd">
    <w:name w:val="Идентификотор"/>
    <w:basedOn w:val="a1"/>
    <w:rsid w:val="003A0047"/>
    <w:rPr>
      <w:rFonts w:ascii="Times New Roman" w:hAnsi="Times New Roman" w:cs="Times New Roman"/>
      <w:b/>
      <w:bCs/>
      <w:sz w:val="22"/>
      <w:lang w:val="en-US"/>
    </w:rPr>
  </w:style>
  <w:style w:type="paragraph" w:customStyle="1" w:styleId="afe">
    <w:name w:val="Рисунок"/>
    <w:basedOn w:val="a0"/>
    <w:next w:val="aff"/>
    <w:rsid w:val="003A0047"/>
    <w:pPr>
      <w:spacing w:line="240" w:lineRule="auto"/>
      <w:ind w:firstLine="0"/>
      <w:jc w:val="center"/>
    </w:pPr>
    <w:rPr>
      <w:rFonts w:ascii="Arial" w:hAnsi="Arial"/>
      <w:color w:val="auto"/>
      <w:sz w:val="20"/>
    </w:rPr>
  </w:style>
  <w:style w:type="paragraph" w:styleId="aff">
    <w:name w:val="Body Text First Indent"/>
    <w:basedOn w:val="a9"/>
    <w:link w:val="aff0"/>
    <w:uiPriority w:val="99"/>
    <w:rsid w:val="003A0047"/>
    <w:pPr>
      <w:ind w:firstLine="360"/>
    </w:pPr>
    <w:rPr>
      <w:sz w:val="24"/>
    </w:rPr>
  </w:style>
  <w:style w:type="character" w:customStyle="1" w:styleId="aff0">
    <w:name w:val="Красная строка Знак"/>
    <w:basedOn w:val="aa"/>
    <w:link w:val="aff"/>
    <w:uiPriority w:val="99"/>
    <w:locked/>
    <w:rsid w:val="003A0047"/>
    <w:rPr>
      <w:rFonts w:cs="Times New Roman"/>
      <w:lang w:val="ru-RU" w:eastAsia="ru-RU"/>
    </w:rPr>
  </w:style>
  <w:style w:type="paragraph" w:customStyle="1" w:styleId="a">
    <w:name w:val="Вариант"/>
    <w:basedOn w:val="aff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</w:rPr>
  </w:style>
  <w:style w:type="character" w:styleId="aff1">
    <w:name w:val="Placeholder Text"/>
    <w:basedOn w:val="a1"/>
    <w:uiPriority w:val="99"/>
    <w:semiHidden/>
    <w:rsid w:val="00A223C7"/>
    <w:rPr>
      <w:rFonts w:cs="Times New Roman"/>
      <w:color w:val="808080"/>
    </w:rPr>
  </w:style>
  <w:style w:type="paragraph" w:customStyle="1" w:styleId="aff2">
    <w:name w:val="Параметр"/>
    <w:basedOn w:val="af8"/>
    <w:rsid w:val="000A2D6B"/>
    <w:pPr>
      <w:tabs>
        <w:tab w:val="left" w:pos="28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  <w:tab w:val="left" w:pos="9072"/>
      </w:tabs>
      <w:spacing w:before="40" w:after="40" w:line="240" w:lineRule="exact"/>
      <w:ind w:left="1701" w:hanging="1701"/>
      <w:jc w:val="both"/>
    </w:pPr>
    <w:rPr>
      <w:rFonts w:ascii="Arial" w:eastAsia="MS Mincho" w:hAnsi="Arial" w:cs="Arial"/>
      <w:color w:val="auto"/>
      <w:sz w:val="20"/>
      <w:szCs w:val="20"/>
      <w:lang w:val="ru-RU" w:eastAsia="ru-RU"/>
    </w:rPr>
  </w:style>
  <w:style w:type="character" w:styleId="aff3">
    <w:name w:val="Hyperlink"/>
    <w:basedOn w:val="a1"/>
    <w:uiPriority w:val="99"/>
    <w:semiHidden/>
    <w:unhideWhenUsed/>
    <w:rsid w:val="00145F1E"/>
    <w:rPr>
      <w:color w:val="0000FF"/>
      <w:u w:val="single"/>
    </w:rPr>
  </w:style>
  <w:style w:type="character" w:styleId="aff4">
    <w:name w:val="annotation reference"/>
    <w:basedOn w:val="a1"/>
    <w:uiPriority w:val="99"/>
    <w:semiHidden/>
    <w:unhideWhenUsed/>
    <w:rsid w:val="00665B84"/>
    <w:rPr>
      <w:sz w:val="16"/>
      <w:szCs w:val="16"/>
    </w:rPr>
  </w:style>
  <w:style w:type="paragraph" w:styleId="aff5">
    <w:name w:val="annotation text"/>
    <w:basedOn w:val="a0"/>
    <w:link w:val="aff6"/>
    <w:uiPriority w:val="99"/>
    <w:semiHidden/>
    <w:unhideWhenUsed/>
    <w:rsid w:val="00665B84"/>
    <w:pPr>
      <w:spacing w:line="240" w:lineRule="auto"/>
    </w:pPr>
    <w:rPr>
      <w:sz w:val="20"/>
      <w:szCs w:val="20"/>
    </w:rPr>
  </w:style>
  <w:style w:type="character" w:customStyle="1" w:styleId="aff6">
    <w:name w:val="Текст примечания Знак"/>
    <w:basedOn w:val="a1"/>
    <w:link w:val="aff5"/>
    <w:uiPriority w:val="99"/>
    <w:semiHidden/>
    <w:rsid w:val="00665B84"/>
    <w:rPr>
      <w:color w:val="000000"/>
      <w:sz w:val="20"/>
      <w:szCs w:val="20"/>
      <w:lang w:val="ru-RU"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665B84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665B8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7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36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736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366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land\Desktop\qwq\&#1054;&#1090;&#1095;&#1077;&#1090;\&#1054;&#1054;&#1054;123.dotx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style val="1"/>
  <c:chart>
    <c:plotArea>
      <c:layout/>
      <c:scatterChart>
        <c:scatterStyle val="smoothMarker"/>
        <c:ser>
          <c:idx val="0"/>
          <c:order val="0"/>
          <c:marker>
            <c:symbol val="none"/>
          </c:marker>
          <c:xVal>
            <c:numRef>
              <c:f>Лист1!$A$1:$A$5</c:f>
              <c:numCache>
                <c:formatCode>General</c:formatCode>
                <c:ptCount val="5"/>
                <c:pt idx="0">
                  <c:v>0.183</c:v>
                </c:pt>
                <c:pt idx="1">
                  <c:v>4.5309999999999997</c:v>
                </c:pt>
                <c:pt idx="2">
                  <c:v>24.945</c:v>
                </c:pt>
                <c:pt idx="3">
                  <c:v>16.035</c:v>
                </c:pt>
                <c:pt idx="4">
                  <c:v>13.243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313.84500000000003</c:v>
                </c:pt>
                <c:pt idx="1">
                  <c:v>306.30500000000001</c:v>
                </c:pt>
                <c:pt idx="2">
                  <c:v>228.39400000000001</c:v>
                </c:pt>
                <c:pt idx="3">
                  <c:v>78.540000000000006</c:v>
                </c:pt>
                <c:pt idx="4">
                  <c:v>15.708</c:v>
                </c:pt>
              </c:numCache>
            </c:numRef>
          </c:yVal>
          <c:smooth val="1"/>
        </c:ser>
        <c:axId val="51147904"/>
        <c:axId val="51162112"/>
      </c:scatterChart>
      <c:valAx>
        <c:axId val="51147904"/>
        <c:scaling>
          <c:orientation val="minMax"/>
        </c:scaling>
        <c:axPos val="b"/>
        <c:numFmt formatCode="General" sourceLinked="1"/>
        <c:tickLblPos val="nextTo"/>
        <c:crossAx val="51162112"/>
        <c:crosses val="autoZero"/>
        <c:crossBetween val="midCat"/>
      </c:valAx>
      <c:valAx>
        <c:axId val="51162112"/>
        <c:scaling>
          <c:orientation val="minMax"/>
        </c:scaling>
        <c:axPos val="l"/>
        <c:majorGridlines/>
        <c:numFmt formatCode="General" sourceLinked="1"/>
        <c:tickLblPos val="nextTo"/>
        <c:crossAx val="51147904"/>
        <c:crosses val="autoZero"/>
        <c:crossBetween val="midCat"/>
      </c:valAx>
    </c:plotArea>
    <c:legend>
      <c:legendPos val="r"/>
      <c:layout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92D53-88DC-425F-977B-851602DA3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ООО123</Template>
  <TotalTime>51</TotalTime>
  <Pages>5</Pages>
  <Words>357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3189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AVI</dc:creator>
  <cp:lastModifiedBy>Admin</cp:lastModifiedBy>
  <cp:revision>3</cp:revision>
  <cp:lastPrinted>2018-12-16T10:39:00Z</cp:lastPrinted>
  <dcterms:created xsi:type="dcterms:W3CDTF">2018-12-15T23:12:00Z</dcterms:created>
  <dcterms:modified xsi:type="dcterms:W3CDTF">2018-12-16T10:43:00Z</dcterms:modified>
</cp:coreProperties>
</file>