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65" w:rsidRDefault="001E1CF9" w:rsidP="00E2295A">
      <w:pPr>
        <w:jc w:val="center"/>
      </w:pPr>
      <w:r>
        <w:t>Схема (г</w:t>
      </w:r>
      <w:r w:rsidR="00FA3E65">
        <w:t>)</w:t>
      </w:r>
    </w:p>
    <w:p w:rsidR="00FA3E65" w:rsidRDefault="00FA3E65" w:rsidP="00E2295A">
      <w:pPr>
        <w:jc w:val="center"/>
      </w:pPr>
      <w:r>
        <w:t>Апериодический</w:t>
      </w:r>
    </w:p>
    <w:p w:rsidR="00FA3E65" w:rsidRDefault="00FA3E65" w:rsidP="00FA3E65">
      <w:pPr>
        <w:jc w:val="both"/>
      </w:pPr>
      <w:r>
        <w:rPr>
          <w:noProof/>
          <w:lang w:eastAsia="ru-RU"/>
        </w:rPr>
        <w:drawing>
          <wp:inline distT="0" distB="0" distL="0" distR="0">
            <wp:extent cx="3886200" cy="54102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65" w:rsidRDefault="00FA3E65" w:rsidP="00FA3E65">
      <w:pPr>
        <w:jc w:val="both"/>
      </w:pPr>
      <w:r>
        <w:rPr>
          <w:noProof/>
          <w:lang w:eastAsia="ru-RU"/>
        </w:rPr>
        <w:drawing>
          <wp:inline distT="0" distB="0" distL="0" distR="0">
            <wp:extent cx="3781425" cy="2552700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65" w:rsidRDefault="00FA3E65" w:rsidP="00FA3E6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571875" cy="4076700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65" w:rsidRDefault="00FA3E65" w:rsidP="00FA3E65">
      <w:pPr>
        <w:jc w:val="both"/>
      </w:pPr>
      <w:r>
        <w:rPr>
          <w:noProof/>
          <w:lang w:eastAsia="ru-RU"/>
        </w:rPr>
        <w:drawing>
          <wp:inline distT="0" distB="0" distL="0" distR="0">
            <wp:extent cx="3257550" cy="220980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65" w:rsidRDefault="00FA3E65" w:rsidP="00FA3E65">
      <w:pPr>
        <w:jc w:val="center"/>
      </w:pPr>
      <w:r>
        <w:t>Схема (</w:t>
      </w:r>
      <w:r w:rsidR="001E1CF9">
        <w:t>в</w:t>
      </w:r>
      <w:r>
        <w:t>)</w:t>
      </w:r>
    </w:p>
    <w:p w:rsidR="00FA3E65" w:rsidRDefault="00FA3E65" w:rsidP="00FA3E65">
      <w:pPr>
        <w:jc w:val="center"/>
      </w:pPr>
      <w:r>
        <w:t>Колебательная</w:t>
      </w:r>
    </w:p>
    <w:p w:rsidR="00FA3E65" w:rsidRDefault="00FA3E65" w:rsidP="00FA3E65">
      <w:pPr>
        <w:jc w:val="both"/>
      </w:pPr>
      <w:r>
        <w:rPr>
          <w:noProof/>
          <w:lang w:eastAsia="ru-RU"/>
        </w:rPr>
        <w:drawing>
          <wp:inline distT="0" distB="0" distL="0" distR="0">
            <wp:extent cx="2857500" cy="15621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65" w:rsidRDefault="00FA3E65" w:rsidP="00FA3E65">
      <w:pPr>
        <w:jc w:val="both"/>
      </w:pPr>
    </w:p>
    <w:p w:rsidR="00FA3E65" w:rsidRDefault="00FA3E65" w:rsidP="00FA3E65">
      <w:pPr>
        <w:jc w:val="both"/>
        <w:rPr>
          <w:noProof/>
          <w:lang w:eastAsia="ru-RU"/>
        </w:rPr>
      </w:pPr>
    </w:p>
    <w:p w:rsidR="00FA3E65" w:rsidRDefault="00E35CA5" w:rsidP="00FA3E65">
      <w:pPr>
        <w:jc w:val="both"/>
      </w:pPr>
      <w:r>
        <w:rPr>
          <w:noProof/>
          <w:lang w:eastAsia="ru-RU"/>
        </w:rPr>
        <w:drawing>
          <wp:inline distT="0" distB="0" distL="0" distR="0">
            <wp:extent cx="3881120" cy="5039995"/>
            <wp:effectExtent l="19050" t="0" r="508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A5" w:rsidRDefault="00E35CA5" w:rsidP="00FA3E65">
      <w:pPr>
        <w:jc w:val="both"/>
        <w:rPr>
          <w:noProof/>
          <w:lang w:eastAsia="ru-RU"/>
        </w:rPr>
      </w:pPr>
    </w:p>
    <w:p w:rsidR="00FA3E65" w:rsidRDefault="00E35CA5" w:rsidP="00FA3E65">
      <w:pPr>
        <w:jc w:val="both"/>
      </w:pPr>
      <w:r>
        <w:rPr>
          <w:noProof/>
          <w:lang w:eastAsia="ru-RU"/>
        </w:rPr>
        <w:drawing>
          <wp:inline distT="0" distB="0" distL="0" distR="0">
            <wp:extent cx="3980860" cy="2371061"/>
            <wp:effectExtent l="19050" t="0" r="590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60" cy="237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A5" w:rsidRDefault="00E35CA5" w:rsidP="00FA3E65">
      <w:pPr>
        <w:jc w:val="both"/>
      </w:pPr>
    </w:p>
    <w:p w:rsidR="00E35CA5" w:rsidRDefault="00E35CA5" w:rsidP="00FA3E65">
      <w:pPr>
        <w:jc w:val="both"/>
      </w:pPr>
    </w:p>
    <w:p w:rsidR="00E35CA5" w:rsidRDefault="00E35CA5" w:rsidP="00FA3E65">
      <w:pPr>
        <w:jc w:val="both"/>
      </w:pPr>
    </w:p>
    <w:p w:rsidR="001E1CF9" w:rsidRDefault="001E1CF9" w:rsidP="00FA3E65">
      <w:pPr>
        <w:jc w:val="both"/>
        <w:rPr>
          <w:noProof/>
          <w:lang w:eastAsia="ru-RU"/>
        </w:rPr>
      </w:pPr>
    </w:p>
    <w:p w:rsidR="00975B9F" w:rsidRDefault="00E35CA5" w:rsidP="00FA3E65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2640" cy="3625702"/>
            <wp:effectExtent l="19050" t="0" r="96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362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1E1CF9" w:rsidRDefault="001E1CF9" w:rsidP="00975B9F">
      <w:pPr>
        <w:jc w:val="center"/>
      </w:pPr>
    </w:p>
    <w:p w:rsidR="00975B9F" w:rsidRDefault="00975B9F" w:rsidP="00975B9F">
      <w:pPr>
        <w:jc w:val="center"/>
      </w:pPr>
      <w:r>
        <w:lastRenderedPageBreak/>
        <w:t>Схема (</w:t>
      </w:r>
      <w:r w:rsidR="001E1CF9">
        <w:t>г</w:t>
      </w:r>
      <w:r>
        <w:t>)</w:t>
      </w:r>
    </w:p>
    <w:p w:rsidR="00975B9F" w:rsidRDefault="00975B9F" w:rsidP="00975B9F">
      <w:pPr>
        <w:jc w:val="center"/>
      </w:pPr>
      <w:r>
        <w:t>Апериодические</w:t>
      </w:r>
    </w:p>
    <w:p w:rsidR="00975B9F" w:rsidRDefault="00975B9F" w:rsidP="00975B9F">
      <w:pPr>
        <w:jc w:val="both"/>
        <w:rPr>
          <w:noProof/>
          <w:lang w:eastAsia="ru-RU"/>
        </w:rPr>
      </w:pPr>
    </w:p>
    <w:p w:rsidR="00975B9F" w:rsidRDefault="00975B9F" w:rsidP="00975B9F">
      <w:pPr>
        <w:jc w:val="both"/>
      </w:pPr>
      <w:r>
        <w:rPr>
          <w:noProof/>
          <w:lang w:eastAsia="ru-RU"/>
        </w:rPr>
        <w:drawing>
          <wp:inline distT="0" distB="0" distL="0" distR="0">
            <wp:extent cx="4038142" cy="5348177"/>
            <wp:effectExtent l="19050" t="0" r="458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42" cy="534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9F" w:rsidRDefault="00975B9F" w:rsidP="00975B9F">
      <w:pPr>
        <w:jc w:val="both"/>
      </w:pPr>
      <w:r>
        <w:rPr>
          <w:noProof/>
          <w:lang w:eastAsia="ru-RU"/>
        </w:rPr>
        <w:drawing>
          <wp:inline distT="0" distB="0" distL="0" distR="0">
            <wp:extent cx="4040505" cy="257302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9F" w:rsidRDefault="00975B9F">
      <w:r>
        <w:rPr>
          <w:noProof/>
          <w:lang w:eastAsia="ru-RU"/>
        </w:rPr>
        <w:lastRenderedPageBreak/>
        <w:drawing>
          <wp:inline distT="0" distB="0" distL="0" distR="0">
            <wp:extent cx="4072255" cy="5199380"/>
            <wp:effectExtent l="19050" t="0" r="4445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519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3D4" w:rsidRDefault="00E573D4" w:rsidP="00975B9F">
      <w:pPr>
        <w:jc w:val="center"/>
      </w:pPr>
      <w:r>
        <w:t>Схема(</w:t>
      </w:r>
      <w:r w:rsidR="001E1CF9">
        <w:t>г</w:t>
      </w:r>
      <w:r>
        <w:t>)</w:t>
      </w:r>
    </w:p>
    <w:p w:rsidR="00975B9F" w:rsidRDefault="00975B9F" w:rsidP="00975B9F">
      <w:pPr>
        <w:jc w:val="center"/>
      </w:pPr>
      <w:r>
        <w:t>Колебательный</w:t>
      </w:r>
    </w:p>
    <w:p w:rsidR="00975B9F" w:rsidRDefault="001E1CF9" w:rsidP="00975B9F">
      <w:pPr>
        <w:jc w:val="both"/>
      </w:pPr>
      <w:r>
        <w:rPr>
          <w:noProof/>
          <w:lang w:eastAsia="ru-RU"/>
        </w:rPr>
        <w:drawing>
          <wp:inline distT="0" distB="0" distL="0" distR="0">
            <wp:extent cx="3019425" cy="2200910"/>
            <wp:effectExtent l="19050" t="0" r="9525" b="0"/>
            <wp:docPr id="3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625850" cy="4274185"/>
            <wp:effectExtent l="19050" t="0" r="0" b="0"/>
            <wp:docPr id="3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678555" cy="434848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F9" w:rsidRDefault="001E1CF9" w:rsidP="00975B9F">
      <w:pPr>
        <w:jc w:val="both"/>
      </w:pPr>
    </w:p>
    <w:p w:rsidR="00975B9F" w:rsidRDefault="001E1CF9" w:rsidP="00975B9F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402330" cy="5327015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532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1E1CF9" w:rsidRDefault="001E1CF9" w:rsidP="00975B9F">
      <w:pPr>
        <w:jc w:val="both"/>
      </w:pPr>
    </w:p>
    <w:p w:rsidR="00975B9F" w:rsidRDefault="00E35CA5" w:rsidP="00E35CA5">
      <w:pPr>
        <w:jc w:val="center"/>
      </w:pPr>
      <w:r>
        <w:lastRenderedPageBreak/>
        <w:t>Схема (г) синус</w:t>
      </w:r>
    </w:p>
    <w:p w:rsidR="00E35CA5" w:rsidRDefault="00E35CA5" w:rsidP="00E35CA5">
      <w:pPr>
        <w:jc w:val="center"/>
      </w:pPr>
      <w:r>
        <w:t>Апериодический</w:t>
      </w:r>
    </w:p>
    <w:p w:rsidR="00E35CA5" w:rsidRDefault="00E35CA5" w:rsidP="00E35CA5">
      <w:pPr>
        <w:jc w:val="both"/>
      </w:pPr>
      <w:r>
        <w:rPr>
          <w:noProof/>
          <w:lang w:eastAsia="ru-RU"/>
        </w:rPr>
        <w:drawing>
          <wp:inline distT="0" distB="0" distL="0" distR="0">
            <wp:extent cx="3061970" cy="5199380"/>
            <wp:effectExtent l="19050" t="0" r="508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519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A5" w:rsidRDefault="00E35CA5" w:rsidP="00E35CA5">
      <w:pPr>
        <w:jc w:val="both"/>
      </w:pPr>
    </w:p>
    <w:p w:rsidR="00E35CA5" w:rsidRDefault="00E35CA5" w:rsidP="00E35CA5">
      <w:pPr>
        <w:jc w:val="both"/>
      </w:pPr>
    </w:p>
    <w:p w:rsidR="00E35CA5" w:rsidRDefault="00E35CA5" w:rsidP="00E35CA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923665" cy="5295265"/>
            <wp:effectExtent l="19050" t="0" r="63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A5" w:rsidRDefault="00E35CA5" w:rsidP="00E35CA5">
      <w:pPr>
        <w:jc w:val="both"/>
      </w:pPr>
      <w:r>
        <w:rPr>
          <w:noProof/>
          <w:lang w:eastAsia="ru-RU"/>
        </w:rPr>
        <w:drawing>
          <wp:inline distT="0" distB="0" distL="0" distR="0">
            <wp:extent cx="4029710" cy="2169160"/>
            <wp:effectExtent l="19050" t="0" r="889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A5" w:rsidRDefault="00E35CA5" w:rsidP="00E35CA5">
      <w:pPr>
        <w:jc w:val="both"/>
      </w:pPr>
    </w:p>
    <w:p w:rsidR="00E35CA5" w:rsidRDefault="00E35CA5" w:rsidP="00E35CA5">
      <w:pPr>
        <w:jc w:val="both"/>
      </w:pPr>
    </w:p>
    <w:p w:rsidR="00E35CA5" w:rsidRDefault="00E35CA5" w:rsidP="00E35CA5">
      <w:pPr>
        <w:jc w:val="both"/>
      </w:pPr>
    </w:p>
    <w:p w:rsidR="00E35CA5" w:rsidRDefault="00E35CA5" w:rsidP="00E35CA5">
      <w:pPr>
        <w:jc w:val="both"/>
      </w:pPr>
    </w:p>
    <w:p w:rsidR="00E35CA5" w:rsidRDefault="00E35CA5" w:rsidP="00E35CA5">
      <w:pPr>
        <w:jc w:val="both"/>
      </w:pPr>
    </w:p>
    <w:p w:rsidR="00E35CA5" w:rsidRDefault="00E35CA5" w:rsidP="00E35CA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796030" cy="4763135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A5" w:rsidRDefault="00E35CA5" w:rsidP="00E35CA5">
      <w:pPr>
        <w:jc w:val="both"/>
      </w:pPr>
    </w:p>
    <w:p w:rsidR="001E1CF9" w:rsidRDefault="001E1CF9" w:rsidP="001E1CF9">
      <w:pPr>
        <w:jc w:val="center"/>
      </w:pPr>
      <w:r>
        <w:t xml:space="preserve">Схема (г) синус </w:t>
      </w:r>
    </w:p>
    <w:p w:rsidR="001E1CF9" w:rsidRDefault="001E1CF9" w:rsidP="001E1CF9">
      <w:pPr>
        <w:jc w:val="center"/>
      </w:pPr>
      <w:r>
        <w:t>Колебательный</w:t>
      </w:r>
    </w:p>
    <w:p w:rsidR="001C1575" w:rsidRDefault="001C1575" w:rsidP="001E1CF9">
      <w:pPr>
        <w:jc w:val="both"/>
      </w:pPr>
      <w:r>
        <w:rPr>
          <w:noProof/>
          <w:lang w:eastAsia="ru-RU"/>
        </w:rPr>
        <w:drawing>
          <wp:inline distT="0" distB="0" distL="0" distR="0">
            <wp:extent cx="2891790" cy="1967230"/>
            <wp:effectExtent l="1905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75" w:rsidRDefault="001C1575" w:rsidP="001E1CF9">
      <w:pPr>
        <w:jc w:val="both"/>
      </w:pPr>
      <w:r>
        <w:rPr>
          <w:noProof/>
          <w:lang w:eastAsia="ru-RU"/>
        </w:rPr>
        <w:drawing>
          <wp:inline distT="0" distB="0" distL="0" distR="0">
            <wp:extent cx="2477135" cy="72326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75" w:rsidRDefault="001C1575" w:rsidP="001E1CF9">
      <w:pPr>
        <w:jc w:val="both"/>
      </w:pPr>
    </w:p>
    <w:p w:rsidR="001C1575" w:rsidRDefault="001C1575" w:rsidP="001E1CF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881120" cy="5060950"/>
            <wp:effectExtent l="19050" t="0" r="508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75" w:rsidRDefault="001C1575" w:rsidP="001E1CF9">
      <w:pPr>
        <w:jc w:val="both"/>
      </w:pPr>
      <w:r>
        <w:rPr>
          <w:noProof/>
          <w:lang w:eastAsia="ru-RU"/>
        </w:rPr>
        <w:drawing>
          <wp:inline distT="0" distB="0" distL="0" distR="0">
            <wp:extent cx="3987165" cy="352996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75" w:rsidRDefault="001C1575" w:rsidP="001E1CF9">
      <w:pPr>
        <w:jc w:val="both"/>
      </w:pPr>
    </w:p>
    <w:p w:rsidR="001C1575" w:rsidRDefault="001C1575" w:rsidP="001E1CF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976370" cy="5337810"/>
            <wp:effectExtent l="1905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533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65" w:rsidRDefault="001C1575" w:rsidP="001E1CF9">
      <w:pPr>
        <w:jc w:val="both"/>
      </w:pPr>
      <w:r>
        <w:rPr>
          <w:noProof/>
          <w:lang w:eastAsia="ru-RU"/>
        </w:rPr>
        <w:drawing>
          <wp:inline distT="0" distB="0" distL="0" distR="0">
            <wp:extent cx="3466465" cy="2286000"/>
            <wp:effectExtent l="1905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E65">
        <w:br w:type="page"/>
      </w:r>
    </w:p>
    <w:p w:rsidR="00E2295A" w:rsidRDefault="00E2295A" w:rsidP="00E2295A">
      <w:pPr>
        <w:jc w:val="center"/>
      </w:pPr>
      <w:r>
        <w:lastRenderedPageBreak/>
        <w:t>Осциллограмы</w:t>
      </w:r>
    </w:p>
    <w:p w:rsidR="006D616F" w:rsidRDefault="00E2295A">
      <w:r>
        <w:rPr>
          <w:lang w:val="en-US"/>
        </w:rPr>
        <w:t>UC(</w:t>
      </w:r>
      <w:r>
        <w:rPr>
          <w:lang w:val="uk-UA"/>
        </w:rPr>
        <w:t>в</w:t>
      </w:r>
      <w:r>
        <w:t>)</w:t>
      </w:r>
    </w:p>
    <w:p w:rsidR="00E2295A" w:rsidRDefault="00E2295A">
      <w:pPr>
        <w:rPr>
          <w:noProof/>
          <w:lang w:eastAsia="ru-RU"/>
        </w:rPr>
      </w:pPr>
    </w:p>
    <w:p w:rsidR="00E2295A" w:rsidRDefault="00E2295A">
      <w:pPr>
        <w:rPr>
          <w:noProof/>
          <w:lang w:eastAsia="ru-RU"/>
        </w:rPr>
      </w:pPr>
    </w:p>
    <w:p w:rsidR="00E2295A" w:rsidRDefault="00E2295A">
      <w:r>
        <w:rPr>
          <w:noProof/>
          <w:lang w:eastAsia="ru-RU"/>
        </w:rPr>
        <w:drawing>
          <wp:inline distT="0" distB="0" distL="0" distR="0">
            <wp:extent cx="5940425" cy="13906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4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5A" w:rsidRDefault="00E2295A">
      <w:r>
        <w:rPr>
          <w:lang w:val="en-US"/>
        </w:rPr>
        <w:t>UL(</w:t>
      </w:r>
      <w:r>
        <w:rPr>
          <w:lang w:val="uk-UA"/>
        </w:rPr>
        <w:t xml:space="preserve">в) </w:t>
      </w:r>
    </w:p>
    <w:p w:rsidR="00E2295A" w:rsidRDefault="00E2295A">
      <w:pPr>
        <w:rPr>
          <w:noProof/>
          <w:lang w:eastAsia="ru-RU"/>
        </w:rPr>
      </w:pPr>
    </w:p>
    <w:p w:rsidR="00E2295A" w:rsidRDefault="00E2295A">
      <w:r>
        <w:rPr>
          <w:noProof/>
          <w:lang w:eastAsia="ru-RU"/>
        </w:rPr>
        <w:drawing>
          <wp:inline distT="0" distB="0" distL="0" distR="0">
            <wp:extent cx="5940425" cy="25622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5A" w:rsidRDefault="00E2295A">
      <w:r>
        <w:rPr>
          <w:lang w:val="en-US"/>
        </w:rPr>
        <w:t>ILC</w:t>
      </w:r>
      <w:r>
        <w:t>(в)</w:t>
      </w:r>
    </w:p>
    <w:p w:rsidR="00E2295A" w:rsidRDefault="00E2295A">
      <w:r>
        <w:rPr>
          <w:noProof/>
          <w:lang w:eastAsia="ru-RU"/>
        </w:rPr>
        <w:drawing>
          <wp:inline distT="0" distB="0" distL="0" distR="0">
            <wp:extent cx="5940425" cy="269562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5A" w:rsidRDefault="00E2295A" w:rsidP="00E2295A">
      <w:r>
        <w:rPr>
          <w:lang w:val="en-US"/>
        </w:rPr>
        <w:lastRenderedPageBreak/>
        <w:t>UC</w:t>
      </w:r>
      <w:r w:rsidRPr="00E2295A">
        <w:t>(</w:t>
      </w:r>
      <w:r>
        <w:rPr>
          <w:lang w:val="uk-UA"/>
        </w:rPr>
        <w:t>г</w:t>
      </w:r>
      <w:r>
        <w:t>)</w:t>
      </w:r>
    </w:p>
    <w:p w:rsidR="00E2295A" w:rsidRDefault="00E2295A" w:rsidP="00E2295A">
      <w:r>
        <w:rPr>
          <w:noProof/>
          <w:lang w:eastAsia="ru-RU"/>
        </w:rPr>
        <w:drawing>
          <wp:inline distT="0" distB="0" distL="0" distR="0">
            <wp:extent cx="5940425" cy="275042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5A" w:rsidRDefault="00E2295A" w:rsidP="00E2295A">
      <w:r>
        <w:rPr>
          <w:lang w:val="en-US"/>
        </w:rPr>
        <w:t>UL</w:t>
      </w:r>
      <w:r w:rsidRPr="00E2295A">
        <w:t>(</w:t>
      </w:r>
      <w:r>
        <w:rPr>
          <w:lang w:val="uk-UA"/>
        </w:rPr>
        <w:t xml:space="preserve">г) </w:t>
      </w:r>
    </w:p>
    <w:p w:rsidR="00E2295A" w:rsidRDefault="00E2295A" w:rsidP="00E2295A">
      <w:r>
        <w:rPr>
          <w:noProof/>
          <w:lang w:eastAsia="ru-RU"/>
        </w:rPr>
        <w:drawing>
          <wp:inline distT="0" distB="0" distL="0" distR="0">
            <wp:extent cx="5940425" cy="276377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5A" w:rsidRDefault="00E2295A" w:rsidP="00E2295A">
      <w:r>
        <w:rPr>
          <w:lang w:val="en-US"/>
        </w:rPr>
        <w:t>I</w:t>
      </w:r>
      <w:r w:rsidR="007A57FA">
        <w:rPr>
          <w:lang w:val="en-US"/>
        </w:rPr>
        <w:t>L</w:t>
      </w:r>
      <w:r>
        <w:t>(г)</w:t>
      </w:r>
    </w:p>
    <w:p w:rsidR="00E2295A" w:rsidRDefault="007A57FA" w:rsidP="00E2295A">
      <w:r>
        <w:rPr>
          <w:noProof/>
          <w:lang w:eastAsia="ru-RU"/>
        </w:rPr>
        <w:drawing>
          <wp:inline distT="0" distB="0" distL="0" distR="0">
            <wp:extent cx="5940425" cy="151447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t="4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3E" w:rsidRDefault="00FA243E" w:rsidP="00E2295A"/>
    <w:p w:rsidR="00FA243E" w:rsidRDefault="00FA243E" w:rsidP="00E2295A"/>
    <w:p w:rsidR="00E2295A" w:rsidRDefault="00E2295A" w:rsidP="00E2295A">
      <w:r>
        <w:rPr>
          <w:lang w:val="en-US"/>
        </w:rPr>
        <w:lastRenderedPageBreak/>
        <w:t>UC</w:t>
      </w:r>
      <w:r w:rsidRPr="00E2295A">
        <w:t>(</w:t>
      </w:r>
      <w:r>
        <w:rPr>
          <w:lang w:val="uk-UA"/>
        </w:rPr>
        <w:t>г</w:t>
      </w:r>
      <w:r>
        <w:t>)синус</w:t>
      </w:r>
    </w:p>
    <w:p w:rsidR="00E2295A" w:rsidRDefault="007A57FA" w:rsidP="00E2295A">
      <w:r>
        <w:rPr>
          <w:noProof/>
          <w:lang w:eastAsia="ru-RU"/>
        </w:rPr>
        <w:drawing>
          <wp:inline distT="0" distB="0" distL="0" distR="0">
            <wp:extent cx="5940425" cy="162877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t="20557" b="19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5A" w:rsidRDefault="00E2295A" w:rsidP="00E2295A">
      <w:r>
        <w:rPr>
          <w:lang w:val="en-US"/>
        </w:rPr>
        <w:t>UL</w:t>
      </w:r>
      <w:r w:rsidRPr="00E2295A">
        <w:t>(</w:t>
      </w:r>
      <w:r>
        <w:rPr>
          <w:lang w:val="uk-UA"/>
        </w:rPr>
        <w:t xml:space="preserve">г)синус </w:t>
      </w:r>
    </w:p>
    <w:p w:rsidR="00E2295A" w:rsidRDefault="007A57FA" w:rsidP="00E2295A">
      <w:r>
        <w:rPr>
          <w:noProof/>
          <w:lang w:eastAsia="ru-RU"/>
        </w:rPr>
        <w:drawing>
          <wp:inline distT="0" distB="0" distL="0" distR="0">
            <wp:extent cx="5940425" cy="272304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5A" w:rsidRDefault="00E2295A" w:rsidP="00E2295A">
      <w:r>
        <w:rPr>
          <w:lang w:val="en-US"/>
        </w:rPr>
        <w:t>ILC</w:t>
      </w:r>
      <w:r>
        <w:t>(г)синус</w:t>
      </w:r>
    </w:p>
    <w:p w:rsidR="00E2295A" w:rsidRDefault="007A57FA" w:rsidP="00E2295A">
      <w:r>
        <w:rPr>
          <w:noProof/>
          <w:lang w:eastAsia="ru-RU"/>
        </w:rPr>
        <w:drawing>
          <wp:inline distT="0" distB="0" distL="0" distR="0">
            <wp:extent cx="5940425" cy="278483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5A" w:rsidRDefault="00E2295A" w:rsidP="00E2295A"/>
    <w:p w:rsidR="00E2295A" w:rsidRPr="00E2295A" w:rsidRDefault="00E2295A"/>
    <w:sectPr w:rsidR="00E2295A" w:rsidRPr="00E2295A" w:rsidSect="006D616F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05D" w:rsidRDefault="0083705D" w:rsidP="00FA3E65">
      <w:pPr>
        <w:spacing w:after="0" w:line="240" w:lineRule="auto"/>
      </w:pPr>
      <w:r>
        <w:separator/>
      </w:r>
    </w:p>
  </w:endnote>
  <w:endnote w:type="continuationSeparator" w:id="0">
    <w:p w:rsidR="0083705D" w:rsidRDefault="0083705D" w:rsidP="00FA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E65" w:rsidRDefault="00B25B76">
    <w:pPr>
      <w:pStyle w:val="a7"/>
    </w:pPr>
    <w:r>
      <w:rPr>
        <w:noProof/>
        <w:lang w:eastAsia="ru-RU"/>
      </w:rPr>
      <w:pict>
        <v:group id="_x0000_s3073" style="position:absolute;margin-left:-27pt;margin-top:-773.25pt;width:518.8pt;height:802.3pt;z-index:251658240" coordorigin="1134,397" coordsize="10376,16046">
          <v:rect id="_x0000_s3074" style="position:absolute;left:1134;top:397;width:10376;height:16046" filled="f" strokeweight="2pt"/>
          <v:group id="_x0000_s3075" style="position:absolute;left:1139;top:15593;width:10366;height:841" coordorigin="1139,15593" coordsize="10366,841">
            <v:line id="_x0000_s3076" style="position:absolute" from="1701,15600" to="1702,16434" strokeweight="2pt"/>
            <v:line id="_x0000_s3077" style="position:absolute" from="1139,15593" to="11498,15594" strokeweight="2pt"/>
            <v:line id="_x0000_s3078" style="position:absolute" from="2268,15600" to="2269,16434" strokeweight="2pt"/>
            <v:line id="_x0000_s3079" style="position:absolute" from="3686,15600" to="3687,16434" strokeweight="2pt"/>
            <v:line id="_x0000_s3080" style="position:absolute" from="4536,15608" to="4537,16434" strokeweight="2pt"/>
            <v:line id="_x0000_s3081" style="position:absolute" from="5103,15600" to="5104,16426" strokeweight="2pt"/>
            <v:line id="_x0000_s3082" style="position:absolute" from="10942,15600" to="10944,16434" strokeweight="2pt"/>
            <v:line id="_x0000_s3083" style="position:absolute" from="1139,15876" to="5093,15877" strokeweight="1pt"/>
            <v:line id="_x0000_s3084" style="position:absolute" from="1139,16159" to="5093,16160" strokeweight="2pt"/>
            <v:line id="_x0000_s3085" style="position:absolute" from="10949,15878" to="11505,15879" strokeweight="1pt"/>
            <v:rect id="_x0000_s3086" style="position:absolute;left:1162;top:16170;width:519;height:248" filled="f" stroked="f" strokeweight=".25pt">
              <v:textbox style="mso-next-textbox:#_x0000_s3086" inset="1pt,1pt,1pt,1pt">
                <w:txbxContent>
                  <w:p w:rsidR="00FA3E65" w:rsidRDefault="00FA3E65" w:rsidP="00FA3E65">
                    <w:pPr>
                      <w:pStyle w:val="a9"/>
                    </w:pPr>
                    <w:r w:rsidRPr="00AC60B7">
                      <w:rPr>
                        <w:rFonts w:ascii="Arial Narrow" w:hAnsi="Arial Narrow"/>
                      </w:rPr>
                      <w:t>Змін</w:t>
                    </w:r>
                    <w:r>
                      <w:t>.</w:t>
                    </w:r>
                  </w:p>
                </w:txbxContent>
              </v:textbox>
            </v:rect>
            <v:rect id="_x0000_s3087" style="position:absolute;left:1725;top:16170;width:519;height:248" filled="f" stroked="f" strokeweight=".25pt">
              <v:textbox style="mso-next-textbox:#_x0000_s3087" inset="1pt,1pt,1pt,1pt">
                <w:txbxContent>
                  <w:p w:rsidR="00FA3E65" w:rsidRDefault="00FA3E65" w:rsidP="00FA3E65">
                    <w:pPr>
                      <w:pStyle w:val="a9"/>
                    </w:pPr>
                    <w:r w:rsidRPr="00AC60B7">
                      <w:rPr>
                        <w:rFonts w:ascii="Arial Narrow" w:hAnsi="Arial Narrow"/>
                      </w:rPr>
                      <w:t>Лист</w:t>
                    </w:r>
                  </w:p>
                </w:txbxContent>
              </v:textbox>
            </v:rect>
            <v:rect id="_x0000_s3088" style="position:absolute;left:2310;top:16170;width:1335;height:248" filled="f" stroked="f" strokeweight=".25pt">
              <v:textbox style="mso-next-textbox:#_x0000_s3088" inset="1pt,1pt,1pt,1pt">
                <w:txbxContent>
                  <w:p w:rsidR="00FA3E65" w:rsidRPr="00AC60B7" w:rsidRDefault="00FA3E65" w:rsidP="00FA3E65">
                    <w:pPr>
                      <w:pStyle w:val="a9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№ докум.</w:t>
                    </w:r>
                  </w:p>
                </w:txbxContent>
              </v:textbox>
            </v:rect>
            <v:rect id="_x0000_s3089" style="position:absolute;left:3719;top:16170;width:796;height:248" filled="f" stroked="f" strokeweight=".25pt">
              <v:textbox style="mso-next-textbox:#_x0000_s3089" inset="1pt,1pt,1pt,1pt">
                <w:txbxContent>
                  <w:p w:rsidR="00FA3E65" w:rsidRPr="00AC60B7" w:rsidRDefault="00FA3E65" w:rsidP="00FA3E65">
                    <w:pPr>
                      <w:pStyle w:val="a9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Підпис</w:t>
                    </w:r>
                  </w:p>
                </w:txbxContent>
              </v:textbox>
            </v:rect>
            <v:rect id="_x0000_s3090" style="position:absolute;left:4560;top:16170;width:519;height:248" filled="f" stroked="f" strokeweight=".25pt">
              <v:textbox style="mso-next-textbox:#_x0000_s3090" inset="1pt,1pt,1pt,1pt">
                <w:txbxContent>
                  <w:p w:rsidR="00FA3E65" w:rsidRPr="00AC60B7" w:rsidRDefault="00FA3E65" w:rsidP="00FA3E65">
                    <w:pPr>
                      <w:pStyle w:val="a9"/>
                      <w:ind w:left="-180" w:right="-60"/>
                      <w:rPr>
                        <w:rFonts w:ascii="Arial Narrow" w:hAnsi="Arial Narrow"/>
                      </w:rPr>
                    </w:pPr>
                    <w:r>
                      <w:t xml:space="preserve">  </w:t>
                    </w:r>
                    <w:r w:rsidRPr="00AC60B7">
                      <w:rPr>
                        <w:rFonts w:ascii="Arial Narrow" w:hAnsi="Arial Narrow"/>
                      </w:rPr>
                      <w:t>Дата</w:t>
                    </w:r>
                  </w:p>
                </w:txbxContent>
              </v:textbox>
            </v:rect>
            <v:rect id="_x0000_s3091" style="position:absolute;left:10965;top:15622;width:519;height:248" filled="f" stroked="f" strokeweight=".25pt">
              <v:textbox style="mso-next-textbox:#_x0000_s3091" inset="1pt,1pt,1pt,1pt">
                <w:txbxContent>
                  <w:p w:rsidR="00FA3E65" w:rsidRPr="003F4C82" w:rsidRDefault="00FA3E65" w:rsidP="00FA3E65">
                    <w:pPr>
                      <w:pStyle w:val="a9"/>
                      <w:ind w:left="-142" w:right="-79"/>
                      <w:rPr>
                        <w:rFonts w:ascii="Arial Narrow" w:hAnsi="Arial Narrow"/>
                      </w:rPr>
                    </w:pPr>
                    <w:r>
                      <w:rPr>
                        <w:lang w:val="ru-RU"/>
                      </w:rPr>
                      <w:t xml:space="preserve"> </w:t>
                    </w:r>
                    <w:r w:rsidRPr="003F4C82">
                      <w:rPr>
                        <w:rFonts w:ascii="Arial Narrow" w:hAnsi="Arial Narrow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092" style="position:absolute;left:10965;top:15990;width:519;height:339" filled="f" stroked="f" strokeweight=".25pt">
              <v:textbox style="mso-next-textbox:#_x0000_s3092" inset="1pt,1pt,1pt,1pt">
                <w:txbxContent>
                  <w:p w:rsidR="00FA3E65" w:rsidRPr="0019584C" w:rsidRDefault="00B25B76" w:rsidP="00FA3E65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Style w:val="aa"/>
                      </w:rPr>
                      <w:fldChar w:fldCharType="begin"/>
                    </w:r>
                    <w:r w:rsidR="00FA3E65"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1C1575">
                      <w:rPr>
                        <w:rStyle w:val="aa"/>
                        <w:noProof/>
                      </w:rPr>
                      <w:t>10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rect>
            <v:rect id="_x0000_s3093" style="position:absolute;left:5152;top:15714;width:5746;height:720" filled="f" stroked="f" strokeweight=".25pt">
              <v:textbox style="mso-next-textbox:#_x0000_s3093" inset="1pt,1pt,1pt,1pt">
                <w:txbxContent>
                  <w:p w:rsidR="00FA3E65" w:rsidRPr="004C7545" w:rsidRDefault="00FA3E65" w:rsidP="00FA3E65">
                    <w:pPr>
                      <w:rPr>
                        <w:szCs w:val="36"/>
                      </w:rPr>
                    </w:pPr>
                  </w:p>
                </w:txbxContent>
              </v:textbox>
            </v:rect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05D" w:rsidRDefault="0083705D" w:rsidP="00FA3E65">
      <w:pPr>
        <w:spacing w:after="0" w:line="240" w:lineRule="auto"/>
      </w:pPr>
      <w:r>
        <w:separator/>
      </w:r>
    </w:p>
  </w:footnote>
  <w:footnote w:type="continuationSeparator" w:id="0">
    <w:p w:rsidR="0083705D" w:rsidRDefault="0083705D" w:rsidP="00FA3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E2295A"/>
    <w:rsid w:val="000249F0"/>
    <w:rsid w:val="001C1575"/>
    <w:rsid w:val="001E1CF9"/>
    <w:rsid w:val="004D3B76"/>
    <w:rsid w:val="006D616F"/>
    <w:rsid w:val="007A57FA"/>
    <w:rsid w:val="00836D97"/>
    <w:rsid w:val="0083705D"/>
    <w:rsid w:val="0091652F"/>
    <w:rsid w:val="00975B9F"/>
    <w:rsid w:val="00B25B76"/>
    <w:rsid w:val="00E2295A"/>
    <w:rsid w:val="00E35CA5"/>
    <w:rsid w:val="00E55B9A"/>
    <w:rsid w:val="00E573D4"/>
    <w:rsid w:val="00FA243E"/>
    <w:rsid w:val="00FA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295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A3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A3E65"/>
  </w:style>
  <w:style w:type="paragraph" w:styleId="a7">
    <w:name w:val="footer"/>
    <w:basedOn w:val="a"/>
    <w:link w:val="a8"/>
    <w:uiPriority w:val="99"/>
    <w:semiHidden/>
    <w:unhideWhenUsed/>
    <w:rsid w:val="00FA3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A3E65"/>
  </w:style>
  <w:style w:type="paragraph" w:customStyle="1" w:styleId="a9">
    <w:name w:val="Чертежный"/>
    <w:rsid w:val="00FA3E65"/>
    <w:pPr>
      <w:spacing w:after="0" w:line="240" w:lineRule="auto"/>
      <w:jc w:val="center"/>
    </w:pPr>
    <w:rPr>
      <w:rFonts w:ascii="ISOCPEUR" w:eastAsia="Times New Roman" w:hAnsi="ISOCPEUR" w:cs="Times New Roman"/>
      <w:i/>
      <w:sz w:val="20"/>
      <w:szCs w:val="20"/>
      <w:lang w:val="uk-UA" w:eastAsia="ru-RU"/>
    </w:rPr>
  </w:style>
  <w:style w:type="character" w:styleId="aa">
    <w:name w:val="page number"/>
    <w:basedOn w:val="a0"/>
    <w:rsid w:val="00FA3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2017-05-04T12:10:00Z</dcterms:created>
  <dcterms:modified xsi:type="dcterms:W3CDTF">2017-05-04T14:33:00Z</dcterms:modified>
</cp:coreProperties>
</file>