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23" w:rsidRPr="00187D1F" w:rsidRDefault="00F16F23" w:rsidP="005901B8">
      <w:pPr>
        <w:spacing w:after="0" w:line="360" w:lineRule="auto"/>
        <w:jc w:val="right"/>
        <w:rPr>
          <w:rFonts w:ascii="Times New Roman" w:hAnsi="Times New Roman" w:cs="Times New Roman"/>
          <w:sz w:val="24"/>
          <w:szCs w:val="24"/>
          <w:lang w:val="uk-UA" w:eastAsia="ru-RU"/>
        </w:rPr>
      </w:pPr>
      <w:r w:rsidRPr="00187D1F">
        <w:rPr>
          <w:rFonts w:ascii="Times New Roman" w:hAnsi="Times New Roman" w:cs="Times New Roman"/>
          <w:sz w:val="24"/>
          <w:szCs w:val="24"/>
          <w:lang w:val="uk-UA" w:eastAsia="ru-RU"/>
        </w:rPr>
        <w:t>Іванов Сергій Юрійович, група 3341</w:t>
      </w:r>
    </w:p>
    <w:p w:rsidR="00EE4935" w:rsidRPr="00187D1F" w:rsidRDefault="00EE4935" w:rsidP="005901B8">
      <w:pPr>
        <w:spacing w:after="0" w:line="360" w:lineRule="auto"/>
        <w:jc w:val="right"/>
        <w:rPr>
          <w:rFonts w:ascii="Times New Roman" w:hAnsi="Times New Roman" w:cs="Times New Roman"/>
          <w:sz w:val="24"/>
          <w:szCs w:val="24"/>
          <w:lang w:val="uk-UA" w:eastAsia="ru-RU"/>
        </w:rPr>
      </w:pPr>
    </w:p>
    <w:p w:rsidR="00F16F23" w:rsidRPr="00187D1F" w:rsidRDefault="001B57FC" w:rsidP="005901B8">
      <w:pPr>
        <w:spacing w:after="0" w:line="360" w:lineRule="auto"/>
        <w:jc w:val="center"/>
        <w:rPr>
          <w:rFonts w:ascii="Times New Roman" w:hAnsi="Times New Roman" w:cs="Times New Roman"/>
          <w:b/>
          <w:sz w:val="28"/>
          <w:szCs w:val="28"/>
          <w:lang w:val="uk-UA" w:eastAsia="ru-RU"/>
        </w:rPr>
      </w:pPr>
      <w:r w:rsidRPr="00187D1F">
        <w:rPr>
          <w:rFonts w:ascii="Times New Roman" w:hAnsi="Times New Roman" w:cs="Times New Roman"/>
          <w:b/>
          <w:sz w:val="28"/>
          <w:szCs w:val="28"/>
          <w:lang w:val="uk-UA" w:eastAsia="ru-RU"/>
        </w:rPr>
        <w:t>Практичне заняття №3</w:t>
      </w:r>
    </w:p>
    <w:p w:rsidR="00F16F23" w:rsidRPr="00187D1F" w:rsidRDefault="00F16F23" w:rsidP="005901B8">
      <w:pPr>
        <w:spacing w:after="0" w:line="360" w:lineRule="auto"/>
        <w:jc w:val="center"/>
        <w:rPr>
          <w:rFonts w:ascii="Times New Roman" w:hAnsi="Times New Roman" w:cs="Times New Roman"/>
          <w:b/>
          <w:sz w:val="28"/>
          <w:szCs w:val="28"/>
          <w:lang w:val="uk-UA" w:eastAsia="ru-RU"/>
        </w:rPr>
      </w:pPr>
      <w:r w:rsidRPr="00187D1F">
        <w:rPr>
          <w:rFonts w:ascii="Times New Roman" w:hAnsi="Times New Roman" w:cs="Times New Roman"/>
          <w:b/>
          <w:sz w:val="28"/>
          <w:szCs w:val="28"/>
          <w:lang w:val="uk-UA" w:eastAsia="ru-RU"/>
        </w:rPr>
        <w:t>Тема 1.</w:t>
      </w:r>
      <w:r w:rsidR="001B57FC" w:rsidRPr="00187D1F">
        <w:rPr>
          <w:rFonts w:ascii="Times New Roman" w:hAnsi="Times New Roman" w:cs="Times New Roman"/>
          <w:b/>
          <w:sz w:val="28"/>
          <w:szCs w:val="28"/>
          <w:lang w:val="uk-UA" w:eastAsia="ru-RU"/>
        </w:rPr>
        <w:t>6</w:t>
      </w:r>
      <w:r w:rsidRPr="00187D1F">
        <w:rPr>
          <w:rFonts w:ascii="Times New Roman" w:hAnsi="Times New Roman" w:cs="Times New Roman"/>
          <w:b/>
          <w:sz w:val="28"/>
          <w:szCs w:val="28"/>
          <w:lang w:val="uk-UA" w:eastAsia="ru-RU"/>
        </w:rPr>
        <w:t xml:space="preserve"> </w:t>
      </w:r>
      <w:r w:rsidR="001B57FC" w:rsidRPr="00187D1F">
        <w:rPr>
          <w:rFonts w:ascii="Times New Roman" w:hAnsi="Times New Roman" w:cs="Times New Roman"/>
          <w:b/>
          <w:sz w:val="28"/>
          <w:szCs w:val="28"/>
          <w:lang w:val="uk-UA" w:eastAsia="ru-RU"/>
        </w:rPr>
        <w:t>Капітал і наймана праця</w:t>
      </w:r>
      <w:r w:rsidRPr="00187D1F">
        <w:rPr>
          <w:rFonts w:ascii="Times New Roman" w:hAnsi="Times New Roman" w:cs="Times New Roman"/>
          <w:b/>
          <w:sz w:val="28"/>
          <w:szCs w:val="28"/>
          <w:lang w:val="uk-UA" w:eastAsia="ru-RU"/>
        </w:rPr>
        <w:t>.</w:t>
      </w:r>
    </w:p>
    <w:p w:rsidR="007572A8" w:rsidRPr="00187D1F" w:rsidRDefault="001B57FC" w:rsidP="005901B8">
      <w:pPr>
        <w:spacing w:after="0" w:line="360" w:lineRule="auto"/>
        <w:jc w:val="center"/>
        <w:rPr>
          <w:rFonts w:ascii="Times New Roman" w:hAnsi="Times New Roman" w:cs="Times New Roman"/>
          <w:b/>
          <w:sz w:val="28"/>
          <w:szCs w:val="28"/>
          <w:lang w:val="uk-UA" w:eastAsia="ru-RU"/>
        </w:rPr>
      </w:pPr>
      <w:r w:rsidRPr="00187D1F">
        <w:rPr>
          <w:rFonts w:ascii="Times New Roman" w:hAnsi="Times New Roman" w:cs="Times New Roman"/>
          <w:b/>
          <w:sz w:val="28"/>
          <w:szCs w:val="28"/>
          <w:lang w:val="uk-UA" w:eastAsia="ru-RU"/>
        </w:rPr>
        <w:t>Трудові відносини: сутність і структура.</w:t>
      </w:r>
    </w:p>
    <w:p w:rsidR="00EE4935" w:rsidRPr="00187D1F" w:rsidRDefault="00EE4935" w:rsidP="005901B8">
      <w:pPr>
        <w:spacing w:after="0" w:line="360" w:lineRule="auto"/>
        <w:jc w:val="center"/>
        <w:rPr>
          <w:rFonts w:ascii="Times New Roman" w:hAnsi="Times New Roman" w:cs="Times New Roman"/>
          <w:sz w:val="28"/>
          <w:szCs w:val="28"/>
          <w:lang w:val="uk-UA"/>
        </w:rPr>
      </w:pP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D15919">
        <w:rPr>
          <w:rFonts w:ascii="Times New Roman" w:eastAsia="Times New Roman" w:hAnsi="Times New Roman" w:cs="Times New Roman"/>
          <w:sz w:val="28"/>
          <w:szCs w:val="28"/>
          <w:lang w:val="uk-UA" w:eastAsia="ru-RU"/>
        </w:rPr>
        <w:t>У системі трудових відносин потрібно розрізняти дві сторони: техніко-економічну та соціально-економічну.</w:t>
      </w: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D15919">
        <w:rPr>
          <w:rFonts w:ascii="Times New Roman" w:eastAsia="Times New Roman" w:hAnsi="Times New Roman" w:cs="Times New Roman"/>
          <w:sz w:val="28"/>
          <w:szCs w:val="28"/>
          <w:lang w:val="uk-UA" w:eastAsia="ru-RU"/>
        </w:rPr>
        <w:t xml:space="preserve">Перша, техніко-економічна, пов’язана з використанням працівником речових факторів виробництва незалежно від того, чи є він їх власником чи ні. Головне в даному процесі — домогтися раціонального їх використання на своєму робочому місці. Подібний аспект розгляду трудових відносин, з точки зору </w:t>
      </w:r>
      <w:proofErr w:type="spellStart"/>
      <w:r w:rsidRPr="00D15919">
        <w:rPr>
          <w:rFonts w:ascii="Times New Roman" w:eastAsia="Times New Roman" w:hAnsi="Times New Roman" w:cs="Times New Roman"/>
          <w:sz w:val="28"/>
          <w:szCs w:val="28"/>
          <w:lang w:val="uk-UA" w:eastAsia="ru-RU"/>
        </w:rPr>
        <w:t>політекономічного</w:t>
      </w:r>
      <w:proofErr w:type="spellEnd"/>
      <w:r w:rsidRPr="00D15919">
        <w:rPr>
          <w:rFonts w:ascii="Times New Roman" w:eastAsia="Times New Roman" w:hAnsi="Times New Roman" w:cs="Times New Roman"/>
          <w:sz w:val="28"/>
          <w:szCs w:val="28"/>
          <w:lang w:val="uk-UA" w:eastAsia="ru-RU"/>
        </w:rPr>
        <w:t xml:space="preserve"> аналізу, можна залишити поки що поза увагою, оскільки вивчення його взагалі для студентів-економістів ще у перспективі.</w:t>
      </w:r>
    </w:p>
    <w:p w:rsidR="00D15919" w:rsidRPr="00187D1F" w:rsidRDefault="00D15919" w:rsidP="005901B8">
      <w:pPr>
        <w:pStyle w:val="a8"/>
        <w:spacing w:line="360" w:lineRule="auto"/>
        <w:rPr>
          <w:rFonts w:ascii="Times New Roman" w:hAnsi="Times New Roman" w:cs="Times New Roman"/>
          <w:sz w:val="28"/>
          <w:szCs w:val="28"/>
          <w:lang w:val="uk-UA" w:eastAsia="ru-RU"/>
        </w:rPr>
      </w:pPr>
      <w:r w:rsidRPr="00187D1F">
        <w:rPr>
          <w:rFonts w:ascii="Times New Roman" w:hAnsi="Times New Roman" w:cs="Times New Roman"/>
          <w:sz w:val="28"/>
          <w:szCs w:val="28"/>
          <w:lang w:val="uk-UA" w:eastAsia="ru-RU"/>
        </w:rPr>
        <w:t xml:space="preserve">Соціально-економічна сторона трудових відносин </w:t>
      </w:r>
      <w:proofErr w:type="spellStart"/>
      <w:r w:rsidRPr="00187D1F">
        <w:rPr>
          <w:rFonts w:ascii="Times New Roman" w:hAnsi="Times New Roman" w:cs="Times New Roman"/>
          <w:sz w:val="28"/>
          <w:szCs w:val="28"/>
          <w:lang w:val="uk-UA" w:eastAsia="ru-RU"/>
        </w:rPr>
        <w:t>детермінується</w:t>
      </w:r>
      <w:proofErr w:type="spellEnd"/>
      <w:r w:rsidRPr="00187D1F">
        <w:rPr>
          <w:rFonts w:ascii="Times New Roman" w:hAnsi="Times New Roman" w:cs="Times New Roman"/>
          <w:sz w:val="28"/>
          <w:szCs w:val="28"/>
          <w:lang w:val="uk-UA" w:eastAsia="ru-RU"/>
        </w:rPr>
        <w:t xml:space="preserve"> в першу чергу формою власності, на базі якої функціонує те чи інше підприємство. Так, на державних, колективних (кооперативних, частково акціонерних) підприємствах тощо безпосередні продуценти виступають також співвласниками підприємства і відповідно створеного продукту. Одночасно вони є і безпосередніми виробниками цього продукту.</w:t>
      </w:r>
    </w:p>
    <w:p w:rsidR="00FF0CBF" w:rsidRPr="00187D1F" w:rsidRDefault="00FF0CBF" w:rsidP="005901B8">
      <w:pPr>
        <w:pStyle w:val="a8"/>
        <w:spacing w:line="360" w:lineRule="auto"/>
        <w:rPr>
          <w:rFonts w:ascii="Times New Roman" w:hAnsi="Times New Roman" w:cs="Times New Roman"/>
          <w:sz w:val="28"/>
          <w:szCs w:val="28"/>
          <w:lang w:val="uk-UA" w:eastAsia="ru-RU"/>
        </w:rPr>
      </w:pPr>
      <w:r w:rsidRPr="00187D1F">
        <w:rPr>
          <w:rFonts w:ascii="Times New Roman" w:hAnsi="Times New Roman" w:cs="Times New Roman"/>
          <w:bCs/>
          <w:sz w:val="28"/>
          <w:szCs w:val="28"/>
          <w:bdr w:val="none" w:sz="0" w:space="0" w:color="auto" w:frame="1"/>
          <w:lang w:eastAsia="ru-RU"/>
        </w:rPr>
        <w:t xml:space="preserve">Людина в </w:t>
      </w:r>
      <w:proofErr w:type="spellStart"/>
      <w:r w:rsidRPr="00187D1F">
        <w:rPr>
          <w:rFonts w:ascii="Times New Roman" w:hAnsi="Times New Roman" w:cs="Times New Roman"/>
          <w:bCs/>
          <w:sz w:val="28"/>
          <w:szCs w:val="28"/>
          <w:bdr w:val="none" w:sz="0" w:space="0" w:color="auto" w:frame="1"/>
          <w:lang w:eastAsia="ru-RU"/>
        </w:rPr>
        <w:t>суспільному</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виробництві</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може</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виконувати</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теж</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подвійну</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функцію</w:t>
      </w:r>
      <w:proofErr w:type="spellEnd"/>
      <w:r w:rsidRPr="00187D1F">
        <w:rPr>
          <w:rFonts w:ascii="Times New Roman" w:hAnsi="Times New Roman" w:cs="Times New Roman"/>
          <w:bCs/>
          <w:sz w:val="28"/>
          <w:szCs w:val="28"/>
          <w:bdr w:val="none" w:sz="0" w:space="0" w:color="auto" w:frame="1"/>
          <w:lang w:eastAsia="ru-RU"/>
        </w:rPr>
        <w:t xml:space="preserve">: </w:t>
      </w:r>
      <w:proofErr w:type="spellStart"/>
      <w:r w:rsidRPr="00187D1F">
        <w:rPr>
          <w:rFonts w:ascii="Times New Roman" w:hAnsi="Times New Roman" w:cs="Times New Roman"/>
          <w:bCs/>
          <w:sz w:val="28"/>
          <w:szCs w:val="28"/>
          <w:bdr w:val="none" w:sz="0" w:space="0" w:color="auto" w:frame="1"/>
          <w:lang w:eastAsia="ru-RU"/>
        </w:rPr>
        <w:t>працівника</w:t>
      </w:r>
      <w:proofErr w:type="spellEnd"/>
      <w:r w:rsidRPr="00187D1F">
        <w:rPr>
          <w:rFonts w:ascii="Times New Roman" w:hAnsi="Times New Roman" w:cs="Times New Roman"/>
          <w:bCs/>
          <w:sz w:val="28"/>
          <w:szCs w:val="28"/>
          <w:bdr w:val="none" w:sz="0" w:space="0" w:color="auto" w:frame="1"/>
          <w:lang w:eastAsia="ru-RU"/>
        </w:rPr>
        <w:t xml:space="preserve"> і </w:t>
      </w:r>
      <w:proofErr w:type="spellStart"/>
      <w:r w:rsidRPr="00187D1F">
        <w:rPr>
          <w:rFonts w:ascii="Times New Roman" w:hAnsi="Times New Roman" w:cs="Times New Roman"/>
          <w:bCs/>
          <w:sz w:val="28"/>
          <w:szCs w:val="28"/>
          <w:bdr w:val="none" w:sz="0" w:space="0" w:color="auto" w:frame="1"/>
          <w:lang w:eastAsia="ru-RU"/>
        </w:rPr>
        <w:t>власника</w:t>
      </w:r>
      <w:proofErr w:type="spellEnd"/>
      <w:r w:rsidRPr="00187D1F">
        <w:rPr>
          <w:rFonts w:ascii="Times New Roman" w:hAnsi="Times New Roman" w:cs="Times New Roman"/>
          <w:bCs/>
          <w:sz w:val="28"/>
          <w:szCs w:val="28"/>
          <w:bdr w:val="none" w:sz="0" w:space="0" w:color="auto" w:frame="1"/>
          <w:lang w:eastAsia="ru-RU"/>
        </w:rPr>
        <w:t>.</w:t>
      </w:r>
      <w:r w:rsidRPr="00187D1F">
        <w:rPr>
          <w:rFonts w:ascii="Times New Roman" w:hAnsi="Times New Roman" w:cs="Times New Roman"/>
          <w:sz w:val="28"/>
          <w:szCs w:val="28"/>
          <w:lang w:eastAsia="ru-RU"/>
        </w:rPr>
        <w:t> "</w:t>
      </w:r>
      <w:proofErr w:type="spellStart"/>
      <w:r w:rsidRPr="00187D1F">
        <w:rPr>
          <w:rFonts w:ascii="Times New Roman" w:hAnsi="Times New Roman" w:cs="Times New Roman"/>
          <w:sz w:val="28"/>
          <w:szCs w:val="28"/>
          <w:lang w:eastAsia="ru-RU"/>
        </w:rPr>
        <w:t>Залежно</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від</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двоїстості</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продуктивних</w:t>
      </w:r>
      <w:proofErr w:type="spellEnd"/>
      <w:r w:rsidRPr="00187D1F">
        <w:rPr>
          <w:rFonts w:ascii="Times New Roman" w:hAnsi="Times New Roman" w:cs="Times New Roman"/>
          <w:sz w:val="28"/>
          <w:szCs w:val="28"/>
          <w:lang w:eastAsia="ru-RU"/>
        </w:rPr>
        <w:t xml:space="preserve"> сил і </w:t>
      </w:r>
      <w:proofErr w:type="spellStart"/>
      <w:r w:rsidRPr="00187D1F">
        <w:rPr>
          <w:rFonts w:ascii="Times New Roman" w:hAnsi="Times New Roman" w:cs="Times New Roman"/>
          <w:sz w:val="28"/>
          <w:szCs w:val="28"/>
          <w:lang w:eastAsia="ru-RU"/>
        </w:rPr>
        <w:t>подвійної</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ролі</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людини</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розглядаються</w:t>
      </w:r>
      <w:proofErr w:type="spellEnd"/>
      <w:r w:rsidRPr="00187D1F">
        <w:rPr>
          <w:rFonts w:ascii="Times New Roman" w:hAnsi="Times New Roman" w:cs="Times New Roman"/>
          <w:sz w:val="28"/>
          <w:szCs w:val="28"/>
          <w:lang w:eastAsia="ru-RU"/>
        </w:rPr>
        <w:t xml:space="preserve"> два </w:t>
      </w:r>
      <w:proofErr w:type="spellStart"/>
      <w:r w:rsidRPr="00187D1F">
        <w:rPr>
          <w:rFonts w:ascii="Times New Roman" w:hAnsi="Times New Roman" w:cs="Times New Roman"/>
          <w:sz w:val="28"/>
          <w:szCs w:val="28"/>
          <w:lang w:eastAsia="ru-RU"/>
        </w:rPr>
        <w:t>види</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виробничих</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відносин</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трудові</w:t>
      </w:r>
      <w:proofErr w:type="spellEnd"/>
      <w:r w:rsidRPr="00187D1F">
        <w:rPr>
          <w:rFonts w:ascii="Times New Roman" w:hAnsi="Times New Roman" w:cs="Times New Roman"/>
          <w:sz w:val="28"/>
          <w:szCs w:val="28"/>
          <w:lang w:eastAsia="ru-RU"/>
        </w:rPr>
        <w:t xml:space="preserve"> і </w:t>
      </w:r>
      <w:proofErr w:type="spellStart"/>
      <w:r w:rsidRPr="00187D1F">
        <w:rPr>
          <w:rFonts w:ascii="Times New Roman" w:hAnsi="Times New Roman" w:cs="Times New Roman"/>
          <w:sz w:val="28"/>
          <w:szCs w:val="28"/>
          <w:lang w:eastAsia="ru-RU"/>
        </w:rPr>
        <w:t>майнові</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Дві</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форми</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виробництва</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визначаються</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двома</w:t>
      </w:r>
      <w:proofErr w:type="spellEnd"/>
      <w:r w:rsidRPr="00187D1F">
        <w:rPr>
          <w:rFonts w:ascii="Times New Roman" w:hAnsi="Times New Roman" w:cs="Times New Roman"/>
          <w:sz w:val="28"/>
          <w:szCs w:val="28"/>
          <w:lang w:eastAsia="ru-RU"/>
        </w:rPr>
        <w:t xml:space="preserve"> видами </w:t>
      </w:r>
      <w:proofErr w:type="spellStart"/>
      <w:r w:rsidRPr="00187D1F">
        <w:rPr>
          <w:rFonts w:ascii="Times New Roman" w:hAnsi="Times New Roman" w:cs="Times New Roman"/>
          <w:sz w:val="28"/>
          <w:szCs w:val="28"/>
          <w:lang w:eastAsia="ru-RU"/>
        </w:rPr>
        <w:t>виробничих</w:t>
      </w:r>
      <w:proofErr w:type="spellEnd"/>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відносин</w:t>
      </w:r>
      <w:proofErr w:type="spellEnd"/>
      <w:r w:rsidRPr="00187D1F">
        <w:rPr>
          <w:rFonts w:ascii="Times New Roman" w:hAnsi="Times New Roman" w:cs="Times New Roman"/>
          <w:sz w:val="28"/>
          <w:szCs w:val="28"/>
          <w:lang w:eastAsia="ru-RU"/>
        </w:rPr>
        <w:t>:</w:t>
      </w:r>
      <w:r w:rsidRPr="00187D1F">
        <w:rPr>
          <w:rFonts w:ascii="Times New Roman" w:hAnsi="Times New Roman" w:cs="Times New Roman"/>
          <w:sz w:val="28"/>
          <w:szCs w:val="28"/>
          <w:lang w:val="uk-UA" w:eastAsia="ru-RU"/>
        </w:rPr>
        <w:t xml:space="preserve"> </w:t>
      </w:r>
      <w:proofErr w:type="spellStart"/>
      <w:r w:rsidRPr="00187D1F">
        <w:rPr>
          <w:rFonts w:ascii="Times New Roman" w:hAnsi="Times New Roman" w:cs="Times New Roman"/>
          <w:sz w:val="28"/>
          <w:szCs w:val="28"/>
          <w:lang w:eastAsia="ru-RU"/>
        </w:rPr>
        <w:t>матеріально-речова</w:t>
      </w:r>
      <w:proofErr w:type="spellEnd"/>
      <w:r w:rsidRPr="00187D1F">
        <w:rPr>
          <w:rFonts w:ascii="Times New Roman" w:hAnsi="Times New Roman" w:cs="Times New Roman"/>
          <w:sz w:val="28"/>
          <w:szCs w:val="28"/>
          <w:lang w:eastAsia="ru-RU"/>
        </w:rPr>
        <w:t xml:space="preserve"> форма - </w:t>
      </w:r>
      <w:proofErr w:type="spellStart"/>
      <w:r w:rsidRPr="00187D1F">
        <w:rPr>
          <w:rFonts w:ascii="Times New Roman" w:hAnsi="Times New Roman" w:cs="Times New Roman"/>
          <w:sz w:val="28"/>
          <w:szCs w:val="28"/>
          <w:lang w:eastAsia="ru-RU"/>
        </w:rPr>
        <w:t>трудовими</w:t>
      </w:r>
      <w:proofErr w:type="spellEnd"/>
      <w:r w:rsidRPr="00187D1F">
        <w:rPr>
          <w:rFonts w:ascii="Times New Roman" w:hAnsi="Times New Roman" w:cs="Times New Roman"/>
          <w:sz w:val="28"/>
          <w:szCs w:val="28"/>
          <w:lang w:eastAsia="ru-RU"/>
        </w:rPr>
        <w:t>,</w:t>
      </w:r>
      <w:r w:rsidRPr="00187D1F">
        <w:rPr>
          <w:rFonts w:ascii="Times New Roman" w:hAnsi="Times New Roman" w:cs="Times New Roman"/>
          <w:sz w:val="28"/>
          <w:szCs w:val="28"/>
          <w:lang w:val="uk-UA" w:eastAsia="ru-RU"/>
        </w:rPr>
        <w:t xml:space="preserve"> </w:t>
      </w:r>
      <w:proofErr w:type="spellStart"/>
      <w:r w:rsidRPr="00187D1F">
        <w:rPr>
          <w:rFonts w:ascii="Times New Roman" w:hAnsi="Times New Roman" w:cs="Times New Roman"/>
          <w:sz w:val="28"/>
          <w:szCs w:val="28"/>
          <w:lang w:eastAsia="ru-RU"/>
        </w:rPr>
        <w:t>соціально-економічна</w:t>
      </w:r>
      <w:proofErr w:type="spellEnd"/>
      <w:r w:rsidRPr="00187D1F">
        <w:rPr>
          <w:rFonts w:ascii="Times New Roman" w:hAnsi="Times New Roman" w:cs="Times New Roman"/>
          <w:sz w:val="28"/>
          <w:szCs w:val="28"/>
          <w:lang w:eastAsia="ru-RU"/>
        </w:rPr>
        <w:t xml:space="preserve"> </w:t>
      </w:r>
      <w:r w:rsidR="00C4697E" w:rsidRPr="00187D1F">
        <w:rPr>
          <w:rFonts w:ascii="Times New Roman" w:hAnsi="Times New Roman" w:cs="Times New Roman"/>
          <w:sz w:val="28"/>
          <w:szCs w:val="28"/>
          <w:lang w:eastAsia="ru-RU"/>
        </w:rPr>
        <w:t>–</w:t>
      </w:r>
      <w:r w:rsidRPr="00187D1F">
        <w:rPr>
          <w:rFonts w:ascii="Times New Roman" w:hAnsi="Times New Roman" w:cs="Times New Roman"/>
          <w:sz w:val="28"/>
          <w:szCs w:val="28"/>
          <w:lang w:eastAsia="ru-RU"/>
        </w:rPr>
        <w:t xml:space="preserve"> </w:t>
      </w:r>
      <w:proofErr w:type="spellStart"/>
      <w:r w:rsidRPr="00187D1F">
        <w:rPr>
          <w:rFonts w:ascii="Times New Roman" w:hAnsi="Times New Roman" w:cs="Times New Roman"/>
          <w:sz w:val="28"/>
          <w:szCs w:val="28"/>
          <w:lang w:eastAsia="ru-RU"/>
        </w:rPr>
        <w:t>майновими</w:t>
      </w:r>
      <w:proofErr w:type="spellEnd"/>
      <w:r w:rsidR="00C4697E" w:rsidRPr="00187D1F">
        <w:rPr>
          <w:rFonts w:ascii="Times New Roman" w:hAnsi="Times New Roman" w:cs="Times New Roman"/>
          <w:sz w:val="28"/>
          <w:szCs w:val="28"/>
          <w:lang w:val="uk-UA" w:eastAsia="ru-RU"/>
        </w:rPr>
        <w:t>.</w:t>
      </w:r>
    </w:p>
    <w:p w:rsidR="00D15919" w:rsidRPr="00187D1F" w:rsidRDefault="00D15919" w:rsidP="005901B8">
      <w:pPr>
        <w:pStyle w:val="a8"/>
        <w:spacing w:line="360" w:lineRule="auto"/>
        <w:rPr>
          <w:rFonts w:ascii="Times New Roman" w:hAnsi="Times New Roman" w:cs="Times New Roman"/>
          <w:sz w:val="28"/>
          <w:szCs w:val="28"/>
          <w:lang w:eastAsia="ru-RU"/>
        </w:rPr>
      </w:pPr>
      <w:r w:rsidRPr="00187D1F">
        <w:rPr>
          <w:rFonts w:ascii="Times New Roman" w:hAnsi="Times New Roman" w:cs="Times New Roman"/>
          <w:sz w:val="28"/>
          <w:szCs w:val="28"/>
          <w:lang w:val="uk-UA" w:eastAsia="ru-RU"/>
        </w:rPr>
        <w:t xml:space="preserve">Докорінно змінюється зміст трудових відносин, коли речові фактори виробництва перебувають у руках капіталістів (індивідуальних чи асоційованих). За таких умов поєднання найманого працівника з речовими факторами виробництва </w:t>
      </w:r>
      <w:proofErr w:type="spellStart"/>
      <w:r w:rsidRPr="00187D1F">
        <w:rPr>
          <w:rFonts w:ascii="Times New Roman" w:hAnsi="Times New Roman" w:cs="Times New Roman"/>
          <w:sz w:val="28"/>
          <w:szCs w:val="28"/>
          <w:lang w:val="uk-UA" w:eastAsia="ru-RU"/>
        </w:rPr>
        <w:t>відбу-вається</w:t>
      </w:r>
      <w:proofErr w:type="spellEnd"/>
      <w:r w:rsidRPr="00187D1F">
        <w:rPr>
          <w:rFonts w:ascii="Times New Roman" w:hAnsi="Times New Roman" w:cs="Times New Roman"/>
          <w:sz w:val="28"/>
          <w:szCs w:val="28"/>
          <w:lang w:val="uk-UA" w:eastAsia="ru-RU"/>
        </w:rPr>
        <w:t xml:space="preserve"> через купівлю та використання його </w:t>
      </w:r>
      <w:r w:rsidRPr="00187D1F">
        <w:rPr>
          <w:rFonts w:ascii="Times New Roman" w:hAnsi="Times New Roman" w:cs="Times New Roman"/>
          <w:sz w:val="28"/>
          <w:szCs w:val="28"/>
          <w:lang w:val="uk-UA" w:eastAsia="ru-RU"/>
        </w:rPr>
        <w:lastRenderedPageBreak/>
        <w:t>робочої сили під контролем та управлінням капіталіста. Соціально-</w:t>
      </w:r>
      <w:proofErr w:type="spellStart"/>
      <w:r w:rsidRPr="00187D1F">
        <w:rPr>
          <w:rFonts w:ascii="Times New Roman" w:hAnsi="Times New Roman" w:cs="Times New Roman"/>
          <w:sz w:val="28"/>
          <w:szCs w:val="28"/>
          <w:lang w:val="uk-UA" w:eastAsia="ru-RU"/>
        </w:rPr>
        <w:t>економіч</w:t>
      </w:r>
      <w:proofErr w:type="spellEnd"/>
      <w:r w:rsidRPr="00187D1F">
        <w:rPr>
          <w:rFonts w:ascii="Times New Roman" w:hAnsi="Times New Roman" w:cs="Times New Roman"/>
          <w:sz w:val="28"/>
          <w:szCs w:val="28"/>
          <w:lang w:val="uk-UA" w:eastAsia="ru-RU"/>
        </w:rPr>
        <w:t xml:space="preserve">-ний аспект трудових відносин і є об’єктом </w:t>
      </w:r>
      <w:proofErr w:type="spellStart"/>
      <w:r w:rsidRPr="00187D1F">
        <w:rPr>
          <w:rFonts w:ascii="Times New Roman" w:hAnsi="Times New Roman" w:cs="Times New Roman"/>
          <w:sz w:val="28"/>
          <w:szCs w:val="28"/>
          <w:lang w:val="uk-UA" w:eastAsia="ru-RU"/>
        </w:rPr>
        <w:t>політекономічного</w:t>
      </w:r>
      <w:proofErr w:type="spellEnd"/>
      <w:r w:rsidRPr="00187D1F">
        <w:rPr>
          <w:rFonts w:ascii="Times New Roman" w:hAnsi="Times New Roman" w:cs="Times New Roman"/>
          <w:sz w:val="28"/>
          <w:szCs w:val="28"/>
          <w:lang w:val="uk-UA" w:eastAsia="ru-RU"/>
        </w:rPr>
        <w:t xml:space="preserve"> аналізу.</w:t>
      </w: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D15919">
        <w:rPr>
          <w:rFonts w:ascii="Times New Roman" w:eastAsia="Times New Roman" w:hAnsi="Times New Roman" w:cs="Times New Roman"/>
          <w:sz w:val="28"/>
          <w:szCs w:val="28"/>
          <w:lang w:val="uk-UA" w:eastAsia="ru-RU"/>
        </w:rPr>
        <w:t>Завдяки суспільному характеру виробництва процес праці здійснюється шляхом формування на підприємствах відповідних трудових колективів, які перебувають у відносній економічній відокремленості (самостійності). Наприклад, згідно із Законом України «Про підприємство», до трудового колективу входять усі працівники, які своєю працею беруть участь у його діяльності на основі трудового договору (контракту), а також інших правових норм, що регулюють трудові відносини працівника і підприємства.</w:t>
      </w: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D15919">
        <w:rPr>
          <w:rFonts w:ascii="Times New Roman" w:eastAsia="Times New Roman" w:hAnsi="Times New Roman" w:cs="Times New Roman"/>
          <w:sz w:val="28"/>
          <w:szCs w:val="28"/>
          <w:lang w:val="uk-UA" w:eastAsia="ru-RU"/>
        </w:rPr>
        <w:t>У політико-економічному розумінні трудові відносини — це багатоаспектна система взаємовідносин між роботодавцями і найманими працівниками, підприємствами (фірмами) та їх працівниками, державою і працездатним (у т. ч. й непрацездатним) населенням, а також громадськими організаціями (зокрема профспілками) і основними господарюючими суб’єктами — підприємцями (їх різними угрупованнями), державою. Вони фактично охоплюють усі соціально-економічні відносини, які виникають у процесі підготовки до праці, протягом усього періоду її здійснення, а також після завершення трудової діяльності. Ці відносини мають велике значення для функціонування підприємства, оскільки від них залежать рівень продуктивності праці як окремих працівників, так і трудового колективу в цілому, результативність використання капіталу, конкурентоспроможність господарюючого суб’єкта на ринку тощо.</w:t>
      </w: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b/>
          <w:bCs/>
          <w:sz w:val="28"/>
          <w:szCs w:val="28"/>
          <w:lang w:val="uk-UA" w:eastAsia="ru-RU"/>
        </w:rPr>
        <w:t>Трудовий колектив</w:t>
      </w:r>
      <w:r w:rsidRPr="00D15919">
        <w:rPr>
          <w:rFonts w:ascii="Times New Roman" w:eastAsia="Times New Roman" w:hAnsi="Times New Roman" w:cs="Times New Roman"/>
          <w:sz w:val="28"/>
          <w:szCs w:val="28"/>
          <w:lang w:val="uk-UA" w:eastAsia="ru-RU"/>
        </w:rPr>
        <w:t> — це суб’єкт економічних відносин (насамперед відносин власності), а також сукупний працівник, котрий забезпечує раціональне використання наявних факторів виробництва з метою створення і привласнення відповідної частки доходу. Трудові відносини, включаючи ринкові та неринкові фактори, впливають на кінцеву величину ціни робочої сили. Вони безпосередньо охоплюють проблеми умов праці та життя працюючих, якісні характеристики формування їх здатності до праці.</w:t>
      </w: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D15919">
        <w:rPr>
          <w:rFonts w:ascii="Times New Roman" w:eastAsia="Times New Roman" w:hAnsi="Times New Roman" w:cs="Times New Roman"/>
          <w:sz w:val="28"/>
          <w:szCs w:val="28"/>
          <w:lang w:val="uk-UA" w:eastAsia="ru-RU"/>
        </w:rPr>
        <w:lastRenderedPageBreak/>
        <w:t>Сучасний етап НТР, що характеризується інтенсивним впровадженням її досягнень у масове виробництво, безперервно змінює умови праці та життя трудівників. У них постійно з’являються нові різнобічні потреби, що зумовлюють певні проблеми. Зокрема, в Україні серед багатьох проблем сучасного стану перехідної економіки на наступні кілька десятиліть ключовою, на нашу думку, виявиться проблема підвищення трудової мотивації населення. За 90-ті роки владні структури нашої країни зробили «все і навіть більше», щоб сформувати «відразу» в наших людей до продуктивної виробничої діяльності (масові затримки та довготермінові невиплати заробітної плати, мізерні трудові пенсії і т. п.).</w:t>
      </w:r>
    </w:p>
    <w:p w:rsidR="00D15919" w:rsidRPr="00D15919" w:rsidRDefault="00D15919" w:rsidP="005901B8">
      <w:pPr>
        <w:shd w:val="clear" w:color="auto" w:fill="FFFFFF"/>
        <w:spacing w:after="0" w:line="360" w:lineRule="auto"/>
        <w:ind w:firstLine="450"/>
        <w:jc w:val="both"/>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b/>
          <w:bCs/>
          <w:sz w:val="28"/>
          <w:szCs w:val="28"/>
          <w:lang w:val="uk-UA" w:eastAsia="ru-RU"/>
        </w:rPr>
        <w:t>Трудова мотивація</w:t>
      </w:r>
      <w:r w:rsidRPr="00D15919">
        <w:rPr>
          <w:rFonts w:ascii="Times New Roman" w:eastAsia="Times New Roman" w:hAnsi="Times New Roman" w:cs="Times New Roman"/>
          <w:sz w:val="28"/>
          <w:szCs w:val="28"/>
          <w:lang w:val="uk-UA" w:eastAsia="ru-RU"/>
        </w:rPr>
        <w:t xml:space="preserve"> пов’язана з внутрішніми </w:t>
      </w:r>
      <w:proofErr w:type="spellStart"/>
      <w:r w:rsidRPr="00D15919">
        <w:rPr>
          <w:rFonts w:ascii="Times New Roman" w:eastAsia="Times New Roman" w:hAnsi="Times New Roman" w:cs="Times New Roman"/>
          <w:sz w:val="28"/>
          <w:szCs w:val="28"/>
          <w:lang w:val="uk-UA" w:eastAsia="ru-RU"/>
        </w:rPr>
        <w:t>спонукаль</w:t>
      </w:r>
      <w:proofErr w:type="spellEnd"/>
      <w:r w:rsidRPr="00D15919">
        <w:rPr>
          <w:rFonts w:ascii="Times New Roman" w:eastAsia="Times New Roman" w:hAnsi="Times New Roman" w:cs="Times New Roman"/>
          <w:sz w:val="28"/>
          <w:szCs w:val="28"/>
          <w:lang w:val="uk-UA" w:eastAsia="ru-RU"/>
        </w:rPr>
        <w:t xml:space="preserve">-ними мотивами людини до змісту праці та справедливою оцінкою і винагородою за її результати. Мотивацію не можливо декларативно диктувати, оскільки вона формується у </w:t>
      </w:r>
      <w:proofErr w:type="spellStart"/>
      <w:r w:rsidRPr="00D15919">
        <w:rPr>
          <w:rFonts w:ascii="Times New Roman" w:eastAsia="Times New Roman" w:hAnsi="Times New Roman" w:cs="Times New Roman"/>
          <w:sz w:val="28"/>
          <w:szCs w:val="28"/>
          <w:lang w:val="uk-UA" w:eastAsia="ru-RU"/>
        </w:rPr>
        <w:t>відпо-відному</w:t>
      </w:r>
      <w:proofErr w:type="spellEnd"/>
      <w:r w:rsidRPr="00D15919">
        <w:rPr>
          <w:rFonts w:ascii="Times New Roman" w:eastAsia="Times New Roman" w:hAnsi="Times New Roman" w:cs="Times New Roman"/>
          <w:sz w:val="28"/>
          <w:szCs w:val="28"/>
          <w:lang w:val="uk-UA" w:eastAsia="ru-RU"/>
        </w:rPr>
        <w:t xml:space="preserve"> соціально-економічному середовищі, яке охоплює всю сукупність поточних і перспективних (рівень зарплати, </w:t>
      </w:r>
      <w:proofErr w:type="spellStart"/>
      <w:r w:rsidRPr="00D15919">
        <w:rPr>
          <w:rFonts w:ascii="Times New Roman" w:eastAsia="Times New Roman" w:hAnsi="Times New Roman" w:cs="Times New Roman"/>
          <w:sz w:val="28"/>
          <w:szCs w:val="28"/>
          <w:lang w:val="uk-UA" w:eastAsia="ru-RU"/>
        </w:rPr>
        <w:t>пен</w:t>
      </w:r>
      <w:proofErr w:type="spellEnd"/>
      <w:r w:rsidRPr="00D15919">
        <w:rPr>
          <w:rFonts w:ascii="Times New Roman" w:eastAsia="Times New Roman" w:hAnsi="Times New Roman" w:cs="Times New Roman"/>
          <w:sz w:val="28"/>
          <w:szCs w:val="28"/>
          <w:lang w:val="uk-UA" w:eastAsia="ru-RU"/>
        </w:rPr>
        <w:t>-сій) форм винагороди, трудове і соціальне законодавство. Звідси — роль трудових колективів, держави, профспілок у формуванні та розвитку трудових відносин.</w:t>
      </w:r>
    </w:p>
    <w:p w:rsidR="00B348CC" w:rsidRPr="00187D1F" w:rsidRDefault="00143DFF" w:rsidP="005901B8">
      <w:pPr>
        <w:spacing w:after="0" w:line="360" w:lineRule="auto"/>
        <w:rPr>
          <w:rFonts w:ascii="Arial" w:hAnsi="Arial" w:cs="Arial"/>
        </w:rPr>
      </w:pPr>
      <w:proofErr w:type="spellStart"/>
      <w:r w:rsidRPr="00187D1F">
        <w:rPr>
          <w:rFonts w:ascii="Arial" w:hAnsi="Arial" w:cs="Arial"/>
        </w:rPr>
        <w:t>Одне</w:t>
      </w:r>
      <w:proofErr w:type="spellEnd"/>
      <w:r w:rsidRPr="00187D1F">
        <w:rPr>
          <w:rFonts w:ascii="Arial" w:hAnsi="Arial" w:cs="Arial"/>
        </w:rPr>
        <w:t xml:space="preserve"> з </w:t>
      </w:r>
      <w:proofErr w:type="spellStart"/>
      <w:r w:rsidRPr="00187D1F">
        <w:rPr>
          <w:rFonts w:ascii="Arial" w:hAnsi="Arial" w:cs="Arial"/>
        </w:rPr>
        <w:t>центральних</w:t>
      </w:r>
      <w:proofErr w:type="spellEnd"/>
      <w:r w:rsidRPr="00187D1F">
        <w:rPr>
          <w:rFonts w:ascii="Arial" w:hAnsi="Arial" w:cs="Arial"/>
        </w:rPr>
        <w:t xml:space="preserve"> </w:t>
      </w:r>
      <w:proofErr w:type="spellStart"/>
      <w:r w:rsidRPr="00187D1F">
        <w:rPr>
          <w:rFonts w:ascii="Arial" w:hAnsi="Arial" w:cs="Arial"/>
        </w:rPr>
        <w:t>місць</w:t>
      </w:r>
      <w:proofErr w:type="spellEnd"/>
      <w:r w:rsidRPr="00187D1F">
        <w:rPr>
          <w:rFonts w:ascii="Arial" w:hAnsi="Arial" w:cs="Arial"/>
        </w:rPr>
        <w:t xml:space="preserve"> у </w:t>
      </w:r>
      <w:proofErr w:type="spellStart"/>
      <w:r w:rsidRPr="00187D1F">
        <w:rPr>
          <w:rFonts w:ascii="Arial" w:hAnsi="Arial" w:cs="Arial"/>
        </w:rPr>
        <w:t>системі</w:t>
      </w:r>
      <w:proofErr w:type="spellEnd"/>
      <w:r w:rsidRPr="00187D1F">
        <w:rPr>
          <w:rFonts w:ascii="Arial" w:hAnsi="Arial" w:cs="Arial"/>
        </w:rPr>
        <w:t xml:space="preserve"> </w:t>
      </w:r>
      <w:proofErr w:type="spellStart"/>
      <w:r w:rsidRPr="00187D1F">
        <w:rPr>
          <w:rFonts w:ascii="Arial" w:hAnsi="Arial" w:cs="Arial"/>
        </w:rPr>
        <w:t>трудових</w:t>
      </w:r>
      <w:proofErr w:type="spellEnd"/>
      <w:r w:rsidRPr="00187D1F">
        <w:rPr>
          <w:rFonts w:ascii="Arial" w:hAnsi="Arial" w:cs="Arial"/>
        </w:rPr>
        <w:t xml:space="preserve"> </w:t>
      </w:r>
      <w:proofErr w:type="spellStart"/>
      <w:r w:rsidRPr="00187D1F">
        <w:rPr>
          <w:rFonts w:ascii="Arial" w:hAnsi="Arial" w:cs="Arial"/>
        </w:rPr>
        <w:t>відносин</w:t>
      </w:r>
      <w:proofErr w:type="spellEnd"/>
      <w:r w:rsidRPr="00187D1F">
        <w:rPr>
          <w:rFonts w:ascii="Arial" w:hAnsi="Arial" w:cs="Arial"/>
        </w:rPr>
        <w:t xml:space="preserve"> </w:t>
      </w:r>
      <w:proofErr w:type="spellStart"/>
      <w:r w:rsidRPr="00187D1F">
        <w:rPr>
          <w:rFonts w:ascii="Arial" w:hAnsi="Arial" w:cs="Arial"/>
        </w:rPr>
        <w:t>посідає</w:t>
      </w:r>
      <w:proofErr w:type="spellEnd"/>
      <w:r w:rsidRPr="00187D1F">
        <w:rPr>
          <w:rFonts w:ascii="Arial" w:hAnsi="Arial" w:cs="Arial"/>
        </w:rPr>
        <w:t xml:space="preserve"> </w:t>
      </w:r>
      <w:proofErr w:type="spellStart"/>
      <w:r w:rsidRPr="00187D1F">
        <w:rPr>
          <w:rFonts w:ascii="Arial" w:hAnsi="Arial" w:cs="Arial"/>
        </w:rPr>
        <w:t>категорія</w:t>
      </w:r>
      <w:proofErr w:type="spellEnd"/>
      <w:r w:rsidRPr="00187D1F">
        <w:rPr>
          <w:rFonts w:ascii="Arial" w:hAnsi="Arial" w:cs="Arial"/>
        </w:rPr>
        <w:t xml:space="preserve"> «</w:t>
      </w:r>
      <w:proofErr w:type="spellStart"/>
      <w:r w:rsidRPr="00187D1F">
        <w:rPr>
          <w:rFonts w:ascii="Arial" w:hAnsi="Arial" w:cs="Arial"/>
        </w:rPr>
        <w:t>заробітна</w:t>
      </w:r>
      <w:proofErr w:type="spellEnd"/>
      <w:r w:rsidRPr="00187D1F">
        <w:rPr>
          <w:rFonts w:ascii="Arial" w:hAnsi="Arial" w:cs="Arial"/>
        </w:rPr>
        <w:t xml:space="preserve"> плата» як </w:t>
      </w:r>
      <w:proofErr w:type="spellStart"/>
      <w:r w:rsidRPr="00187D1F">
        <w:rPr>
          <w:rFonts w:ascii="Arial" w:hAnsi="Arial" w:cs="Arial"/>
        </w:rPr>
        <w:t>специфічна</w:t>
      </w:r>
      <w:proofErr w:type="spellEnd"/>
      <w:r w:rsidRPr="00187D1F">
        <w:rPr>
          <w:rFonts w:ascii="Arial" w:hAnsi="Arial" w:cs="Arial"/>
        </w:rPr>
        <w:t xml:space="preserve"> форма доходу </w:t>
      </w:r>
      <w:proofErr w:type="spellStart"/>
      <w:r w:rsidRPr="00187D1F">
        <w:rPr>
          <w:rFonts w:ascii="Arial" w:hAnsi="Arial" w:cs="Arial"/>
        </w:rPr>
        <w:t>основної</w:t>
      </w:r>
      <w:proofErr w:type="spellEnd"/>
      <w:r w:rsidRPr="00187D1F">
        <w:rPr>
          <w:rFonts w:ascii="Arial" w:hAnsi="Arial" w:cs="Arial"/>
        </w:rPr>
        <w:t xml:space="preserve"> </w:t>
      </w:r>
      <w:proofErr w:type="spellStart"/>
      <w:r w:rsidRPr="00187D1F">
        <w:rPr>
          <w:rFonts w:ascii="Arial" w:hAnsi="Arial" w:cs="Arial"/>
        </w:rPr>
        <w:t>маси</w:t>
      </w:r>
      <w:proofErr w:type="spellEnd"/>
      <w:r w:rsidRPr="00187D1F">
        <w:rPr>
          <w:rFonts w:ascii="Arial" w:hAnsi="Arial" w:cs="Arial"/>
        </w:rPr>
        <w:t xml:space="preserve"> </w:t>
      </w:r>
      <w:proofErr w:type="spellStart"/>
      <w:r w:rsidRPr="00187D1F">
        <w:rPr>
          <w:rFonts w:ascii="Arial" w:hAnsi="Arial" w:cs="Arial"/>
        </w:rPr>
        <w:t>найманих</w:t>
      </w:r>
      <w:proofErr w:type="spellEnd"/>
      <w:r w:rsidRPr="00187D1F">
        <w:rPr>
          <w:rFonts w:ascii="Arial" w:hAnsi="Arial" w:cs="Arial"/>
        </w:rPr>
        <w:t xml:space="preserve"> </w:t>
      </w:r>
      <w:proofErr w:type="spellStart"/>
      <w:r w:rsidRPr="00187D1F">
        <w:rPr>
          <w:rFonts w:ascii="Arial" w:hAnsi="Arial" w:cs="Arial"/>
        </w:rPr>
        <w:t>працівників</w:t>
      </w:r>
      <w:proofErr w:type="spellEnd"/>
      <w:r w:rsidRPr="00187D1F">
        <w:rPr>
          <w:rFonts w:ascii="Arial" w:hAnsi="Arial" w:cs="Arial"/>
        </w:rPr>
        <w:t xml:space="preserve">. </w:t>
      </w:r>
      <w:proofErr w:type="spellStart"/>
      <w:r w:rsidRPr="00187D1F">
        <w:rPr>
          <w:rFonts w:ascii="Arial" w:hAnsi="Arial" w:cs="Arial"/>
        </w:rPr>
        <w:t>Регулювання</w:t>
      </w:r>
      <w:proofErr w:type="spellEnd"/>
      <w:r w:rsidRPr="00187D1F">
        <w:rPr>
          <w:rFonts w:ascii="Arial" w:hAnsi="Arial" w:cs="Arial"/>
        </w:rPr>
        <w:t xml:space="preserve"> </w:t>
      </w:r>
      <w:proofErr w:type="spellStart"/>
      <w:r w:rsidRPr="00187D1F">
        <w:rPr>
          <w:rFonts w:ascii="Arial" w:hAnsi="Arial" w:cs="Arial"/>
        </w:rPr>
        <w:t>багатьох</w:t>
      </w:r>
      <w:proofErr w:type="spellEnd"/>
      <w:r w:rsidRPr="00187D1F">
        <w:rPr>
          <w:rFonts w:ascii="Arial" w:hAnsi="Arial" w:cs="Arial"/>
        </w:rPr>
        <w:t xml:space="preserve"> </w:t>
      </w:r>
      <w:proofErr w:type="spellStart"/>
      <w:r w:rsidRPr="00187D1F">
        <w:rPr>
          <w:rFonts w:ascii="Arial" w:hAnsi="Arial" w:cs="Arial"/>
        </w:rPr>
        <w:t>процесів</w:t>
      </w:r>
      <w:proofErr w:type="spellEnd"/>
      <w:r w:rsidRPr="00187D1F">
        <w:rPr>
          <w:rFonts w:ascii="Arial" w:hAnsi="Arial" w:cs="Arial"/>
        </w:rPr>
        <w:t xml:space="preserve"> в </w:t>
      </w:r>
      <w:proofErr w:type="spellStart"/>
      <w:r w:rsidRPr="00187D1F">
        <w:rPr>
          <w:rFonts w:ascii="Arial" w:hAnsi="Arial" w:cs="Arial"/>
        </w:rPr>
        <w:t>економіці</w:t>
      </w:r>
      <w:proofErr w:type="spellEnd"/>
      <w:r w:rsidRPr="00187D1F">
        <w:rPr>
          <w:rFonts w:ascii="Arial" w:hAnsi="Arial" w:cs="Arial"/>
        </w:rPr>
        <w:t xml:space="preserve"> </w:t>
      </w:r>
      <w:proofErr w:type="spellStart"/>
      <w:r w:rsidRPr="00187D1F">
        <w:rPr>
          <w:rFonts w:ascii="Arial" w:hAnsi="Arial" w:cs="Arial"/>
        </w:rPr>
        <w:t>пов’язано</w:t>
      </w:r>
      <w:proofErr w:type="spellEnd"/>
      <w:r w:rsidRPr="00187D1F">
        <w:rPr>
          <w:rFonts w:ascii="Arial" w:hAnsi="Arial" w:cs="Arial"/>
        </w:rPr>
        <w:t xml:space="preserve"> </w:t>
      </w:r>
      <w:proofErr w:type="spellStart"/>
      <w:r w:rsidRPr="00187D1F">
        <w:rPr>
          <w:rFonts w:ascii="Arial" w:hAnsi="Arial" w:cs="Arial"/>
        </w:rPr>
        <w:t>саме</w:t>
      </w:r>
      <w:proofErr w:type="spellEnd"/>
      <w:r w:rsidRPr="00187D1F">
        <w:rPr>
          <w:rFonts w:ascii="Arial" w:hAnsi="Arial" w:cs="Arial"/>
        </w:rPr>
        <w:t xml:space="preserve"> з </w:t>
      </w:r>
      <w:proofErr w:type="spellStart"/>
      <w:r w:rsidRPr="00187D1F">
        <w:rPr>
          <w:rFonts w:ascii="Arial" w:hAnsi="Arial" w:cs="Arial"/>
        </w:rPr>
        <w:t>рухом</w:t>
      </w:r>
      <w:proofErr w:type="spellEnd"/>
      <w:r w:rsidRPr="00187D1F">
        <w:rPr>
          <w:rFonts w:ascii="Arial" w:hAnsi="Arial" w:cs="Arial"/>
        </w:rPr>
        <w:t xml:space="preserve"> </w:t>
      </w:r>
      <w:proofErr w:type="spellStart"/>
      <w:r w:rsidRPr="00187D1F">
        <w:rPr>
          <w:rFonts w:ascii="Arial" w:hAnsi="Arial" w:cs="Arial"/>
        </w:rPr>
        <w:t>зарплати</w:t>
      </w:r>
      <w:proofErr w:type="spellEnd"/>
      <w:r w:rsidRPr="00187D1F">
        <w:rPr>
          <w:rFonts w:ascii="Arial" w:hAnsi="Arial" w:cs="Arial"/>
        </w:rPr>
        <w:t>.</w:t>
      </w:r>
    </w:p>
    <w:p w:rsidR="00143DFF" w:rsidRPr="00187D1F" w:rsidRDefault="00143DFF" w:rsidP="005901B8">
      <w:pPr>
        <w:spacing w:after="0" w:line="360" w:lineRule="auto"/>
        <w:rPr>
          <w:rFonts w:ascii="Times New Roman" w:hAnsi="Times New Roman" w:cs="Times New Roman"/>
          <w:sz w:val="28"/>
          <w:szCs w:val="28"/>
          <w:lang w:val="uk-UA"/>
        </w:rPr>
      </w:pPr>
    </w:p>
    <w:p w:rsidR="007572A8" w:rsidRPr="00187D1F" w:rsidRDefault="00BF0EC5" w:rsidP="005901B8">
      <w:pPr>
        <w:spacing w:after="0" w:line="360" w:lineRule="auto"/>
        <w:jc w:val="center"/>
        <w:rPr>
          <w:rStyle w:val="a4"/>
          <w:rFonts w:ascii="Times New Roman" w:hAnsi="Times New Roman" w:cs="Times New Roman"/>
          <w:sz w:val="28"/>
          <w:szCs w:val="28"/>
          <w:lang w:val="uk-UA"/>
        </w:rPr>
      </w:pPr>
      <w:r w:rsidRPr="00187D1F">
        <w:rPr>
          <w:rStyle w:val="a4"/>
          <w:rFonts w:ascii="Times New Roman" w:hAnsi="Times New Roman" w:cs="Times New Roman"/>
          <w:sz w:val="28"/>
          <w:szCs w:val="28"/>
          <w:lang w:val="uk-UA"/>
        </w:rPr>
        <w:t>Список літератури</w:t>
      </w:r>
    </w:p>
    <w:p w:rsidR="001B57FC" w:rsidRPr="00187D1F" w:rsidRDefault="007572A8" w:rsidP="005901B8">
      <w:pPr>
        <w:spacing w:after="0" w:line="360" w:lineRule="auto"/>
        <w:rPr>
          <w:rFonts w:ascii="Times New Roman" w:hAnsi="Times New Roman" w:cs="Times New Roman"/>
          <w:sz w:val="24"/>
          <w:szCs w:val="24"/>
          <w:lang w:val="uk-UA"/>
        </w:rPr>
      </w:pPr>
      <w:r w:rsidRPr="00187D1F">
        <w:rPr>
          <w:rFonts w:ascii="Times New Roman" w:hAnsi="Times New Roman" w:cs="Times New Roman"/>
          <w:sz w:val="24"/>
          <w:szCs w:val="24"/>
          <w:lang w:val="uk-UA"/>
        </w:rPr>
        <w:t xml:space="preserve">1. </w:t>
      </w:r>
      <w:hyperlink r:id="rId6" w:history="1">
        <w:r w:rsidR="001B57FC" w:rsidRPr="00187D1F">
          <w:rPr>
            <w:rStyle w:val="a7"/>
            <w:rFonts w:ascii="Times New Roman" w:hAnsi="Times New Roman" w:cs="Times New Roman"/>
            <w:color w:val="auto"/>
            <w:sz w:val="24"/>
            <w:szCs w:val="24"/>
            <w:u w:val="none"/>
            <w:lang w:val="uk-UA"/>
          </w:rPr>
          <w:t>http://studentbooks.com.ua/content/view/261/50/1/1/</w:t>
        </w:r>
      </w:hyperlink>
    </w:p>
    <w:p w:rsidR="001B57FC" w:rsidRPr="00187D1F" w:rsidRDefault="007572A8" w:rsidP="005901B8">
      <w:pPr>
        <w:spacing w:after="0" w:line="360" w:lineRule="auto"/>
        <w:rPr>
          <w:rFonts w:ascii="Times New Roman" w:hAnsi="Times New Roman" w:cs="Times New Roman"/>
          <w:sz w:val="24"/>
          <w:szCs w:val="24"/>
          <w:lang w:val="uk-UA"/>
        </w:rPr>
      </w:pPr>
      <w:r w:rsidRPr="00187D1F">
        <w:rPr>
          <w:rFonts w:ascii="Times New Roman" w:hAnsi="Times New Roman" w:cs="Times New Roman"/>
          <w:sz w:val="24"/>
          <w:szCs w:val="24"/>
          <w:lang w:val="uk-UA"/>
        </w:rPr>
        <w:t xml:space="preserve">2. </w:t>
      </w:r>
      <w:r w:rsidR="001B57FC" w:rsidRPr="00187D1F">
        <w:rPr>
          <w:rFonts w:ascii="Times New Roman" w:hAnsi="Times New Roman" w:cs="Times New Roman"/>
          <w:sz w:val="24"/>
          <w:szCs w:val="24"/>
          <w:shd w:val="clear" w:color="auto" w:fill="FFFFFF"/>
          <w:lang w:val="uk-UA"/>
        </w:rPr>
        <w:t>Політична економія - Бєляєв О.О.</w:t>
      </w:r>
    </w:p>
    <w:p w:rsidR="007572A8" w:rsidRPr="00187D1F" w:rsidRDefault="007572A8" w:rsidP="005901B8">
      <w:pPr>
        <w:spacing w:after="0" w:line="360" w:lineRule="auto"/>
        <w:rPr>
          <w:rFonts w:ascii="Times New Roman" w:hAnsi="Times New Roman" w:cs="Times New Roman"/>
          <w:sz w:val="24"/>
          <w:szCs w:val="24"/>
          <w:lang w:val="uk-UA"/>
        </w:rPr>
      </w:pPr>
      <w:r w:rsidRPr="00187D1F">
        <w:rPr>
          <w:rFonts w:ascii="Times New Roman" w:hAnsi="Times New Roman" w:cs="Times New Roman"/>
          <w:sz w:val="24"/>
          <w:szCs w:val="24"/>
          <w:lang w:val="uk-UA"/>
        </w:rPr>
        <w:t xml:space="preserve">3. </w:t>
      </w:r>
      <w:hyperlink r:id="rId7" w:history="1">
        <w:r w:rsidR="001B57FC" w:rsidRPr="00187D1F">
          <w:rPr>
            <w:rStyle w:val="a7"/>
            <w:rFonts w:ascii="Times New Roman" w:hAnsi="Times New Roman" w:cs="Times New Roman"/>
            <w:color w:val="auto"/>
            <w:sz w:val="24"/>
            <w:szCs w:val="24"/>
            <w:u w:val="none"/>
            <w:lang w:val="uk-UA"/>
          </w:rPr>
          <w:t>https://studopedia.com.ua/1_22497_sutnist-i-struktura-trudovih-vidnosin.html</w:t>
        </w:r>
      </w:hyperlink>
    </w:p>
    <w:p w:rsidR="00F356CC" w:rsidRPr="00187D1F" w:rsidRDefault="00F356CC" w:rsidP="005901B8">
      <w:pPr>
        <w:spacing w:after="0" w:line="360" w:lineRule="auto"/>
        <w:rPr>
          <w:rFonts w:ascii="Times New Roman" w:hAnsi="Times New Roman" w:cs="Times New Roman"/>
          <w:sz w:val="28"/>
          <w:szCs w:val="28"/>
          <w:lang w:val="uk-UA"/>
        </w:rPr>
      </w:pPr>
    </w:p>
    <w:p w:rsidR="00FC6C58" w:rsidRPr="00187D1F" w:rsidRDefault="00965441" w:rsidP="005901B8">
      <w:pPr>
        <w:spacing w:after="0" w:line="360" w:lineRule="auto"/>
        <w:jc w:val="center"/>
        <w:rPr>
          <w:rFonts w:ascii="Times New Roman" w:eastAsia="Times New Roman" w:hAnsi="Times New Roman" w:cs="Times New Roman"/>
          <w:b/>
          <w:sz w:val="28"/>
          <w:szCs w:val="28"/>
          <w:lang w:val="uk-UA" w:eastAsia="ru-RU"/>
        </w:rPr>
      </w:pPr>
      <w:r w:rsidRPr="00187D1F">
        <w:rPr>
          <w:rFonts w:ascii="Times New Roman" w:eastAsia="Times New Roman" w:hAnsi="Times New Roman" w:cs="Times New Roman"/>
          <w:b/>
          <w:sz w:val="28"/>
          <w:szCs w:val="28"/>
          <w:lang w:val="uk-UA" w:eastAsia="ru-RU"/>
        </w:rPr>
        <w:t>Запитання</w:t>
      </w:r>
    </w:p>
    <w:p w:rsidR="00FC6C58" w:rsidRPr="00187D1F" w:rsidRDefault="00FC6C58" w:rsidP="005901B8">
      <w:pPr>
        <w:spacing w:after="0" w:line="360" w:lineRule="auto"/>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sz w:val="28"/>
          <w:szCs w:val="28"/>
          <w:lang w:val="uk-UA" w:eastAsia="ru-RU"/>
        </w:rPr>
        <w:t>1</w:t>
      </w:r>
      <w:r w:rsidR="00064EB5" w:rsidRPr="00187D1F">
        <w:rPr>
          <w:rFonts w:ascii="Times New Roman" w:hAnsi="Times New Roman" w:cs="Times New Roman"/>
          <w:sz w:val="28"/>
          <w:szCs w:val="28"/>
          <w:lang w:val="uk-UA"/>
        </w:rPr>
        <w:t xml:space="preserve"> </w:t>
      </w:r>
      <w:r w:rsidR="00034B9E" w:rsidRPr="00187D1F">
        <w:rPr>
          <w:rFonts w:ascii="Times New Roman" w:hAnsi="Times New Roman" w:cs="Times New Roman"/>
          <w:sz w:val="28"/>
          <w:szCs w:val="28"/>
          <w:lang w:val="uk-UA"/>
        </w:rPr>
        <w:t xml:space="preserve">Яка сторона </w:t>
      </w:r>
      <w:proofErr w:type="spellStart"/>
      <w:r w:rsidR="00034B9E" w:rsidRPr="00187D1F">
        <w:rPr>
          <w:rStyle w:val="a4"/>
          <w:rFonts w:ascii="Times New Roman" w:hAnsi="Times New Roman" w:cs="Times New Roman"/>
          <w:b w:val="0"/>
          <w:sz w:val="28"/>
          <w:szCs w:val="28"/>
          <w:shd w:val="clear" w:color="auto" w:fill="FFFFFF"/>
        </w:rPr>
        <w:t>системи</w:t>
      </w:r>
      <w:proofErr w:type="spellEnd"/>
      <w:r w:rsidR="00034B9E" w:rsidRPr="00187D1F">
        <w:rPr>
          <w:rStyle w:val="a4"/>
          <w:rFonts w:ascii="Times New Roman" w:hAnsi="Times New Roman" w:cs="Times New Roman"/>
          <w:b w:val="0"/>
          <w:sz w:val="28"/>
          <w:szCs w:val="28"/>
          <w:shd w:val="clear" w:color="auto" w:fill="FFFFFF"/>
        </w:rPr>
        <w:t xml:space="preserve"> </w:t>
      </w:r>
      <w:proofErr w:type="spellStart"/>
      <w:r w:rsidR="00034B9E" w:rsidRPr="00187D1F">
        <w:rPr>
          <w:rStyle w:val="a4"/>
          <w:rFonts w:ascii="Times New Roman" w:hAnsi="Times New Roman" w:cs="Times New Roman"/>
          <w:b w:val="0"/>
          <w:sz w:val="28"/>
          <w:szCs w:val="28"/>
          <w:shd w:val="clear" w:color="auto" w:fill="FFFFFF"/>
        </w:rPr>
        <w:t>трудових</w:t>
      </w:r>
      <w:proofErr w:type="spellEnd"/>
      <w:r w:rsidR="00034B9E" w:rsidRPr="00187D1F">
        <w:rPr>
          <w:rStyle w:val="a4"/>
          <w:rFonts w:ascii="Times New Roman" w:hAnsi="Times New Roman" w:cs="Times New Roman"/>
          <w:b w:val="0"/>
          <w:sz w:val="28"/>
          <w:szCs w:val="28"/>
          <w:shd w:val="clear" w:color="auto" w:fill="FFFFFF"/>
        </w:rPr>
        <w:t xml:space="preserve"> </w:t>
      </w:r>
      <w:proofErr w:type="spellStart"/>
      <w:r w:rsidR="00034B9E" w:rsidRPr="00187D1F">
        <w:rPr>
          <w:rStyle w:val="a4"/>
          <w:rFonts w:ascii="Times New Roman" w:hAnsi="Times New Roman" w:cs="Times New Roman"/>
          <w:b w:val="0"/>
          <w:sz w:val="28"/>
          <w:szCs w:val="28"/>
          <w:shd w:val="clear" w:color="auto" w:fill="FFFFFF"/>
        </w:rPr>
        <w:t>відносин</w:t>
      </w:r>
      <w:proofErr w:type="spellEnd"/>
      <w:r w:rsidR="00034B9E" w:rsidRPr="00187D1F">
        <w:rPr>
          <w:rStyle w:val="a4"/>
          <w:rFonts w:ascii="Times New Roman" w:hAnsi="Times New Roman" w:cs="Times New Roman"/>
          <w:sz w:val="28"/>
          <w:szCs w:val="28"/>
          <w:shd w:val="clear" w:color="auto" w:fill="FFFFFF"/>
          <w:lang w:val="uk-UA"/>
        </w:rPr>
        <w:t xml:space="preserve"> </w:t>
      </w:r>
      <w:proofErr w:type="spellStart"/>
      <w:r w:rsidR="00034B9E" w:rsidRPr="00187D1F">
        <w:rPr>
          <w:rFonts w:ascii="Times New Roman" w:hAnsi="Times New Roman" w:cs="Times New Roman"/>
          <w:sz w:val="28"/>
          <w:szCs w:val="28"/>
          <w:shd w:val="clear" w:color="auto" w:fill="FFFFFF"/>
        </w:rPr>
        <w:t>пов’язана</w:t>
      </w:r>
      <w:proofErr w:type="spellEnd"/>
      <w:r w:rsidR="00034B9E" w:rsidRPr="00187D1F">
        <w:rPr>
          <w:rFonts w:ascii="Times New Roman" w:hAnsi="Times New Roman" w:cs="Times New Roman"/>
          <w:sz w:val="28"/>
          <w:szCs w:val="28"/>
          <w:shd w:val="clear" w:color="auto" w:fill="FFFFFF"/>
        </w:rPr>
        <w:t xml:space="preserve"> з </w:t>
      </w:r>
      <w:proofErr w:type="spellStart"/>
      <w:r w:rsidR="00034B9E" w:rsidRPr="00187D1F">
        <w:rPr>
          <w:rFonts w:ascii="Times New Roman" w:hAnsi="Times New Roman" w:cs="Times New Roman"/>
          <w:sz w:val="28"/>
          <w:szCs w:val="28"/>
          <w:shd w:val="clear" w:color="auto" w:fill="FFFFFF"/>
        </w:rPr>
        <w:t>використанням</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п</w:t>
      </w:r>
      <w:bookmarkStart w:id="0" w:name="_GoBack"/>
      <w:bookmarkEnd w:id="0"/>
      <w:r w:rsidR="00034B9E" w:rsidRPr="00187D1F">
        <w:rPr>
          <w:rFonts w:ascii="Times New Roman" w:hAnsi="Times New Roman" w:cs="Times New Roman"/>
          <w:sz w:val="28"/>
          <w:szCs w:val="28"/>
          <w:shd w:val="clear" w:color="auto" w:fill="FFFFFF"/>
        </w:rPr>
        <w:t>рацівником</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речових</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факторів</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виробництва</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незалежно</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від</w:t>
      </w:r>
      <w:proofErr w:type="spellEnd"/>
      <w:r w:rsidR="00034B9E" w:rsidRPr="00187D1F">
        <w:rPr>
          <w:rFonts w:ascii="Times New Roman" w:hAnsi="Times New Roman" w:cs="Times New Roman"/>
          <w:sz w:val="28"/>
          <w:szCs w:val="28"/>
          <w:shd w:val="clear" w:color="auto" w:fill="FFFFFF"/>
        </w:rPr>
        <w:t xml:space="preserve"> тог</w:t>
      </w:r>
      <w:r w:rsidR="00034B9E" w:rsidRPr="00187D1F">
        <w:rPr>
          <w:rFonts w:ascii="Times New Roman" w:hAnsi="Times New Roman" w:cs="Times New Roman"/>
          <w:sz w:val="28"/>
          <w:szCs w:val="28"/>
          <w:shd w:val="clear" w:color="auto" w:fill="FFFFFF"/>
        </w:rPr>
        <w:t xml:space="preserve">о, </w:t>
      </w:r>
      <w:proofErr w:type="spellStart"/>
      <w:r w:rsidR="00034B9E" w:rsidRPr="00187D1F">
        <w:rPr>
          <w:rFonts w:ascii="Times New Roman" w:hAnsi="Times New Roman" w:cs="Times New Roman"/>
          <w:sz w:val="28"/>
          <w:szCs w:val="28"/>
          <w:shd w:val="clear" w:color="auto" w:fill="FFFFFF"/>
        </w:rPr>
        <w:t>чи</w:t>
      </w:r>
      <w:proofErr w:type="spellEnd"/>
      <w:r w:rsidR="00034B9E" w:rsidRPr="00187D1F">
        <w:rPr>
          <w:rFonts w:ascii="Times New Roman" w:hAnsi="Times New Roman" w:cs="Times New Roman"/>
          <w:sz w:val="28"/>
          <w:szCs w:val="28"/>
          <w:shd w:val="clear" w:color="auto" w:fill="FFFFFF"/>
        </w:rPr>
        <w:t xml:space="preserve"> є </w:t>
      </w:r>
      <w:proofErr w:type="spellStart"/>
      <w:r w:rsidR="00034B9E" w:rsidRPr="00187D1F">
        <w:rPr>
          <w:rFonts w:ascii="Times New Roman" w:hAnsi="Times New Roman" w:cs="Times New Roman"/>
          <w:sz w:val="28"/>
          <w:szCs w:val="28"/>
          <w:shd w:val="clear" w:color="auto" w:fill="FFFFFF"/>
        </w:rPr>
        <w:t>він</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їх</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власником</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чи</w:t>
      </w:r>
      <w:proofErr w:type="spellEnd"/>
      <w:r w:rsidR="00034B9E" w:rsidRPr="00187D1F">
        <w:rPr>
          <w:rFonts w:ascii="Times New Roman" w:hAnsi="Times New Roman" w:cs="Times New Roman"/>
          <w:sz w:val="28"/>
          <w:szCs w:val="28"/>
          <w:shd w:val="clear" w:color="auto" w:fill="FFFFFF"/>
        </w:rPr>
        <w:t xml:space="preserve"> </w:t>
      </w:r>
      <w:proofErr w:type="spellStart"/>
      <w:r w:rsidR="00034B9E" w:rsidRPr="00187D1F">
        <w:rPr>
          <w:rFonts w:ascii="Times New Roman" w:hAnsi="Times New Roman" w:cs="Times New Roman"/>
          <w:sz w:val="28"/>
          <w:szCs w:val="28"/>
          <w:shd w:val="clear" w:color="auto" w:fill="FFFFFF"/>
        </w:rPr>
        <w:t>ні</w:t>
      </w:r>
      <w:proofErr w:type="spellEnd"/>
      <w:r w:rsidR="00034B9E" w:rsidRPr="00187D1F">
        <w:rPr>
          <w:rFonts w:ascii="Times New Roman" w:hAnsi="Times New Roman" w:cs="Times New Roman"/>
          <w:sz w:val="28"/>
          <w:szCs w:val="28"/>
          <w:shd w:val="clear" w:color="auto" w:fill="FFFFFF"/>
        </w:rPr>
        <w:t>.</w:t>
      </w:r>
    </w:p>
    <w:p w:rsidR="00064EB5"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а) </w:t>
      </w:r>
      <w:proofErr w:type="spellStart"/>
      <w:r w:rsidR="00034B9E" w:rsidRPr="00187D1F">
        <w:rPr>
          <w:rStyle w:val="a4"/>
          <w:rFonts w:ascii="Times New Roman" w:hAnsi="Times New Roman" w:cs="Times New Roman"/>
          <w:b w:val="0"/>
          <w:sz w:val="28"/>
          <w:szCs w:val="28"/>
          <w:shd w:val="clear" w:color="auto" w:fill="FFFFFF"/>
        </w:rPr>
        <w:t>Соціально-економічна</w:t>
      </w:r>
      <w:proofErr w:type="spellEnd"/>
      <w:r w:rsidR="00187D1F" w:rsidRPr="00187D1F">
        <w:rPr>
          <w:rStyle w:val="a4"/>
          <w:rFonts w:ascii="Times New Roman" w:hAnsi="Times New Roman" w:cs="Times New Roman"/>
          <w:b w:val="0"/>
          <w:sz w:val="28"/>
          <w:szCs w:val="28"/>
          <w:shd w:val="clear" w:color="auto" w:fill="FFFFFF"/>
          <w:lang w:val="en-US"/>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lastRenderedPageBreak/>
        <w:t xml:space="preserve">б) </w:t>
      </w:r>
      <w:r w:rsidR="00034B9E" w:rsidRPr="00187D1F">
        <w:rPr>
          <w:rFonts w:ascii="Times New Roman" w:eastAsia="Times New Roman" w:hAnsi="Times New Roman" w:cs="Times New Roman"/>
          <w:sz w:val="28"/>
          <w:szCs w:val="28"/>
          <w:lang w:val="uk-UA" w:eastAsia="ru-RU"/>
        </w:rPr>
        <w:t>Трудова</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b/>
          <w:sz w:val="28"/>
          <w:szCs w:val="28"/>
          <w:lang w:val="en-US" w:eastAsia="ru-RU"/>
        </w:rPr>
      </w:pPr>
      <w:r w:rsidRPr="00187D1F">
        <w:rPr>
          <w:rFonts w:ascii="Times New Roman" w:eastAsia="Times New Roman" w:hAnsi="Times New Roman" w:cs="Times New Roman"/>
          <w:b/>
          <w:sz w:val="28"/>
          <w:szCs w:val="28"/>
          <w:lang w:val="uk-UA" w:eastAsia="ru-RU"/>
        </w:rPr>
        <w:t xml:space="preserve">в) </w:t>
      </w:r>
      <w:proofErr w:type="spellStart"/>
      <w:r w:rsidR="00034B9E" w:rsidRPr="00187D1F">
        <w:rPr>
          <w:rStyle w:val="a4"/>
          <w:rFonts w:ascii="Times New Roman" w:hAnsi="Times New Roman" w:cs="Times New Roman"/>
          <w:sz w:val="28"/>
          <w:szCs w:val="28"/>
          <w:shd w:val="clear" w:color="auto" w:fill="FFFFFF"/>
        </w:rPr>
        <w:t>Техніко-економічна</w:t>
      </w:r>
      <w:proofErr w:type="spellEnd"/>
      <w:r w:rsidR="00187D1F" w:rsidRPr="00187D1F">
        <w:rPr>
          <w:rStyle w:val="a4"/>
          <w:rFonts w:ascii="Times New Roman" w:hAnsi="Times New Roman" w:cs="Times New Roman"/>
          <w:sz w:val="28"/>
          <w:szCs w:val="28"/>
          <w:shd w:val="clear" w:color="auto" w:fill="FFFFFF"/>
          <w:lang w:val="en-US"/>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г) </w:t>
      </w:r>
      <w:r w:rsidR="00034B9E" w:rsidRPr="00187D1F">
        <w:rPr>
          <w:rFonts w:ascii="Times New Roman" w:eastAsia="Times New Roman" w:hAnsi="Times New Roman" w:cs="Times New Roman"/>
          <w:sz w:val="28"/>
          <w:szCs w:val="28"/>
          <w:lang w:val="uk-UA" w:eastAsia="ru-RU"/>
        </w:rPr>
        <w:t>Політично-економічна</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sz w:val="28"/>
          <w:szCs w:val="28"/>
          <w:lang w:val="uk-UA" w:eastAsia="ru-RU"/>
        </w:rPr>
      </w:pPr>
    </w:p>
    <w:p w:rsidR="00FC6C58" w:rsidRPr="00187D1F" w:rsidRDefault="00FC6C58" w:rsidP="005901B8">
      <w:pPr>
        <w:spacing w:after="0" w:line="360" w:lineRule="auto"/>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sz w:val="28"/>
          <w:szCs w:val="28"/>
          <w:lang w:val="uk-UA" w:eastAsia="ru-RU"/>
        </w:rPr>
        <w:t xml:space="preserve">2. </w:t>
      </w:r>
      <w:r w:rsidR="00E250D2" w:rsidRPr="00187D1F">
        <w:rPr>
          <w:rFonts w:ascii="Times New Roman" w:eastAsia="Times New Roman" w:hAnsi="Times New Roman" w:cs="Times New Roman"/>
          <w:sz w:val="28"/>
          <w:szCs w:val="28"/>
          <w:lang w:val="uk-UA" w:eastAsia="ru-RU"/>
        </w:rPr>
        <w:t>Зал</w:t>
      </w:r>
      <w:proofErr w:type="spellStart"/>
      <w:r w:rsidR="00E250D2" w:rsidRPr="00187D1F">
        <w:rPr>
          <w:rFonts w:ascii="Times New Roman" w:hAnsi="Times New Roman" w:cs="Times New Roman"/>
          <w:sz w:val="28"/>
          <w:szCs w:val="28"/>
          <w:shd w:val="clear" w:color="auto" w:fill="FFFFFF"/>
        </w:rPr>
        <w:t>ежно</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від</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двоїстості</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продуктивних</w:t>
      </w:r>
      <w:proofErr w:type="spellEnd"/>
      <w:r w:rsidR="00E250D2" w:rsidRPr="00187D1F">
        <w:rPr>
          <w:rFonts w:ascii="Times New Roman" w:hAnsi="Times New Roman" w:cs="Times New Roman"/>
          <w:sz w:val="28"/>
          <w:szCs w:val="28"/>
          <w:shd w:val="clear" w:color="auto" w:fill="FFFFFF"/>
        </w:rPr>
        <w:t xml:space="preserve"> сил і </w:t>
      </w:r>
      <w:proofErr w:type="spellStart"/>
      <w:r w:rsidR="00E250D2" w:rsidRPr="00187D1F">
        <w:rPr>
          <w:rFonts w:ascii="Times New Roman" w:hAnsi="Times New Roman" w:cs="Times New Roman"/>
          <w:sz w:val="28"/>
          <w:szCs w:val="28"/>
          <w:shd w:val="clear" w:color="auto" w:fill="FFFFFF"/>
        </w:rPr>
        <w:t>подвійної</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ролі</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людини</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розглядаютьс</w:t>
      </w:r>
      <w:r w:rsidR="00E250D2" w:rsidRPr="00187D1F">
        <w:rPr>
          <w:rFonts w:ascii="Times New Roman" w:hAnsi="Times New Roman" w:cs="Times New Roman"/>
          <w:sz w:val="28"/>
          <w:szCs w:val="28"/>
          <w:shd w:val="clear" w:color="auto" w:fill="FFFFFF"/>
        </w:rPr>
        <w:t>я</w:t>
      </w:r>
      <w:proofErr w:type="spellEnd"/>
      <w:r w:rsidR="00E250D2" w:rsidRPr="00187D1F">
        <w:rPr>
          <w:rFonts w:ascii="Times New Roman" w:hAnsi="Times New Roman" w:cs="Times New Roman"/>
          <w:sz w:val="28"/>
          <w:szCs w:val="28"/>
          <w:shd w:val="clear" w:color="auto" w:fill="FFFFFF"/>
        </w:rPr>
        <w:t xml:space="preserve"> два </w:t>
      </w:r>
      <w:proofErr w:type="spellStart"/>
      <w:r w:rsidR="00E250D2" w:rsidRPr="00187D1F">
        <w:rPr>
          <w:rFonts w:ascii="Times New Roman" w:hAnsi="Times New Roman" w:cs="Times New Roman"/>
          <w:sz w:val="28"/>
          <w:szCs w:val="28"/>
          <w:shd w:val="clear" w:color="auto" w:fill="FFFFFF"/>
        </w:rPr>
        <w:t>види</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виробничих</w:t>
      </w:r>
      <w:proofErr w:type="spellEnd"/>
      <w:r w:rsidR="00E250D2" w:rsidRPr="00187D1F">
        <w:rPr>
          <w:rFonts w:ascii="Times New Roman" w:hAnsi="Times New Roman" w:cs="Times New Roman"/>
          <w:sz w:val="28"/>
          <w:szCs w:val="28"/>
          <w:shd w:val="clear" w:color="auto" w:fill="FFFFFF"/>
        </w:rPr>
        <w:t xml:space="preserve"> </w:t>
      </w:r>
      <w:proofErr w:type="spellStart"/>
      <w:r w:rsidR="00E250D2" w:rsidRPr="00187D1F">
        <w:rPr>
          <w:rFonts w:ascii="Times New Roman" w:hAnsi="Times New Roman" w:cs="Times New Roman"/>
          <w:sz w:val="28"/>
          <w:szCs w:val="28"/>
          <w:shd w:val="clear" w:color="auto" w:fill="FFFFFF"/>
        </w:rPr>
        <w:t>відносин</w:t>
      </w:r>
      <w:proofErr w:type="spellEnd"/>
      <w:r w:rsidR="00E250D2" w:rsidRPr="00187D1F">
        <w:rPr>
          <w:rFonts w:ascii="Times New Roman" w:hAnsi="Times New Roman" w:cs="Times New Roman"/>
          <w:sz w:val="28"/>
          <w:szCs w:val="28"/>
          <w:shd w:val="clear" w:color="auto" w:fill="FFFFFF"/>
        </w:rPr>
        <w:t>:</w:t>
      </w:r>
    </w:p>
    <w:p w:rsidR="002E0272" w:rsidRPr="00187D1F" w:rsidRDefault="00FC6C58" w:rsidP="005901B8">
      <w:pPr>
        <w:spacing w:after="0" w:line="360" w:lineRule="auto"/>
        <w:rPr>
          <w:rFonts w:ascii="Times New Roman" w:hAnsi="Times New Roman" w:cs="Times New Roman"/>
          <w:b/>
          <w:sz w:val="28"/>
          <w:szCs w:val="28"/>
          <w:lang w:val="en-US"/>
        </w:rPr>
      </w:pPr>
      <w:r w:rsidRPr="00187D1F">
        <w:rPr>
          <w:rFonts w:ascii="Times New Roman" w:eastAsia="Times New Roman" w:hAnsi="Times New Roman" w:cs="Times New Roman"/>
          <w:b/>
          <w:sz w:val="28"/>
          <w:szCs w:val="28"/>
          <w:lang w:val="uk-UA" w:eastAsia="ru-RU"/>
        </w:rPr>
        <w:t>а)</w:t>
      </w:r>
      <w:r w:rsidR="00E55B91" w:rsidRPr="00187D1F">
        <w:rPr>
          <w:rFonts w:ascii="Times New Roman" w:hAnsi="Times New Roman" w:cs="Times New Roman"/>
          <w:b/>
          <w:sz w:val="28"/>
          <w:szCs w:val="28"/>
          <w:lang w:val="uk-UA"/>
        </w:rPr>
        <w:t xml:space="preserve"> </w:t>
      </w:r>
      <w:proofErr w:type="spellStart"/>
      <w:r w:rsidR="00E250D2" w:rsidRPr="00187D1F">
        <w:rPr>
          <w:rFonts w:ascii="Times New Roman" w:hAnsi="Times New Roman" w:cs="Times New Roman"/>
          <w:b/>
          <w:sz w:val="28"/>
          <w:szCs w:val="28"/>
          <w:shd w:val="clear" w:color="auto" w:fill="FFFFFF"/>
        </w:rPr>
        <w:t>трудові</w:t>
      </w:r>
      <w:proofErr w:type="spellEnd"/>
      <w:r w:rsidR="00E250D2" w:rsidRPr="00187D1F">
        <w:rPr>
          <w:rFonts w:ascii="Times New Roman" w:hAnsi="Times New Roman" w:cs="Times New Roman"/>
          <w:b/>
          <w:sz w:val="28"/>
          <w:szCs w:val="28"/>
          <w:shd w:val="clear" w:color="auto" w:fill="FFFFFF"/>
        </w:rPr>
        <w:t xml:space="preserve"> і </w:t>
      </w:r>
      <w:proofErr w:type="spellStart"/>
      <w:r w:rsidR="00E250D2" w:rsidRPr="00187D1F">
        <w:rPr>
          <w:rFonts w:ascii="Times New Roman" w:hAnsi="Times New Roman" w:cs="Times New Roman"/>
          <w:b/>
          <w:sz w:val="28"/>
          <w:szCs w:val="28"/>
          <w:shd w:val="clear" w:color="auto" w:fill="FFFFFF"/>
        </w:rPr>
        <w:t>майнові</w:t>
      </w:r>
      <w:proofErr w:type="spellEnd"/>
      <w:r w:rsidR="00187D1F" w:rsidRPr="00187D1F">
        <w:rPr>
          <w:rFonts w:ascii="Times New Roman" w:hAnsi="Times New Roman" w:cs="Times New Roman"/>
          <w:b/>
          <w:sz w:val="28"/>
          <w:szCs w:val="28"/>
          <w:shd w:val="clear" w:color="auto" w:fill="FFFFFF"/>
          <w:lang w:val="en-US"/>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б) </w:t>
      </w:r>
      <w:r w:rsidR="00E250D2" w:rsidRPr="00187D1F">
        <w:rPr>
          <w:rFonts w:ascii="Times New Roman" w:eastAsia="Times New Roman" w:hAnsi="Times New Roman" w:cs="Times New Roman"/>
          <w:sz w:val="28"/>
          <w:szCs w:val="28"/>
          <w:lang w:val="uk-UA" w:eastAsia="ru-RU"/>
        </w:rPr>
        <w:t>спільні і загальні</w:t>
      </w:r>
      <w:r w:rsidR="00187D1F" w:rsidRPr="00187D1F">
        <w:rPr>
          <w:rFonts w:ascii="Times New Roman" w:eastAsia="Times New Roman" w:hAnsi="Times New Roman" w:cs="Times New Roman"/>
          <w:sz w:val="28"/>
          <w:szCs w:val="28"/>
          <w:lang w:val="en-US" w:eastAsia="ru-RU"/>
        </w:rPr>
        <w:t>;</w:t>
      </w:r>
    </w:p>
    <w:p w:rsidR="00E250D2"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в)</w:t>
      </w:r>
      <w:r w:rsidR="00E250D2" w:rsidRPr="00187D1F">
        <w:rPr>
          <w:rFonts w:ascii="Times New Roman" w:eastAsia="Times New Roman" w:hAnsi="Times New Roman" w:cs="Times New Roman"/>
          <w:sz w:val="28"/>
          <w:szCs w:val="28"/>
          <w:lang w:val="uk-UA" w:eastAsia="ru-RU"/>
        </w:rPr>
        <w:t xml:space="preserve"> локальні і глобальні</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г) </w:t>
      </w:r>
      <w:r w:rsidR="00E250D2" w:rsidRPr="00187D1F">
        <w:rPr>
          <w:rFonts w:ascii="Times New Roman" w:eastAsia="Times New Roman" w:hAnsi="Times New Roman" w:cs="Times New Roman"/>
          <w:sz w:val="28"/>
          <w:szCs w:val="28"/>
          <w:lang w:val="uk-UA" w:eastAsia="ru-RU"/>
        </w:rPr>
        <w:t>тематичні і стильові</w:t>
      </w:r>
      <w:r w:rsidR="00187D1F" w:rsidRPr="00187D1F">
        <w:rPr>
          <w:rFonts w:ascii="Times New Roman" w:eastAsia="Times New Roman" w:hAnsi="Times New Roman" w:cs="Times New Roman"/>
          <w:sz w:val="28"/>
          <w:szCs w:val="28"/>
          <w:lang w:val="en-US" w:eastAsia="ru-RU"/>
        </w:rPr>
        <w:t>;</w:t>
      </w:r>
    </w:p>
    <w:p w:rsidR="00E55B91" w:rsidRPr="00187D1F" w:rsidRDefault="00E55B91" w:rsidP="005901B8">
      <w:pPr>
        <w:spacing w:after="0" w:line="360" w:lineRule="auto"/>
        <w:rPr>
          <w:rFonts w:ascii="Times New Roman" w:hAnsi="Times New Roman" w:cs="Times New Roman"/>
          <w:sz w:val="28"/>
          <w:szCs w:val="28"/>
          <w:lang w:val="uk-UA"/>
        </w:rPr>
      </w:pPr>
    </w:p>
    <w:p w:rsidR="00C14B4D" w:rsidRPr="00187D1F" w:rsidRDefault="00FC6C58" w:rsidP="005901B8">
      <w:pPr>
        <w:spacing w:after="0" w:line="360" w:lineRule="auto"/>
        <w:rPr>
          <w:rFonts w:ascii="Times New Roman" w:hAnsi="Times New Roman" w:cs="Times New Roman"/>
          <w:sz w:val="28"/>
          <w:szCs w:val="28"/>
          <w:lang w:val="uk-UA"/>
        </w:rPr>
      </w:pPr>
      <w:r w:rsidRPr="00187D1F">
        <w:rPr>
          <w:rFonts w:ascii="Times New Roman" w:eastAsia="Times New Roman" w:hAnsi="Times New Roman" w:cs="Times New Roman"/>
          <w:sz w:val="28"/>
          <w:szCs w:val="28"/>
          <w:lang w:val="uk-UA" w:eastAsia="ru-RU"/>
        </w:rPr>
        <w:t xml:space="preserve">3. </w:t>
      </w:r>
      <w:r w:rsidR="009D2E5C" w:rsidRPr="00187D1F">
        <w:rPr>
          <w:rFonts w:ascii="Times New Roman" w:eastAsia="Times New Roman" w:hAnsi="Times New Roman" w:cs="Times New Roman"/>
          <w:sz w:val="28"/>
          <w:szCs w:val="28"/>
          <w:lang w:val="uk-UA" w:eastAsia="ru-RU"/>
        </w:rPr>
        <w:t>В</w:t>
      </w:r>
      <w:r w:rsidR="009D2E5C" w:rsidRPr="00D15919">
        <w:rPr>
          <w:rFonts w:ascii="Times New Roman" w:eastAsia="Times New Roman" w:hAnsi="Times New Roman" w:cs="Times New Roman"/>
          <w:sz w:val="28"/>
          <w:szCs w:val="28"/>
          <w:lang w:val="uk-UA" w:eastAsia="ru-RU"/>
        </w:rPr>
        <w:t>ідносини</w:t>
      </w:r>
      <w:r w:rsidR="009D2E5C" w:rsidRPr="00187D1F">
        <w:rPr>
          <w:rFonts w:ascii="Times New Roman" w:eastAsia="Times New Roman" w:hAnsi="Times New Roman" w:cs="Times New Roman"/>
          <w:sz w:val="28"/>
          <w:szCs w:val="28"/>
          <w:lang w:val="uk-UA" w:eastAsia="ru-RU"/>
        </w:rPr>
        <w:t xml:space="preserve"> які</w:t>
      </w:r>
      <w:r w:rsidR="009D2E5C" w:rsidRPr="00D15919">
        <w:rPr>
          <w:rFonts w:ascii="Times New Roman" w:eastAsia="Times New Roman" w:hAnsi="Times New Roman" w:cs="Times New Roman"/>
          <w:sz w:val="28"/>
          <w:szCs w:val="28"/>
          <w:lang w:val="uk-UA" w:eastAsia="ru-RU"/>
        </w:rPr>
        <w:t xml:space="preserve"> мають велике значення для функціонування підприємства, оскільки від них залежать рівень продуктивності праці як окремих працівників, так і трудового колективу в цілому, результативність використання капіталу, конкурентоспроможність господ</w:t>
      </w:r>
      <w:r w:rsidR="009D2E5C" w:rsidRPr="00187D1F">
        <w:rPr>
          <w:rFonts w:ascii="Times New Roman" w:eastAsia="Times New Roman" w:hAnsi="Times New Roman" w:cs="Times New Roman"/>
          <w:sz w:val="28"/>
          <w:szCs w:val="28"/>
          <w:lang w:val="uk-UA" w:eastAsia="ru-RU"/>
        </w:rPr>
        <w:t>арюючого суб’єкта на ринку тощо:</w:t>
      </w:r>
    </w:p>
    <w:p w:rsidR="00C14B4D" w:rsidRPr="00187D1F" w:rsidRDefault="00E95EDF" w:rsidP="005901B8">
      <w:pPr>
        <w:spacing w:after="0" w:line="360" w:lineRule="auto"/>
        <w:rPr>
          <w:rFonts w:ascii="Times New Roman" w:hAnsi="Times New Roman" w:cs="Times New Roman"/>
          <w:sz w:val="28"/>
          <w:szCs w:val="28"/>
          <w:lang w:val="en-US"/>
        </w:rPr>
      </w:pPr>
      <w:r w:rsidRPr="00187D1F">
        <w:rPr>
          <w:rFonts w:ascii="Times New Roman" w:hAnsi="Times New Roman" w:cs="Times New Roman"/>
          <w:sz w:val="28"/>
          <w:szCs w:val="28"/>
          <w:lang w:val="uk-UA"/>
        </w:rPr>
        <w:t xml:space="preserve">а) </w:t>
      </w:r>
      <w:r w:rsidR="009D2E5C" w:rsidRPr="00187D1F">
        <w:rPr>
          <w:rFonts w:ascii="Times New Roman" w:hAnsi="Times New Roman" w:cs="Times New Roman"/>
          <w:sz w:val="28"/>
          <w:szCs w:val="28"/>
          <w:lang w:val="uk-UA"/>
        </w:rPr>
        <w:t>ринкові</w:t>
      </w:r>
      <w:r w:rsidR="009D2E5C" w:rsidRPr="00187D1F">
        <w:rPr>
          <w:rFonts w:ascii="Times New Roman" w:eastAsia="Times New Roman" w:hAnsi="Times New Roman" w:cs="Times New Roman"/>
          <w:sz w:val="28"/>
          <w:szCs w:val="28"/>
          <w:lang w:val="uk-UA" w:eastAsia="ru-RU"/>
        </w:rPr>
        <w:t xml:space="preserve"> відносини</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б) </w:t>
      </w:r>
      <w:r w:rsidR="009D2E5C" w:rsidRPr="00187D1F">
        <w:rPr>
          <w:rFonts w:ascii="Times New Roman" w:eastAsia="Times New Roman" w:hAnsi="Times New Roman" w:cs="Times New Roman"/>
          <w:sz w:val="28"/>
          <w:szCs w:val="28"/>
          <w:lang w:val="uk-UA" w:eastAsia="ru-RU"/>
        </w:rPr>
        <w:t>виробничі</w:t>
      </w:r>
      <w:r w:rsidR="009D2E5C" w:rsidRPr="00187D1F">
        <w:rPr>
          <w:rFonts w:ascii="Times New Roman" w:eastAsia="Times New Roman" w:hAnsi="Times New Roman" w:cs="Times New Roman"/>
          <w:sz w:val="28"/>
          <w:szCs w:val="28"/>
          <w:lang w:val="uk-UA" w:eastAsia="ru-RU"/>
        </w:rPr>
        <w:t xml:space="preserve"> відносини</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b/>
          <w:sz w:val="28"/>
          <w:szCs w:val="28"/>
          <w:lang w:val="en-US" w:eastAsia="ru-RU"/>
        </w:rPr>
      </w:pPr>
      <w:r w:rsidRPr="00187D1F">
        <w:rPr>
          <w:rFonts w:ascii="Times New Roman" w:eastAsia="Times New Roman" w:hAnsi="Times New Roman" w:cs="Times New Roman"/>
          <w:b/>
          <w:sz w:val="28"/>
          <w:szCs w:val="28"/>
          <w:lang w:val="uk-UA" w:eastAsia="ru-RU"/>
        </w:rPr>
        <w:t xml:space="preserve">в) </w:t>
      </w:r>
      <w:r w:rsidR="009D2E5C" w:rsidRPr="00187D1F">
        <w:rPr>
          <w:rFonts w:ascii="Times New Roman" w:eastAsia="Times New Roman" w:hAnsi="Times New Roman" w:cs="Times New Roman"/>
          <w:b/>
          <w:sz w:val="28"/>
          <w:szCs w:val="28"/>
          <w:lang w:val="uk-UA" w:eastAsia="ru-RU"/>
        </w:rPr>
        <w:t>трудові відносини</w:t>
      </w:r>
      <w:r w:rsidR="00187D1F" w:rsidRPr="00187D1F">
        <w:rPr>
          <w:rFonts w:ascii="Times New Roman" w:eastAsia="Times New Roman" w:hAnsi="Times New Roman" w:cs="Times New Roman"/>
          <w:b/>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г) </w:t>
      </w:r>
      <w:r w:rsidR="009D2E5C" w:rsidRPr="00187D1F">
        <w:rPr>
          <w:rFonts w:ascii="Times New Roman" w:eastAsia="Times New Roman" w:hAnsi="Times New Roman" w:cs="Times New Roman"/>
          <w:sz w:val="28"/>
          <w:szCs w:val="28"/>
          <w:lang w:val="uk-UA" w:eastAsia="ru-RU"/>
        </w:rPr>
        <w:t>економічні відносини</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hAnsi="Times New Roman" w:cs="Times New Roman"/>
          <w:sz w:val="28"/>
          <w:szCs w:val="28"/>
          <w:lang w:val="uk-UA"/>
        </w:rPr>
      </w:pPr>
    </w:p>
    <w:p w:rsidR="00FC6C58" w:rsidRPr="00187D1F" w:rsidRDefault="00FC6C58" w:rsidP="005901B8">
      <w:pPr>
        <w:spacing w:after="0" w:line="360" w:lineRule="auto"/>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sz w:val="28"/>
          <w:szCs w:val="28"/>
          <w:lang w:val="uk-UA" w:eastAsia="ru-RU"/>
        </w:rPr>
        <w:t xml:space="preserve">4. </w:t>
      </w:r>
      <w:proofErr w:type="spellStart"/>
      <w:r w:rsidR="00034B9E" w:rsidRPr="00187D1F">
        <w:rPr>
          <w:rFonts w:ascii="Times New Roman" w:hAnsi="Times New Roman" w:cs="Times New Roman"/>
          <w:bCs/>
          <w:iCs/>
          <w:sz w:val="28"/>
          <w:szCs w:val="28"/>
        </w:rPr>
        <w:t>Трудовий</w:t>
      </w:r>
      <w:proofErr w:type="spellEnd"/>
      <w:r w:rsidR="00034B9E" w:rsidRPr="00187D1F">
        <w:rPr>
          <w:rFonts w:ascii="Times New Roman" w:hAnsi="Times New Roman" w:cs="Times New Roman"/>
          <w:bCs/>
          <w:iCs/>
          <w:sz w:val="28"/>
          <w:szCs w:val="28"/>
        </w:rPr>
        <w:t xml:space="preserve"> </w:t>
      </w:r>
      <w:proofErr w:type="spellStart"/>
      <w:r w:rsidR="00034B9E" w:rsidRPr="00187D1F">
        <w:rPr>
          <w:rFonts w:ascii="Times New Roman" w:hAnsi="Times New Roman" w:cs="Times New Roman"/>
          <w:bCs/>
          <w:iCs/>
          <w:sz w:val="28"/>
          <w:szCs w:val="28"/>
        </w:rPr>
        <w:t>колектив</w:t>
      </w:r>
      <w:proofErr w:type="spellEnd"/>
      <w:r w:rsidR="00034B9E" w:rsidRPr="00187D1F">
        <w:rPr>
          <w:rFonts w:ascii="Times New Roman" w:hAnsi="Times New Roman" w:cs="Times New Roman"/>
          <w:sz w:val="28"/>
          <w:szCs w:val="28"/>
        </w:rPr>
        <w:t> </w:t>
      </w:r>
      <w:r w:rsidR="008D1ADB" w:rsidRPr="00187D1F">
        <w:rPr>
          <w:rFonts w:ascii="Times New Roman" w:hAnsi="Times New Roman" w:cs="Times New Roman"/>
          <w:sz w:val="28"/>
          <w:szCs w:val="28"/>
        </w:rPr>
        <w:t xml:space="preserve">— </w:t>
      </w:r>
      <w:proofErr w:type="spellStart"/>
      <w:r w:rsidR="008D1ADB" w:rsidRPr="00187D1F">
        <w:rPr>
          <w:rFonts w:ascii="Times New Roman" w:hAnsi="Times New Roman" w:cs="Times New Roman"/>
          <w:sz w:val="28"/>
          <w:szCs w:val="28"/>
        </w:rPr>
        <w:t>це</w:t>
      </w:r>
      <w:proofErr w:type="spellEnd"/>
      <w:r w:rsidR="008D1ADB" w:rsidRPr="00187D1F">
        <w:rPr>
          <w:rFonts w:ascii="Times New Roman" w:hAnsi="Times New Roman" w:cs="Times New Roman"/>
          <w:sz w:val="28"/>
          <w:szCs w:val="28"/>
        </w:rPr>
        <w:t>:</w:t>
      </w:r>
    </w:p>
    <w:p w:rsidR="00FC6C58" w:rsidRPr="00187D1F" w:rsidRDefault="00FC6C58" w:rsidP="005901B8">
      <w:pPr>
        <w:spacing w:after="0" w:line="360" w:lineRule="auto"/>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sz w:val="28"/>
          <w:szCs w:val="28"/>
          <w:lang w:val="uk-UA" w:eastAsia="ru-RU"/>
        </w:rPr>
        <w:t xml:space="preserve">а) </w:t>
      </w:r>
      <w:r w:rsidR="00F57460" w:rsidRPr="00187D1F">
        <w:rPr>
          <w:rFonts w:ascii="Times New Roman" w:hAnsi="Times New Roman" w:cs="Times New Roman"/>
          <w:sz w:val="28"/>
          <w:szCs w:val="28"/>
          <w:shd w:val="clear" w:color="auto" w:fill="FFFFFF"/>
          <w:lang w:val="uk-UA"/>
        </w:rPr>
        <w:t>форма організації бізнесу, за якої дві чи більше окремих юридичних або фізичних осіб вступають у діло</w:t>
      </w:r>
      <w:r w:rsidR="00187D1F" w:rsidRPr="00187D1F">
        <w:rPr>
          <w:rFonts w:ascii="Times New Roman" w:hAnsi="Times New Roman" w:cs="Times New Roman"/>
          <w:sz w:val="28"/>
          <w:szCs w:val="28"/>
          <w:shd w:val="clear" w:color="auto" w:fill="FFFFFF"/>
          <w:lang w:val="uk-UA"/>
        </w:rPr>
        <w:t>ві взаємовідносини;</w:t>
      </w:r>
    </w:p>
    <w:p w:rsidR="00FC6C58" w:rsidRPr="00187D1F" w:rsidRDefault="00FC6C58" w:rsidP="005901B8">
      <w:pPr>
        <w:spacing w:after="0" w:line="360" w:lineRule="auto"/>
        <w:rPr>
          <w:rFonts w:ascii="Times New Roman" w:eastAsia="Times New Roman" w:hAnsi="Times New Roman" w:cs="Times New Roman"/>
          <w:b/>
          <w:sz w:val="28"/>
          <w:szCs w:val="28"/>
          <w:lang w:val="uk-UA" w:eastAsia="ru-RU"/>
        </w:rPr>
      </w:pPr>
      <w:r w:rsidRPr="00187D1F">
        <w:rPr>
          <w:rFonts w:ascii="Times New Roman" w:eastAsia="Times New Roman" w:hAnsi="Times New Roman" w:cs="Times New Roman"/>
          <w:b/>
          <w:sz w:val="28"/>
          <w:szCs w:val="28"/>
          <w:lang w:val="uk-UA" w:eastAsia="ru-RU"/>
        </w:rPr>
        <w:t xml:space="preserve">б) </w:t>
      </w:r>
      <w:r w:rsidR="00034B9E" w:rsidRPr="00187D1F">
        <w:rPr>
          <w:rFonts w:ascii="Times New Roman" w:hAnsi="Times New Roman" w:cs="Times New Roman"/>
          <w:b/>
          <w:sz w:val="28"/>
          <w:szCs w:val="28"/>
          <w:lang w:val="uk-UA"/>
        </w:rPr>
        <w:t>суб’єкт економічних віднос</w:t>
      </w:r>
      <w:r w:rsidR="0044203B" w:rsidRPr="00187D1F">
        <w:rPr>
          <w:rFonts w:ascii="Times New Roman" w:hAnsi="Times New Roman" w:cs="Times New Roman"/>
          <w:b/>
          <w:sz w:val="28"/>
          <w:szCs w:val="28"/>
          <w:lang w:val="uk-UA"/>
        </w:rPr>
        <w:t xml:space="preserve">ин, </w:t>
      </w:r>
      <w:r w:rsidR="00034B9E" w:rsidRPr="00187D1F">
        <w:rPr>
          <w:rFonts w:ascii="Times New Roman" w:hAnsi="Times New Roman" w:cs="Times New Roman"/>
          <w:b/>
          <w:sz w:val="28"/>
          <w:szCs w:val="28"/>
          <w:lang w:val="uk-UA"/>
        </w:rPr>
        <w:t>а також сукупний працівник, котрий забезпечує раціональне використання наявних факторів виробництва з метою створення і привласнення відповідної частки доходу</w:t>
      </w:r>
      <w:r w:rsidR="00187D1F" w:rsidRPr="00187D1F">
        <w:rPr>
          <w:rFonts w:ascii="Times New Roman" w:hAnsi="Times New Roman" w:cs="Times New Roman"/>
          <w:b/>
          <w:sz w:val="28"/>
          <w:szCs w:val="28"/>
          <w:lang w:val="uk-UA"/>
        </w:rPr>
        <w:t>;</w:t>
      </w:r>
    </w:p>
    <w:p w:rsidR="00FC6C58" w:rsidRPr="00187D1F" w:rsidRDefault="00FC6C58" w:rsidP="005901B8">
      <w:pPr>
        <w:spacing w:after="0" w:line="360" w:lineRule="auto"/>
        <w:rPr>
          <w:rFonts w:ascii="Times New Roman" w:eastAsia="Times New Roman" w:hAnsi="Times New Roman" w:cs="Times New Roman"/>
          <w:sz w:val="28"/>
          <w:szCs w:val="28"/>
          <w:lang w:val="uk-UA" w:eastAsia="ru-RU"/>
        </w:rPr>
      </w:pPr>
      <w:r w:rsidRPr="00187D1F">
        <w:rPr>
          <w:rFonts w:ascii="Times New Roman" w:eastAsia="Times New Roman" w:hAnsi="Times New Roman" w:cs="Times New Roman"/>
          <w:sz w:val="28"/>
          <w:szCs w:val="28"/>
          <w:lang w:val="uk-UA" w:eastAsia="ru-RU"/>
        </w:rPr>
        <w:t xml:space="preserve">в) </w:t>
      </w:r>
      <w:r w:rsidR="00787759" w:rsidRPr="00187D1F">
        <w:rPr>
          <w:rFonts w:ascii="Times New Roman" w:eastAsia="Times New Roman" w:hAnsi="Times New Roman" w:cs="Times New Roman"/>
          <w:sz w:val="28"/>
          <w:szCs w:val="28"/>
          <w:lang w:val="uk-UA" w:eastAsia="ru-RU"/>
        </w:rPr>
        <w:t xml:space="preserve"> </w:t>
      </w:r>
      <w:r w:rsidR="00F57460" w:rsidRPr="00187D1F">
        <w:rPr>
          <w:rFonts w:ascii="Times New Roman" w:hAnsi="Times New Roman" w:cs="Times New Roman"/>
          <w:sz w:val="28"/>
          <w:szCs w:val="28"/>
          <w:shd w:val="clear" w:color="auto" w:fill="FFFFFF"/>
        </w:rPr>
        <w:t> </w:t>
      </w:r>
      <w:r w:rsidR="00F57460" w:rsidRPr="00187D1F">
        <w:rPr>
          <w:rFonts w:ascii="Times New Roman" w:hAnsi="Times New Roman" w:cs="Times New Roman"/>
          <w:sz w:val="28"/>
          <w:szCs w:val="28"/>
          <w:shd w:val="clear" w:color="auto" w:fill="FFFFFF"/>
          <w:lang w:val="uk-UA"/>
        </w:rPr>
        <w:t>багатоаспектна система взаємовідносин між роботода</w:t>
      </w:r>
      <w:r w:rsidR="00187D1F" w:rsidRPr="00187D1F">
        <w:rPr>
          <w:rFonts w:ascii="Times New Roman" w:hAnsi="Times New Roman" w:cs="Times New Roman"/>
          <w:sz w:val="28"/>
          <w:szCs w:val="28"/>
          <w:shd w:val="clear" w:color="auto" w:fill="FFFFFF"/>
          <w:lang w:val="uk-UA"/>
        </w:rPr>
        <w:t>вцями і найманими працівниками;</w:t>
      </w:r>
    </w:p>
    <w:p w:rsidR="00FC6C58" w:rsidRPr="00187D1F" w:rsidRDefault="00FC6C58" w:rsidP="005901B8">
      <w:pPr>
        <w:spacing w:after="0" w:line="360" w:lineRule="auto"/>
        <w:rPr>
          <w:rFonts w:ascii="Times New Roman" w:eastAsia="Times New Roman" w:hAnsi="Times New Roman" w:cs="Times New Roman"/>
          <w:sz w:val="28"/>
          <w:szCs w:val="28"/>
          <w:lang w:eastAsia="ru-RU"/>
        </w:rPr>
      </w:pPr>
      <w:r w:rsidRPr="00187D1F">
        <w:rPr>
          <w:rFonts w:ascii="Times New Roman" w:eastAsia="Times New Roman" w:hAnsi="Times New Roman" w:cs="Times New Roman"/>
          <w:sz w:val="28"/>
          <w:szCs w:val="28"/>
          <w:lang w:val="uk-UA" w:eastAsia="ru-RU"/>
        </w:rPr>
        <w:t xml:space="preserve">г) </w:t>
      </w:r>
      <w:r w:rsidR="00034B9E" w:rsidRPr="00187D1F">
        <w:rPr>
          <w:rFonts w:ascii="Times New Roman" w:hAnsi="Times New Roman" w:cs="Times New Roman"/>
          <w:sz w:val="28"/>
          <w:szCs w:val="28"/>
          <w:lang w:val="uk-UA"/>
        </w:rPr>
        <w:t>суб’єкт</w:t>
      </w:r>
      <w:r w:rsidR="00034B9E" w:rsidRPr="00187D1F">
        <w:rPr>
          <w:rFonts w:ascii="Times New Roman" w:hAnsi="Times New Roman" w:cs="Times New Roman"/>
          <w:sz w:val="28"/>
          <w:szCs w:val="28"/>
          <w:lang w:val="uk-UA"/>
        </w:rPr>
        <w:t xml:space="preserve"> певних відносин, котрий забезпечує роботу виробництва</w:t>
      </w:r>
      <w:r w:rsidR="00187D1F" w:rsidRPr="00187D1F">
        <w:rPr>
          <w:rFonts w:ascii="Times New Roman" w:hAnsi="Times New Roman" w:cs="Times New Roman"/>
          <w:sz w:val="28"/>
          <w:szCs w:val="28"/>
        </w:rPr>
        <w:t>;</w:t>
      </w:r>
    </w:p>
    <w:p w:rsidR="00FC6C58" w:rsidRPr="00187D1F" w:rsidRDefault="00FC6C58" w:rsidP="005901B8">
      <w:pPr>
        <w:spacing w:after="0" w:line="360" w:lineRule="auto"/>
        <w:rPr>
          <w:rFonts w:ascii="Times New Roman" w:hAnsi="Times New Roman" w:cs="Times New Roman"/>
          <w:sz w:val="28"/>
          <w:szCs w:val="28"/>
          <w:lang w:val="uk-UA"/>
        </w:rPr>
      </w:pPr>
    </w:p>
    <w:p w:rsidR="00FC6C58" w:rsidRPr="00187D1F" w:rsidRDefault="00FC6C58" w:rsidP="005901B8">
      <w:pPr>
        <w:spacing w:after="0" w:line="360" w:lineRule="auto"/>
        <w:rPr>
          <w:rFonts w:ascii="Times New Roman" w:hAnsi="Times New Roman" w:cs="Times New Roman"/>
          <w:sz w:val="28"/>
          <w:szCs w:val="28"/>
          <w:lang w:val="uk-UA" w:eastAsia="ru-RU"/>
        </w:rPr>
      </w:pPr>
      <w:r w:rsidRPr="00187D1F">
        <w:rPr>
          <w:rFonts w:ascii="Times New Roman" w:hAnsi="Times New Roman" w:cs="Times New Roman"/>
          <w:sz w:val="28"/>
          <w:szCs w:val="28"/>
          <w:lang w:val="uk-UA" w:eastAsia="ru-RU"/>
        </w:rPr>
        <w:t xml:space="preserve">5. </w:t>
      </w:r>
      <w:proofErr w:type="spellStart"/>
      <w:r w:rsidR="00143DFF" w:rsidRPr="00187D1F">
        <w:rPr>
          <w:rFonts w:ascii="Times New Roman" w:hAnsi="Times New Roman" w:cs="Times New Roman"/>
          <w:sz w:val="28"/>
          <w:szCs w:val="28"/>
        </w:rPr>
        <w:t>Регулювання</w:t>
      </w:r>
      <w:proofErr w:type="spellEnd"/>
      <w:r w:rsidR="00143DFF" w:rsidRPr="00187D1F">
        <w:rPr>
          <w:rFonts w:ascii="Times New Roman" w:hAnsi="Times New Roman" w:cs="Times New Roman"/>
          <w:sz w:val="28"/>
          <w:szCs w:val="28"/>
        </w:rPr>
        <w:t xml:space="preserve"> </w:t>
      </w:r>
      <w:proofErr w:type="spellStart"/>
      <w:r w:rsidR="00143DFF" w:rsidRPr="00187D1F">
        <w:rPr>
          <w:rFonts w:ascii="Times New Roman" w:hAnsi="Times New Roman" w:cs="Times New Roman"/>
          <w:sz w:val="28"/>
          <w:szCs w:val="28"/>
        </w:rPr>
        <w:t>багатьох</w:t>
      </w:r>
      <w:proofErr w:type="spellEnd"/>
      <w:r w:rsidR="00143DFF" w:rsidRPr="00187D1F">
        <w:rPr>
          <w:rFonts w:ascii="Times New Roman" w:hAnsi="Times New Roman" w:cs="Times New Roman"/>
          <w:sz w:val="28"/>
          <w:szCs w:val="28"/>
        </w:rPr>
        <w:t xml:space="preserve"> </w:t>
      </w:r>
      <w:proofErr w:type="spellStart"/>
      <w:r w:rsidR="00143DFF" w:rsidRPr="00187D1F">
        <w:rPr>
          <w:rFonts w:ascii="Times New Roman" w:hAnsi="Times New Roman" w:cs="Times New Roman"/>
          <w:sz w:val="28"/>
          <w:szCs w:val="28"/>
        </w:rPr>
        <w:t>процесів</w:t>
      </w:r>
      <w:proofErr w:type="spellEnd"/>
      <w:r w:rsidR="00143DFF" w:rsidRPr="00187D1F">
        <w:rPr>
          <w:rFonts w:ascii="Times New Roman" w:hAnsi="Times New Roman" w:cs="Times New Roman"/>
          <w:sz w:val="28"/>
          <w:szCs w:val="28"/>
        </w:rPr>
        <w:t xml:space="preserve"> в </w:t>
      </w:r>
      <w:proofErr w:type="spellStart"/>
      <w:r w:rsidR="00143DFF" w:rsidRPr="00187D1F">
        <w:rPr>
          <w:rFonts w:ascii="Times New Roman" w:hAnsi="Times New Roman" w:cs="Times New Roman"/>
          <w:sz w:val="28"/>
          <w:szCs w:val="28"/>
        </w:rPr>
        <w:t>економіці</w:t>
      </w:r>
      <w:proofErr w:type="spellEnd"/>
      <w:r w:rsidR="00143DFF" w:rsidRPr="00187D1F">
        <w:rPr>
          <w:rFonts w:ascii="Times New Roman" w:hAnsi="Times New Roman" w:cs="Times New Roman"/>
          <w:sz w:val="28"/>
          <w:szCs w:val="28"/>
        </w:rPr>
        <w:t xml:space="preserve"> </w:t>
      </w:r>
      <w:proofErr w:type="spellStart"/>
      <w:r w:rsidR="00143DFF" w:rsidRPr="00187D1F">
        <w:rPr>
          <w:rFonts w:ascii="Times New Roman" w:hAnsi="Times New Roman" w:cs="Times New Roman"/>
          <w:sz w:val="28"/>
          <w:szCs w:val="28"/>
        </w:rPr>
        <w:t>пов’язано</w:t>
      </w:r>
      <w:proofErr w:type="spellEnd"/>
      <w:r w:rsidR="00143DFF" w:rsidRPr="00187D1F">
        <w:rPr>
          <w:rFonts w:ascii="Times New Roman" w:hAnsi="Times New Roman" w:cs="Times New Roman"/>
          <w:sz w:val="28"/>
          <w:szCs w:val="28"/>
        </w:rPr>
        <w:t xml:space="preserve"> </w:t>
      </w:r>
      <w:proofErr w:type="spellStart"/>
      <w:r w:rsidR="00143DFF" w:rsidRPr="00187D1F">
        <w:rPr>
          <w:rFonts w:ascii="Times New Roman" w:hAnsi="Times New Roman" w:cs="Times New Roman"/>
          <w:sz w:val="28"/>
          <w:szCs w:val="28"/>
        </w:rPr>
        <w:t>саме</w:t>
      </w:r>
      <w:proofErr w:type="spellEnd"/>
      <w:r w:rsidR="00143DFF" w:rsidRPr="00187D1F">
        <w:rPr>
          <w:rFonts w:ascii="Times New Roman" w:hAnsi="Times New Roman" w:cs="Times New Roman"/>
          <w:sz w:val="28"/>
          <w:szCs w:val="28"/>
        </w:rPr>
        <w:t xml:space="preserve"> з </w:t>
      </w:r>
      <w:proofErr w:type="spellStart"/>
      <w:r w:rsidR="00143DFF" w:rsidRPr="00187D1F">
        <w:rPr>
          <w:rFonts w:ascii="Times New Roman" w:hAnsi="Times New Roman" w:cs="Times New Roman"/>
          <w:sz w:val="28"/>
          <w:szCs w:val="28"/>
        </w:rPr>
        <w:t>рухом</w:t>
      </w:r>
      <w:proofErr w:type="spellEnd"/>
      <w:r w:rsidR="00143DFF" w:rsidRPr="00187D1F">
        <w:rPr>
          <w:rFonts w:ascii="Times New Roman" w:hAnsi="Times New Roman" w:cs="Times New Roman"/>
          <w:sz w:val="28"/>
          <w:szCs w:val="28"/>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а) </w:t>
      </w:r>
      <w:r w:rsidR="00F356CC" w:rsidRPr="00187D1F">
        <w:rPr>
          <w:rFonts w:ascii="Times New Roman" w:eastAsia="Times New Roman" w:hAnsi="Times New Roman" w:cs="Times New Roman"/>
          <w:sz w:val="28"/>
          <w:szCs w:val="28"/>
          <w:lang w:val="uk-UA" w:eastAsia="ru-RU"/>
        </w:rPr>
        <w:t xml:space="preserve"> </w:t>
      </w:r>
      <w:r w:rsidR="00143DFF" w:rsidRPr="00187D1F">
        <w:rPr>
          <w:rFonts w:ascii="Times New Roman" w:eastAsia="Times New Roman" w:hAnsi="Times New Roman" w:cs="Times New Roman"/>
          <w:sz w:val="28"/>
          <w:szCs w:val="28"/>
          <w:lang w:val="uk-UA" w:eastAsia="ru-RU"/>
        </w:rPr>
        <w:t>інвестицій</w:t>
      </w:r>
      <w:r w:rsidR="00187D1F" w:rsidRPr="00187D1F">
        <w:rPr>
          <w:rFonts w:ascii="Times New Roman" w:eastAsia="Times New Roman" w:hAnsi="Times New Roman" w:cs="Times New Roman"/>
          <w:sz w:val="28"/>
          <w:szCs w:val="28"/>
          <w:lang w:val="en-US" w:eastAsia="ru-RU"/>
        </w:rPr>
        <w:t>;</w:t>
      </w:r>
    </w:p>
    <w:p w:rsidR="00143DFF"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б) </w:t>
      </w:r>
      <w:r w:rsidR="00143DFF" w:rsidRPr="00187D1F">
        <w:rPr>
          <w:rFonts w:ascii="Times New Roman" w:eastAsia="Times New Roman" w:hAnsi="Times New Roman" w:cs="Times New Roman"/>
          <w:sz w:val="28"/>
          <w:szCs w:val="28"/>
          <w:lang w:val="uk-UA" w:eastAsia="ru-RU"/>
        </w:rPr>
        <w:t>коштів</w:t>
      </w:r>
      <w:r w:rsidR="00187D1F" w:rsidRPr="00187D1F">
        <w:rPr>
          <w:rFonts w:ascii="Times New Roman" w:eastAsia="Times New Roman" w:hAnsi="Times New Roman" w:cs="Times New Roman"/>
          <w:sz w:val="28"/>
          <w:szCs w:val="28"/>
          <w:lang w:val="en-US" w:eastAsia="ru-RU"/>
        </w:rPr>
        <w:t>;</w:t>
      </w:r>
    </w:p>
    <w:p w:rsidR="00FC6C58" w:rsidRPr="00187D1F" w:rsidRDefault="00FC6C58" w:rsidP="005901B8">
      <w:pPr>
        <w:spacing w:after="0" w:line="360" w:lineRule="auto"/>
        <w:rPr>
          <w:rFonts w:ascii="Times New Roman" w:eastAsia="Times New Roman" w:hAnsi="Times New Roman" w:cs="Times New Roman"/>
          <w:sz w:val="28"/>
          <w:szCs w:val="28"/>
          <w:lang w:val="en-US" w:eastAsia="ru-RU"/>
        </w:rPr>
      </w:pPr>
      <w:r w:rsidRPr="00187D1F">
        <w:rPr>
          <w:rFonts w:ascii="Times New Roman" w:eastAsia="Times New Roman" w:hAnsi="Times New Roman" w:cs="Times New Roman"/>
          <w:sz w:val="28"/>
          <w:szCs w:val="28"/>
          <w:lang w:val="uk-UA" w:eastAsia="ru-RU"/>
        </w:rPr>
        <w:t xml:space="preserve">в) </w:t>
      </w:r>
      <w:r w:rsidR="00143DFF" w:rsidRPr="00187D1F">
        <w:rPr>
          <w:rFonts w:ascii="Times New Roman" w:eastAsia="Times New Roman" w:hAnsi="Times New Roman" w:cs="Times New Roman"/>
          <w:sz w:val="28"/>
          <w:szCs w:val="28"/>
          <w:lang w:val="uk-UA" w:eastAsia="ru-RU"/>
        </w:rPr>
        <w:t>грошей</w:t>
      </w:r>
      <w:r w:rsidR="00187D1F" w:rsidRPr="00187D1F">
        <w:rPr>
          <w:rFonts w:ascii="Times New Roman" w:eastAsia="Times New Roman" w:hAnsi="Times New Roman" w:cs="Times New Roman"/>
          <w:sz w:val="28"/>
          <w:szCs w:val="28"/>
          <w:lang w:val="en-US" w:eastAsia="ru-RU"/>
        </w:rPr>
        <w:t>;</w:t>
      </w:r>
    </w:p>
    <w:p w:rsidR="002B7222" w:rsidRPr="00187D1F" w:rsidRDefault="00FC6C58" w:rsidP="005901B8">
      <w:pPr>
        <w:spacing w:after="0" w:line="360" w:lineRule="auto"/>
        <w:rPr>
          <w:rFonts w:ascii="Times New Roman" w:eastAsia="Times New Roman" w:hAnsi="Times New Roman" w:cs="Times New Roman"/>
          <w:b/>
          <w:sz w:val="28"/>
          <w:szCs w:val="28"/>
          <w:lang w:val="en-US" w:eastAsia="ru-RU"/>
        </w:rPr>
      </w:pPr>
      <w:r w:rsidRPr="00187D1F">
        <w:rPr>
          <w:rFonts w:ascii="Times New Roman" w:eastAsia="Times New Roman" w:hAnsi="Times New Roman" w:cs="Times New Roman"/>
          <w:b/>
          <w:sz w:val="28"/>
          <w:szCs w:val="28"/>
          <w:lang w:val="uk-UA" w:eastAsia="ru-RU"/>
        </w:rPr>
        <w:t xml:space="preserve">г) </w:t>
      </w:r>
      <w:proofErr w:type="spellStart"/>
      <w:r w:rsidR="00143DFF" w:rsidRPr="00187D1F">
        <w:rPr>
          <w:rFonts w:ascii="Times New Roman" w:hAnsi="Times New Roman" w:cs="Times New Roman"/>
          <w:b/>
          <w:sz w:val="28"/>
          <w:szCs w:val="28"/>
        </w:rPr>
        <w:t>зарплати</w:t>
      </w:r>
      <w:proofErr w:type="spellEnd"/>
      <w:r w:rsidR="00187D1F" w:rsidRPr="00187D1F">
        <w:rPr>
          <w:rFonts w:ascii="Times New Roman" w:hAnsi="Times New Roman" w:cs="Times New Roman"/>
          <w:b/>
          <w:sz w:val="28"/>
          <w:szCs w:val="28"/>
          <w:lang w:val="en-US"/>
        </w:rPr>
        <w:t>;</w:t>
      </w:r>
    </w:p>
    <w:sectPr w:rsidR="002B7222" w:rsidRPr="00187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FD7"/>
    <w:multiLevelType w:val="multilevel"/>
    <w:tmpl w:val="C002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7F3E"/>
    <w:multiLevelType w:val="multilevel"/>
    <w:tmpl w:val="8F0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01CB2"/>
    <w:multiLevelType w:val="multilevel"/>
    <w:tmpl w:val="191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E"/>
    <w:rsid w:val="00034B9E"/>
    <w:rsid w:val="00064EB5"/>
    <w:rsid w:val="00143DFF"/>
    <w:rsid w:val="0018777A"/>
    <w:rsid w:val="00187D1F"/>
    <w:rsid w:val="001B57FC"/>
    <w:rsid w:val="002701E2"/>
    <w:rsid w:val="002B7222"/>
    <w:rsid w:val="002E0272"/>
    <w:rsid w:val="0044203B"/>
    <w:rsid w:val="005901B8"/>
    <w:rsid w:val="007373C6"/>
    <w:rsid w:val="00752CEB"/>
    <w:rsid w:val="007572A8"/>
    <w:rsid w:val="00787759"/>
    <w:rsid w:val="007B38D3"/>
    <w:rsid w:val="008D1ADB"/>
    <w:rsid w:val="00913337"/>
    <w:rsid w:val="009157C6"/>
    <w:rsid w:val="00936FE9"/>
    <w:rsid w:val="00965441"/>
    <w:rsid w:val="009D2E5C"/>
    <w:rsid w:val="00A94281"/>
    <w:rsid w:val="00B348CC"/>
    <w:rsid w:val="00BF0EC5"/>
    <w:rsid w:val="00C14B4D"/>
    <w:rsid w:val="00C41438"/>
    <w:rsid w:val="00C4697E"/>
    <w:rsid w:val="00D15919"/>
    <w:rsid w:val="00D34A5E"/>
    <w:rsid w:val="00E250D2"/>
    <w:rsid w:val="00E55B91"/>
    <w:rsid w:val="00E8560A"/>
    <w:rsid w:val="00E95EDF"/>
    <w:rsid w:val="00EC3DAF"/>
    <w:rsid w:val="00EE4935"/>
    <w:rsid w:val="00F16F23"/>
    <w:rsid w:val="00F33709"/>
    <w:rsid w:val="00F356CC"/>
    <w:rsid w:val="00F57460"/>
    <w:rsid w:val="00FC6C58"/>
    <w:rsid w:val="00FF0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EEB7"/>
  <w15:chartTrackingRefBased/>
  <w15:docId w15:val="{6287BDC1-67E9-4DC7-812E-812CA4AE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2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572A8"/>
    <w:rPr>
      <w:b/>
      <w:bCs/>
    </w:rPr>
  </w:style>
  <w:style w:type="paragraph" w:styleId="a5">
    <w:name w:val="Subtitle"/>
    <w:basedOn w:val="a"/>
    <w:next w:val="a"/>
    <w:link w:val="a6"/>
    <w:uiPriority w:val="11"/>
    <w:qFormat/>
    <w:rsid w:val="002B7222"/>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2B7222"/>
    <w:rPr>
      <w:rFonts w:eastAsiaTheme="minorEastAsia"/>
      <w:color w:val="5A5A5A" w:themeColor="text1" w:themeTint="A5"/>
      <w:spacing w:val="15"/>
    </w:rPr>
  </w:style>
  <w:style w:type="character" w:styleId="a7">
    <w:name w:val="Hyperlink"/>
    <w:basedOn w:val="a0"/>
    <w:uiPriority w:val="99"/>
    <w:semiHidden/>
    <w:unhideWhenUsed/>
    <w:rsid w:val="001B57FC"/>
    <w:rPr>
      <w:color w:val="0000FF"/>
      <w:u w:val="single"/>
    </w:rPr>
  </w:style>
  <w:style w:type="paragraph" w:styleId="a8">
    <w:name w:val="No Spacing"/>
    <w:uiPriority w:val="1"/>
    <w:qFormat/>
    <w:rsid w:val="00FF0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2343">
      <w:bodyDiv w:val="1"/>
      <w:marLeft w:val="0"/>
      <w:marRight w:val="0"/>
      <w:marTop w:val="0"/>
      <w:marBottom w:val="0"/>
      <w:divBdr>
        <w:top w:val="none" w:sz="0" w:space="0" w:color="auto"/>
        <w:left w:val="none" w:sz="0" w:space="0" w:color="auto"/>
        <w:bottom w:val="none" w:sz="0" w:space="0" w:color="auto"/>
        <w:right w:val="none" w:sz="0" w:space="0" w:color="auto"/>
      </w:divBdr>
    </w:div>
    <w:div w:id="283469093">
      <w:bodyDiv w:val="1"/>
      <w:marLeft w:val="0"/>
      <w:marRight w:val="0"/>
      <w:marTop w:val="0"/>
      <w:marBottom w:val="0"/>
      <w:divBdr>
        <w:top w:val="none" w:sz="0" w:space="0" w:color="auto"/>
        <w:left w:val="none" w:sz="0" w:space="0" w:color="auto"/>
        <w:bottom w:val="none" w:sz="0" w:space="0" w:color="auto"/>
        <w:right w:val="none" w:sz="0" w:space="0" w:color="auto"/>
      </w:divBdr>
    </w:div>
    <w:div w:id="308949191">
      <w:bodyDiv w:val="1"/>
      <w:marLeft w:val="0"/>
      <w:marRight w:val="0"/>
      <w:marTop w:val="0"/>
      <w:marBottom w:val="0"/>
      <w:divBdr>
        <w:top w:val="none" w:sz="0" w:space="0" w:color="auto"/>
        <w:left w:val="none" w:sz="0" w:space="0" w:color="auto"/>
        <w:bottom w:val="none" w:sz="0" w:space="0" w:color="auto"/>
        <w:right w:val="none" w:sz="0" w:space="0" w:color="auto"/>
      </w:divBdr>
    </w:div>
    <w:div w:id="517235479">
      <w:bodyDiv w:val="1"/>
      <w:marLeft w:val="0"/>
      <w:marRight w:val="0"/>
      <w:marTop w:val="0"/>
      <w:marBottom w:val="0"/>
      <w:divBdr>
        <w:top w:val="none" w:sz="0" w:space="0" w:color="auto"/>
        <w:left w:val="none" w:sz="0" w:space="0" w:color="auto"/>
        <w:bottom w:val="none" w:sz="0" w:space="0" w:color="auto"/>
        <w:right w:val="none" w:sz="0" w:space="0" w:color="auto"/>
      </w:divBdr>
    </w:div>
    <w:div w:id="806243190">
      <w:bodyDiv w:val="1"/>
      <w:marLeft w:val="0"/>
      <w:marRight w:val="0"/>
      <w:marTop w:val="0"/>
      <w:marBottom w:val="0"/>
      <w:divBdr>
        <w:top w:val="none" w:sz="0" w:space="0" w:color="auto"/>
        <w:left w:val="none" w:sz="0" w:space="0" w:color="auto"/>
        <w:bottom w:val="none" w:sz="0" w:space="0" w:color="auto"/>
        <w:right w:val="none" w:sz="0" w:space="0" w:color="auto"/>
      </w:divBdr>
    </w:div>
    <w:div w:id="1005010367">
      <w:bodyDiv w:val="1"/>
      <w:marLeft w:val="0"/>
      <w:marRight w:val="0"/>
      <w:marTop w:val="0"/>
      <w:marBottom w:val="0"/>
      <w:divBdr>
        <w:top w:val="none" w:sz="0" w:space="0" w:color="auto"/>
        <w:left w:val="none" w:sz="0" w:space="0" w:color="auto"/>
        <w:bottom w:val="none" w:sz="0" w:space="0" w:color="auto"/>
        <w:right w:val="none" w:sz="0" w:space="0" w:color="auto"/>
      </w:divBdr>
    </w:div>
    <w:div w:id="1086608565">
      <w:bodyDiv w:val="1"/>
      <w:marLeft w:val="0"/>
      <w:marRight w:val="0"/>
      <w:marTop w:val="0"/>
      <w:marBottom w:val="0"/>
      <w:divBdr>
        <w:top w:val="none" w:sz="0" w:space="0" w:color="auto"/>
        <w:left w:val="none" w:sz="0" w:space="0" w:color="auto"/>
        <w:bottom w:val="none" w:sz="0" w:space="0" w:color="auto"/>
        <w:right w:val="none" w:sz="0" w:space="0" w:color="auto"/>
      </w:divBdr>
    </w:div>
    <w:div w:id="1750106046">
      <w:bodyDiv w:val="1"/>
      <w:marLeft w:val="0"/>
      <w:marRight w:val="0"/>
      <w:marTop w:val="0"/>
      <w:marBottom w:val="0"/>
      <w:divBdr>
        <w:top w:val="none" w:sz="0" w:space="0" w:color="auto"/>
        <w:left w:val="none" w:sz="0" w:space="0" w:color="auto"/>
        <w:bottom w:val="none" w:sz="0" w:space="0" w:color="auto"/>
        <w:right w:val="none" w:sz="0" w:space="0" w:color="auto"/>
      </w:divBdr>
    </w:div>
    <w:div w:id="18894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opedia.com.ua/1_22497_sutnist-i-struktura-trudovih-vidnos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dentbooks.com.ua/content/view/261/50/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9FA43D-3F60-4153-892B-28E9C392B000}">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247E6-F16F-4D1C-BAD2-44C3ED61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1028</Words>
  <Characters>5865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38</cp:revision>
  <dcterms:created xsi:type="dcterms:W3CDTF">2019-04-11T22:45:00Z</dcterms:created>
  <dcterms:modified xsi:type="dcterms:W3CDTF">2019-05-15T22:16:00Z</dcterms:modified>
</cp:coreProperties>
</file>