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02C53" w14:textId="77777777" w:rsidR="00A042CC" w:rsidRPr="008F6472" w:rsidRDefault="00A042CC" w:rsidP="008F6472">
      <w:pPr>
        <w:spacing w:line="276" w:lineRule="auto"/>
        <w:ind w:firstLine="0"/>
        <w:rPr>
          <w:sz w:val="26"/>
          <w:szCs w:val="26"/>
        </w:rPr>
        <w:sectPr w:rsidR="00A042CC" w:rsidRPr="008F6472">
          <w:headerReference w:type="default" r:id="rId7"/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bookmarkStart w:id="0" w:name="_Hlk507699500"/>
      <w:bookmarkEnd w:id="0"/>
    </w:p>
    <w:p w14:paraId="381728DC" w14:textId="77777777" w:rsidR="00872B46" w:rsidRPr="008F6472" w:rsidRDefault="00D150EB" w:rsidP="008F6472">
      <w:pPr>
        <w:pStyle w:val="af1"/>
        <w:spacing w:before="0" w:beforeAutospacing="0" w:after="0" w:afterAutospacing="0" w:line="276" w:lineRule="auto"/>
        <w:jc w:val="center"/>
        <w:rPr>
          <w:b/>
          <w:color w:val="000000"/>
          <w:sz w:val="26"/>
          <w:szCs w:val="26"/>
          <w:lang w:val="ru-RU"/>
        </w:rPr>
      </w:pPr>
      <w:r w:rsidRPr="008F6472">
        <w:rPr>
          <w:b/>
          <w:color w:val="000000"/>
          <w:sz w:val="26"/>
          <w:szCs w:val="26"/>
          <w:lang w:val="ru-RU"/>
        </w:rPr>
        <w:lastRenderedPageBreak/>
        <w:t>Лабораторна</w:t>
      </w:r>
      <w:r w:rsidR="00F83EA8" w:rsidRPr="008F6472">
        <w:rPr>
          <w:b/>
          <w:color w:val="000000"/>
          <w:sz w:val="26"/>
          <w:szCs w:val="26"/>
          <w:lang w:val="ru-RU"/>
        </w:rPr>
        <w:t>я</w:t>
      </w:r>
      <w:r w:rsidR="00872B46" w:rsidRPr="008F6472">
        <w:rPr>
          <w:b/>
          <w:color w:val="000000"/>
          <w:sz w:val="26"/>
          <w:szCs w:val="26"/>
          <w:lang w:val="ru-RU"/>
        </w:rPr>
        <w:t xml:space="preserve"> р</w:t>
      </w:r>
      <w:r w:rsidR="00522E9E" w:rsidRPr="008F6472">
        <w:rPr>
          <w:b/>
          <w:color w:val="000000"/>
          <w:sz w:val="26"/>
          <w:szCs w:val="26"/>
          <w:lang w:val="ru-RU"/>
        </w:rPr>
        <w:t>а</w:t>
      </w:r>
      <w:r w:rsidR="00872B46" w:rsidRPr="008F6472">
        <w:rPr>
          <w:b/>
          <w:color w:val="000000"/>
          <w:sz w:val="26"/>
          <w:szCs w:val="26"/>
          <w:lang w:val="ru-RU"/>
        </w:rPr>
        <w:t>бота №</w:t>
      </w:r>
      <w:r w:rsidR="00466DE2" w:rsidRPr="008F6472">
        <w:rPr>
          <w:b/>
          <w:color w:val="000000"/>
          <w:sz w:val="26"/>
          <w:szCs w:val="26"/>
          <w:lang w:val="ru-RU"/>
        </w:rPr>
        <w:t>4</w:t>
      </w:r>
    </w:p>
    <w:p w14:paraId="6B874AC6" w14:textId="77777777" w:rsidR="00872B46" w:rsidRPr="008F6472" w:rsidRDefault="00872B46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  <w:lang w:val="ru-RU"/>
        </w:rPr>
      </w:pPr>
    </w:p>
    <w:p w14:paraId="50D943FF" w14:textId="21A24561" w:rsidR="000C2119" w:rsidRDefault="00CF1954" w:rsidP="008F6472">
      <w:pPr>
        <w:pStyle w:val="af1"/>
        <w:spacing w:before="0" w:beforeAutospacing="0" w:after="0" w:afterAutospacing="0" w:line="276" w:lineRule="auto"/>
        <w:jc w:val="both"/>
        <w:rPr>
          <w:bCs/>
          <w:color w:val="000000"/>
          <w:sz w:val="26"/>
          <w:szCs w:val="26"/>
          <w:lang w:val="ru-RU"/>
        </w:rPr>
      </w:pPr>
      <w:r w:rsidRPr="008F6472">
        <w:rPr>
          <w:b/>
          <w:color w:val="000000"/>
          <w:sz w:val="26"/>
          <w:szCs w:val="26"/>
          <w:lang w:val="ru-RU"/>
        </w:rPr>
        <w:t>Тема:</w:t>
      </w:r>
      <w:r w:rsidR="003043C4" w:rsidRPr="008F6472">
        <w:rPr>
          <w:color w:val="000000"/>
          <w:sz w:val="26"/>
          <w:szCs w:val="26"/>
          <w:lang w:val="ru-RU"/>
        </w:rPr>
        <w:t xml:space="preserve"> </w:t>
      </w:r>
      <w:r w:rsidR="006563F2">
        <w:rPr>
          <w:bCs/>
          <w:color w:val="000000"/>
          <w:sz w:val="26"/>
          <w:szCs w:val="26"/>
          <w:lang w:val="ru-RU"/>
        </w:rPr>
        <w:t>Ц</w:t>
      </w:r>
      <w:r w:rsidR="00541F20" w:rsidRPr="008F6472">
        <w:rPr>
          <w:bCs/>
          <w:color w:val="000000"/>
          <w:sz w:val="26"/>
          <w:szCs w:val="26"/>
          <w:lang w:val="ru-RU"/>
        </w:rPr>
        <w:t>ифровые счётчики. Режимы работы</w:t>
      </w:r>
      <w:r w:rsidR="000C2119" w:rsidRPr="008F6472">
        <w:rPr>
          <w:bCs/>
          <w:color w:val="000000"/>
          <w:sz w:val="26"/>
          <w:szCs w:val="26"/>
          <w:lang w:val="ru-RU"/>
        </w:rPr>
        <w:t>.</w:t>
      </w:r>
    </w:p>
    <w:p w14:paraId="694C6C82" w14:textId="77777777" w:rsidR="006563F2" w:rsidRPr="008F6472" w:rsidRDefault="006563F2" w:rsidP="006563F2">
      <w:pPr>
        <w:pStyle w:val="afc"/>
      </w:pPr>
    </w:p>
    <w:p w14:paraId="3A126B99" w14:textId="139755A1" w:rsidR="0019662D" w:rsidRDefault="00522E9E" w:rsidP="008F6472">
      <w:pPr>
        <w:pStyle w:val="af1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ru-RU"/>
        </w:rPr>
      </w:pPr>
      <w:r w:rsidRPr="008F6472">
        <w:rPr>
          <w:b/>
          <w:color w:val="000000"/>
          <w:sz w:val="26"/>
          <w:szCs w:val="26"/>
          <w:lang w:val="ru-RU"/>
        </w:rPr>
        <w:t>Цель работы</w:t>
      </w:r>
      <w:r w:rsidR="00872B46" w:rsidRPr="008F6472">
        <w:rPr>
          <w:b/>
          <w:color w:val="000000"/>
          <w:sz w:val="26"/>
          <w:szCs w:val="26"/>
          <w:lang w:val="ru-RU"/>
        </w:rPr>
        <w:t>:</w:t>
      </w:r>
      <w:r w:rsidR="00C059AF" w:rsidRPr="008F6472">
        <w:rPr>
          <w:color w:val="000000"/>
          <w:sz w:val="26"/>
          <w:szCs w:val="26"/>
          <w:lang w:val="ru-RU"/>
        </w:rPr>
        <w:t xml:space="preserve"> </w:t>
      </w:r>
      <w:r w:rsidR="009F1800" w:rsidRPr="008F6472">
        <w:rPr>
          <w:color w:val="000000"/>
          <w:sz w:val="26"/>
          <w:szCs w:val="26"/>
          <w:lang w:val="ru-RU"/>
        </w:rPr>
        <w:t xml:space="preserve">изучить </w:t>
      </w:r>
      <w:r w:rsidR="00541F20" w:rsidRPr="008F6472">
        <w:rPr>
          <w:color w:val="000000"/>
          <w:sz w:val="26"/>
          <w:szCs w:val="26"/>
          <w:lang w:val="ru-RU"/>
        </w:rPr>
        <w:t>цифровые счётчики, их режимы работы, какие виды бывают, как они работают</w:t>
      </w:r>
      <w:r w:rsidR="005C0D42" w:rsidRPr="008F6472">
        <w:rPr>
          <w:color w:val="000000"/>
          <w:sz w:val="26"/>
          <w:szCs w:val="26"/>
          <w:lang w:val="ru-RU"/>
        </w:rPr>
        <w:t>.</w:t>
      </w:r>
    </w:p>
    <w:p w14:paraId="2FBCBF75" w14:textId="77777777" w:rsidR="006563F2" w:rsidRPr="008F6472" w:rsidRDefault="006563F2" w:rsidP="006563F2">
      <w:pPr>
        <w:pStyle w:val="afc"/>
      </w:pPr>
    </w:p>
    <w:p w14:paraId="6FB69DE0" w14:textId="77777777" w:rsidR="00994E7E" w:rsidRPr="008F6472" w:rsidRDefault="005C34F0" w:rsidP="008F6472">
      <w:pPr>
        <w:pStyle w:val="af1"/>
        <w:spacing w:before="0" w:beforeAutospacing="0" w:after="0" w:afterAutospacing="0" w:line="276" w:lineRule="auto"/>
        <w:jc w:val="both"/>
        <w:rPr>
          <w:b/>
          <w:color w:val="000000"/>
          <w:sz w:val="26"/>
          <w:szCs w:val="26"/>
          <w:lang w:val="ru-RU"/>
        </w:rPr>
      </w:pPr>
      <w:r w:rsidRPr="008F6472">
        <w:rPr>
          <w:b/>
          <w:color w:val="000000"/>
          <w:sz w:val="26"/>
          <w:szCs w:val="26"/>
          <w:lang w:val="ru-RU"/>
        </w:rPr>
        <w:t>Теоретические сведения:</w:t>
      </w:r>
    </w:p>
    <w:p w14:paraId="4BD39DA6" w14:textId="77777777" w:rsidR="005C0D42" w:rsidRPr="008F6472" w:rsidRDefault="005C0D42" w:rsidP="008F6472">
      <w:pPr>
        <w:pStyle w:val="af1"/>
        <w:spacing w:before="0" w:beforeAutospacing="0" w:after="0" w:afterAutospacing="0" w:line="276" w:lineRule="auto"/>
        <w:ind w:firstLine="567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 xml:space="preserve">Счётчик предназначен для счёта поступающих на его вход импульсов, в интервале между которыми он должен хранить информацию об их количестве. Поэтому счётчик состоит из запоминающих ячеек – триггеров обычно D- или JK-типа. Между собой ячейки счётчика соединяют таким образом, чтобы каждому числу импульсов соответствовали состояния 1 или 0 определенных ячеек. При этом совокупность единиц и нулей на выходах </w:t>
      </w:r>
      <w:r w:rsidRPr="008F6472">
        <w:rPr>
          <w:color w:val="000000"/>
          <w:sz w:val="26"/>
          <w:szCs w:val="26"/>
          <w:lang w:val="en-US"/>
        </w:rPr>
        <w:t>n</w:t>
      </w:r>
      <w:r w:rsidRPr="008F6472">
        <w:rPr>
          <w:color w:val="000000"/>
          <w:sz w:val="26"/>
          <w:szCs w:val="26"/>
          <w:lang w:val="ru-RU"/>
        </w:rPr>
        <w:t xml:space="preserve"> ячеек, называемых разрядами счетчика, представляет собой </w:t>
      </w:r>
      <w:r w:rsidRPr="008F6472">
        <w:rPr>
          <w:color w:val="000000"/>
          <w:sz w:val="26"/>
          <w:szCs w:val="26"/>
          <w:lang w:val="en-US"/>
        </w:rPr>
        <w:t>n</w:t>
      </w:r>
      <w:r w:rsidRPr="008F6472">
        <w:rPr>
          <w:color w:val="000000"/>
          <w:sz w:val="26"/>
          <w:szCs w:val="26"/>
          <w:lang w:val="ru-RU"/>
        </w:rPr>
        <w:t>-раз</w:t>
      </w:r>
      <w:r w:rsidRPr="008F6472">
        <w:rPr>
          <w:color w:val="000000"/>
          <w:sz w:val="26"/>
          <w:szCs w:val="26"/>
          <w:lang w:val="ru-RU"/>
        </w:rPr>
        <w:softHyphen/>
        <w:t>рядное двоичное число, которое однозначно определяет количество прошедших через входы импульсов.</w:t>
      </w:r>
    </w:p>
    <w:p w14:paraId="1053CC23" w14:textId="77777777" w:rsidR="005C0D42" w:rsidRPr="008F6472" w:rsidRDefault="005C0D42" w:rsidP="008F6472">
      <w:pPr>
        <w:pStyle w:val="af1"/>
        <w:spacing w:before="0" w:beforeAutospacing="0" w:after="0" w:afterAutospacing="0" w:line="276" w:lineRule="auto"/>
        <w:ind w:firstLine="567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 xml:space="preserve">Каждый разряд счётчика может находиться в двух состояниях. Число устойчивых состояний, которое может принимать данный счётчик, называют коэффициентом пересчёта </w:t>
      </w:r>
      <w:proofErr w:type="spellStart"/>
      <w:r w:rsidRPr="008F6472">
        <w:rPr>
          <w:color w:val="000000"/>
          <w:sz w:val="26"/>
          <w:szCs w:val="26"/>
          <w:lang w:val="ru-RU"/>
        </w:rPr>
        <w:t>K</w:t>
      </w:r>
      <w:r w:rsidRPr="008F6472">
        <w:rPr>
          <w:color w:val="000000"/>
          <w:sz w:val="26"/>
          <w:szCs w:val="26"/>
          <w:vertAlign w:val="subscript"/>
          <w:lang w:val="ru-RU"/>
        </w:rPr>
        <w:t>сч</w:t>
      </w:r>
      <w:proofErr w:type="spellEnd"/>
      <w:r w:rsidRPr="008F6472">
        <w:rPr>
          <w:color w:val="000000"/>
          <w:sz w:val="26"/>
          <w:szCs w:val="26"/>
          <w:lang w:val="ru-RU"/>
        </w:rPr>
        <w:t>.</w:t>
      </w:r>
    </w:p>
    <w:p w14:paraId="79CB2497" w14:textId="77777777" w:rsidR="005C0D42" w:rsidRPr="008F6472" w:rsidRDefault="005C0D42" w:rsidP="008F6472">
      <w:pPr>
        <w:pStyle w:val="af1"/>
        <w:spacing w:before="0" w:beforeAutospacing="0" w:after="0" w:afterAutospacing="0" w:line="276" w:lineRule="auto"/>
        <w:ind w:firstLine="567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 xml:space="preserve">Если с каждым входным импульсом "записанное" в счётчике число увеличивается, то такой счётчик является суммирующим, если же оно уменьшается, то </w:t>
      </w:r>
      <w:r w:rsidRPr="008F6472">
        <w:rPr>
          <w:color w:val="000000"/>
          <w:sz w:val="26"/>
          <w:szCs w:val="26"/>
          <w:lang w:val="ru-RU"/>
        </w:rPr>
        <w:sym w:font="Symbol" w:char="F02D"/>
      </w:r>
      <w:r w:rsidRPr="008F6472">
        <w:rPr>
          <w:color w:val="000000"/>
          <w:sz w:val="26"/>
          <w:szCs w:val="26"/>
          <w:lang w:val="ru-RU"/>
        </w:rPr>
        <w:t xml:space="preserve"> вычитающим. Счётчик, работающий как на сложение, так и на вычитание, называют реверсивным.   </w:t>
      </w:r>
    </w:p>
    <w:p w14:paraId="0147B8CF" w14:textId="77777777" w:rsidR="005C0D42" w:rsidRPr="008F6472" w:rsidRDefault="005C0D42" w:rsidP="008F6472">
      <w:pPr>
        <w:pStyle w:val="af1"/>
        <w:spacing w:before="0" w:beforeAutospacing="0" w:after="0" w:afterAutospacing="0" w:line="276" w:lineRule="auto"/>
        <w:ind w:firstLine="567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 xml:space="preserve">Счётчики, у которых под воздействием входного импульса переключение соответствующих разрядов происходит последовательно друг за другом, называют асинхронными, а когда переключение происходит одновременно </w:t>
      </w:r>
      <w:r w:rsidRPr="008F6472">
        <w:rPr>
          <w:color w:val="000000"/>
          <w:sz w:val="26"/>
          <w:szCs w:val="26"/>
          <w:lang w:val="ru-RU"/>
        </w:rPr>
        <w:sym w:font="Symbol" w:char="F02D"/>
      </w:r>
      <w:r w:rsidRPr="008F6472">
        <w:rPr>
          <w:color w:val="000000"/>
          <w:sz w:val="26"/>
          <w:szCs w:val="26"/>
          <w:lang w:val="ru-RU"/>
        </w:rPr>
        <w:t xml:space="preserve"> синхронными. Максимальное число N, которое может быть записано в счётчике, равно (2</w:t>
      </w:r>
      <w:r w:rsidRPr="008F6472">
        <w:rPr>
          <w:color w:val="000000"/>
          <w:sz w:val="26"/>
          <w:szCs w:val="26"/>
          <w:vertAlign w:val="superscript"/>
          <w:lang w:val="ru-RU"/>
        </w:rPr>
        <w:t xml:space="preserve">п </w:t>
      </w:r>
      <w:r w:rsidRPr="008F6472">
        <w:rPr>
          <w:color w:val="000000"/>
          <w:sz w:val="26"/>
          <w:szCs w:val="26"/>
          <w:lang w:val="ru-RU"/>
        </w:rPr>
        <w:sym w:font="Symbol" w:char="F02D"/>
      </w:r>
      <w:r w:rsidRPr="008F6472">
        <w:rPr>
          <w:color w:val="000000"/>
          <w:sz w:val="26"/>
          <w:szCs w:val="26"/>
          <w:lang w:val="ru-RU"/>
        </w:rPr>
        <w:t xml:space="preserve"> 1), где п – число разрядов счётчика.</w:t>
      </w:r>
    </w:p>
    <w:p w14:paraId="37898BBB" w14:textId="77777777" w:rsidR="005C0D42" w:rsidRPr="008F6472" w:rsidRDefault="005C0D42" w:rsidP="008F6472">
      <w:pPr>
        <w:pStyle w:val="af1"/>
        <w:spacing w:before="0" w:beforeAutospacing="0" w:after="0" w:afterAutospacing="0" w:line="276" w:lineRule="auto"/>
        <w:ind w:firstLine="567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 xml:space="preserve">По способу кодирования последовательных состояний различают двоичные счетчики с коэффициентами пересчёта (обнуления) </w:t>
      </w:r>
      <w:proofErr w:type="spellStart"/>
      <w:r w:rsidRPr="008F6472">
        <w:rPr>
          <w:color w:val="000000"/>
          <w:sz w:val="26"/>
          <w:szCs w:val="26"/>
          <w:lang w:val="ru-RU"/>
        </w:rPr>
        <w:t>K</w:t>
      </w:r>
      <w:r w:rsidRPr="008F6472">
        <w:rPr>
          <w:color w:val="000000"/>
          <w:sz w:val="26"/>
          <w:szCs w:val="26"/>
          <w:vertAlign w:val="subscript"/>
          <w:lang w:val="ru-RU"/>
        </w:rPr>
        <w:t>сч</w:t>
      </w:r>
      <w:proofErr w:type="spellEnd"/>
      <w:r w:rsidRPr="008F6472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= 2</w:t>
      </w:r>
      <w:r w:rsidRPr="008F6472">
        <w:rPr>
          <w:color w:val="000000"/>
          <w:sz w:val="26"/>
          <w:szCs w:val="26"/>
          <w:vertAlign w:val="superscript"/>
          <w:lang w:val="ru-RU"/>
        </w:rPr>
        <w:t>п</w:t>
      </w:r>
      <w:r w:rsidRPr="008F6472">
        <w:rPr>
          <w:color w:val="000000"/>
          <w:sz w:val="26"/>
          <w:szCs w:val="26"/>
          <w:lang w:val="ru-RU"/>
        </w:rPr>
        <w:t xml:space="preserve">, у которых порядок смены состояний триггеров соответствует последовательности двоичных чисел, и недвоичные, у которых </w:t>
      </w:r>
      <w:proofErr w:type="spellStart"/>
      <w:r w:rsidRPr="008F6472">
        <w:rPr>
          <w:color w:val="000000"/>
          <w:sz w:val="26"/>
          <w:szCs w:val="26"/>
          <w:lang w:val="ru-RU"/>
        </w:rPr>
        <w:t>K</w:t>
      </w:r>
      <w:r w:rsidRPr="008F6472">
        <w:rPr>
          <w:color w:val="000000"/>
          <w:sz w:val="26"/>
          <w:szCs w:val="26"/>
          <w:vertAlign w:val="subscript"/>
          <w:lang w:val="ru-RU"/>
        </w:rPr>
        <w:t>сч</w:t>
      </w:r>
      <w:proofErr w:type="spellEnd"/>
      <w:r w:rsidRPr="008F6472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&lt; 2</w:t>
      </w:r>
      <w:r w:rsidRPr="008F6472">
        <w:rPr>
          <w:color w:val="000000"/>
          <w:sz w:val="26"/>
          <w:szCs w:val="26"/>
          <w:vertAlign w:val="superscript"/>
          <w:lang w:val="ru-RU"/>
        </w:rPr>
        <w:t>п</w:t>
      </w:r>
      <w:r w:rsidRPr="008F6472">
        <w:rPr>
          <w:color w:val="000000"/>
          <w:sz w:val="26"/>
          <w:szCs w:val="26"/>
          <w:lang w:val="ru-RU"/>
        </w:rPr>
        <w:t xml:space="preserve"> (например, десятичные с коэффициентом </w:t>
      </w:r>
      <w:proofErr w:type="spellStart"/>
      <w:r w:rsidRPr="008F6472">
        <w:rPr>
          <w:color w:val="000000"/>
          <w:sz w:val="26"/>
          <w:szCs w:val="26"/>
          <w:lang w:val="ru-RU"/>
        </w:rPr>
        <w:t>K</w:t>
      </w:r>
      <w:r w:rsidRPr="008F6472">
        <w:rPr>
          <w:color w:val="000000"/>
          <w:sz w:val="26"/>
          <w:szCs w:val="26"/>
          <w:vertAlign w:val="subscript"/>
          <w:lang w:val="ru-RU"/>
        </w:rPr>
        <w:t>сч</w:t>
      </w:r>
      <w:proofErr w:type="spellEnd"/>
      <w:r w:rsidRPr="008F6472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 xml:space="preserve">= 10 или делители частоты с коэффициентом деления </w:t>
      </w:r>
      <w:proofErr w:type="spellStart"/>
      <w:r w:rsidRPr="008F6472">
        <w:rPr>
          <w:color w:val="000000"/>
          <w:sz w:val="26"/>
          <w:szCs w:val="26"/>
          <w:lang w:val="ru-RU"/>
        </w:rPr>
        <w:t>K</w:t>
      </w:r>
      <w:r w:rsidRPr="008F6472">
        <w:rPr>
          <w:color w:val="000000"/>
          <w:sz w:val="26"/>
          <w:szCs w:val="26"/>
          <w:vertAlign w:val="subscript"/>
          <w:lang w:val="ru-RU"/>
        </w:rPr>
        <w:t>сч</w:t>
      </w:r>
      <w:proofErr w:type="spellEnd"/>
      <w:r w:rsidRPr="008F6472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sym w:font="Symbol" w:char="F0B9"/>
      </w:r>
      <w:r w:rsidRPr="008F6472">
        <w:rPr>
          <w:color w:val="000000"/>
          <w:sz w:val="26"/>
          <w:szCs w:val="26"/>
          <w:lang w:val="ru-RU"/>
        </w:rPr>
        <w:t xml:space="preserve"> 2</w:t>
      </w:r>
      <w:r w:rsidRPr="008F6472">
        <w:rPr>
          <w:color w:val="000000"/>
          <w:sz w:val="26"/>
          <w:szCs w:val="26"/>
          <w:vertAlign w:val="superscript"/>
          <w:lang w:val="ru-RU"/>
        </w:rPr>
        <w:t>п</w:t>
      </w:r>
      <w:r w:rsidRPr="008F6472">
        <w:rPr>
          <w:color w:val="000000"/>
          <w:sz w:val="26"/>
          <w:szCs w:val="26"/>
          <w:lang w:val="ru-RU"/>
        </w:rPr>
        <w:t xml:space="preserve">). </w:t>
      </w:r>
    </w:p>
    <w:p w14:paraId="32C2570F" w14:textId="77777777" w:rsidR="00562CFD" w:rsidRPr="008F6472" w:rsidRDefault="005C0D42" w:rsidP="008F6472">
      <w:pPr>
        <w:pStyle w:val="af1"/>
        <w:spacing w:before="0" w:beforeAutospacing="0" w:after="0" w:afterAutospacing="0" w:line="276" w:lineRule="auto"/>
        <w:ind w:firstLine="567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>Счётчики входят в состав разнообразных цифровых устройств: электронных часов, делителей частоты, распределителей импульсов, вычислительных и управляющих устройств. Выпускаемые промышленностью интегральные счётчики представляют собой схемы средней интеграции (например, микросхемы серий К155, К176 и др.); среди них многоразрядные бинарные счётчики на сложение и реверсивные счётчики с установочными входами R и S для всех разрядов, с постоянными и произвольными коэффициентами пересчёта.</w:t>
      </w:r>
    </w:p>
    <w:p w14:paraId="64929C62" w14:textId="6CCCD61F" w:rsidR="001D5561" w:rsidRPr="008F6472" w:rsidRDefault="00FE6422" w:rsidP="008F6472">
      <w:pPr>
        <w:pStyle w:val="af1"/>
        <w:spacing w:before="0" w:beforeAutospacing="0" w:after="0" w:afterAutospacing="0" w:line="276" w:lineRule="auto"/>
        <w:ind w:firstLine="567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>В данной лабораторной работе рассматривается м</w:t>
      </w:r>
      <w:r w:rsidR="004A619B" w:rsidRPr="008F6472">
        <w:rPr>
          <w:color w:val="000000"/>
          <w:sz w:val="26"/>
          <w:szCs w:val="26"/>
          <w:lang w:val="ru-RU"/>
        </w:rPr>
        <w:t xml:space="preserve">икросхема </w:t>
      </w:r>
      <w:r w:rsidR="004A619B" w:rsidRPr="008F6472">
        <w:rPr>
          <w:color w:val="000000"/>
          <w:sz w:val="26"/>
          <w:szCs w:val="26"/>
          <w:lang w:val="en-US"/>
        </w:rPr>
        <w:t>SN</w:t>
      </w:r>
      <w:r w:rsidR="004A619B" w:rsidRPr="008F6472">
        <w:rPr>
          <w:color w:val="000000"/>
          <w:sz w:val="26"/>
          <w:szCs w:val="26"/>
          <w:lang w:val="ru-RU"/>
        </w:rPr>
        <w:t>74</w:t>
      </w:r>
      <w:r w:rsidR="004A619B" w:rsidRPr="008F6472">
        <w:rPr>
          <w:color w:val="000000"/>
          <w:sz w:val="26"/>
          <w:szCs w:val="26"/>
          <w:lang w:val="en-US"/>
        </w:rPr>
        <w:t>ALS</w:t>
      </w:r>
      <w:r w:rsidR="004A619B" w:rsidRPr="008F6472">
        <w:rPr>
          <w:color w:val="000000"/>
          <w:sz w:val="26"/>
          <w:szCs w:val="26"/>
          <w:lang w:val="ru-RU"/>
        </w:rPr>
        <w:t>193 (КР1533ИЕ7)</w:t>
      </w:r>
      <w:r w:rsidRPr="008F6472">
        <w:rPr>
          <w:color w:val="000000"/>
          <w:sz w:val="26"/>
          <w:szCs w:val="26"/>
          <w:lang w:val="ru-RU"/>
        </w:rPr>
        <w:t>, которая</w:t>
      </w:r>
      <w:r w:rsidR="004A619B" w:rsidRPr="008F6472">
        <w:rPr>
          <w:color w:val="000000"/>
          <w:sz w:val="26"/>
          <w:szCs w:val="26"/>
          <w:lang w:val="ru-RU"/>
        </w:rPr>
        <w:t xml:space="preserve"> представляет собой двоичный 4-х разрядный реверсивный </w:t>
      </w:r>
      <w:r w:rsidR="004A619B" w:rsidRPr="008F6472">
        <w:rPr>
          <w:color w:val="000000"/>
          <w:sz w:val="26"/>
          <w:szCs w:val="26"/>
          <w:lang w:val="ru-RU"/>
        </w:rPr>
        <w:lastRenderedPageBreak/>
        <w:t>счётчик синхронного типа</w:t>
      </w:r>
      <w:r w:rsidR="00322741" w:rsidRPr="008F6472">
        <w:rPr>
          <w:color w:val="000000"/>
          <w:sz w:val="26"/>
          <w:szCs w:val="26"/>
          <w:lang w:val="ru-RU"/>
        </w:rPr>
        <w:t>, работающий в диапазонах напряжений 4,75-5,25 В, на частоте 25 МГц</w:t>
      </w:r>
      <w:r w:rsidR="00562CFD" w:rsidRPr="008F6472">
        <w:rPr>
          <w:color w:val="000000"/>
          <w:sz w:val="26"/>
          <w:szCs w:val="26"/>
          <w:lang w:val="ru-RU"/>
        </w:rPr>
        <w:t>.</w:t>
      </w:r>
    </w:p>
    <w:p w14:paraId="678655CF" w14:textId="10D3DDFF" w:rsidR="00322741" w:rsidRDefault="00322741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  <w:lang w:val="ru-RU"/>
        </w:rPr>
      </w:pPr>
      <w:r w:rsidRPr="008F6472">
        <w:rPr>
          <w:noProof/>
          <w:sz w:val="26"/>
          <w:szCs w:val="26"/>
          <w:lang w:val="ru-RU" w:eastAsia="ru-RU"/>
        </w:rPr>
        <w:drawing>
          <wp:inline distT="0" distB="0" distL="0" distR="0" wp14:anchorId="199356FF" wp14:editId="447D426A">
            <wp:extent cx="1568271" cy="1590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343" cy="15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458C" w14:textId="77777777" w:rsidR="008F6472" w:rsidRPr="008F6472" w:rsidRDefault="008F6472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  <w:lang w:val="ru-RU"/>
        </w:rPr>
      </w:pPr>
    </w:p>
    <w:p w14:paraId="2796C9DB" w14:textId="6A1A42EF" w:rsidR="00562CFD" w:rsidRDefault="00562CFD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 xml:space="preserve">Рис. 1. Микросхема </w:t>
      </w:r>
      <w:r w:rsidRPr="008F6472">
        <w:rPr>
          <w:color w:val="000000"/>
          <w:sz w:val="26"/>
          <w:szCs w:val="26"/>
          <w:lang w:val="en-US"/>
        </w:rPr>
        <w:t>SN</w:t>
      </w:r>
      <w:r w:rsidRPr="008F6472">
        <w:rPr>
          <w:color w:val="000000"/>
          <w:sz w:val="26"/>
          <w:szCs w:val="26"/>
          <w:lang w:val="ru-RU"/>
        </w:rPr>
        <w:t>74</w:t>
      </w:r>
      <w:r w:rsidRPr="008F6472">
        <w:rPr>
          <w:color w:val="000000"/>
          <w:sz w:val="26"/>
          <w:szCs w:val="26"/>
          <w:lang w:val="en-US"/>
        </w:rPr>
        <w:t>ALS</w:t>
      </w:r>
      <w:r w:rsidRPr="008F6472">
        <w:rPr>
          <w:color w:val="000000"/>
          <w:sz w:val="26"/>
          <w:szCs w:val="26"/>
          <w:lang w:val="ru-RU"/>
        </w:rPr>
        <w:t>193 и расположение выводов</w:t>
      </w:r>
    </w:p>
    <w:p w14:paraId="0C86A87D" w14:textId="77777777" w:rsidR="008F6472" w:rsidRPr="008F6472" w:rsidRDefault="008F6472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  <w:lang w:val="ru-RU"/>
        </w:rPr>
      </w:pPr>
    </w:p>
    <w:p w14:paraId="5ECAA05D" w14:textId="69F26DDC" w:rsidR="00322741" w:rsidRDefault="00322741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  <w:lang w:val="ru-RU"/>
        </w:rPr>
      </w:pPr>
      <w:r w:rsidRPr="008F6472">
        <w:rPr>
          <w:noProof/>
          <w:sz w:val="26"/>
          <w:szCs w:val="26"/>
          <w:lang w:val="ru-RU" w:eastAsia="ru-RU"/>
        </w:rPr>
        <w:drawing>
          <wp:inline distT="0" distB="0" distL="0" distR="0" wp14:anchorId="1469A4D1" wp14:editId="33E4A444">
            <wp:extent cx="4483960" cy="409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684" cy="41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2EE" w14:textId="77777777" w:rsidR="008F6472" w:rsidRPr="008F6472" w:rsidRDefault="008F6472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  <w:lang w:val="ru-RU"/>
        </w:rPr>
      </w:pPr>
    </w:p>
    <w:p w14:paraId="1E76E668" w14:textId="77777777" w:rsidR="00322741" w:rsidRPr="008F6472" w:rsidRDefault="00562CFD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>Рис. 2. Временная диаграмма</w:t>
      </w:r>
      <w:r w:rsidRPr="008F6472">
        <w:rPr>
          <w:color w:val="000000"/>
          <w:kern w:val="24"/>
          <w:sz w:val="26"/>
          <w:szCs w:val="26"/>
          <w:lang w:val="ru-RU" w:eastAsia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 xml:space="preserve">микросхемы </w:t>
      </w:r>
      <w:r w:rsidRPr="008F6472">
        <w:rPr>
          <w:color w:val="000000"/>
          <w:sz w:val="26"/>
          <w:szCs w:val="26"/>
          <w:lang w:val="en-US"/>
        </w:rPr>
        <w:t>SN</w:t>
      </w:r>
      <w:r w:rsidRPr="008F6472">
        <w:rPr>
          <w:color w:val="000000"/>
          <w:sz w:val="26"/>
          <w:szCs w:val="26"/>
          <w:lang w:val="ru-RU"/>
        </w:rPr>
        <w:t>74</w:t>
      </w:r>
      <w:r w:rsidRPr="008F6472">
        <w:rPr>
          <w:color w:val="000000"/>
          <w:sz w:val="26"/>
          <w:szCs w:val="26"/>
          <w:lang w:val="en-US"/>
        </w:rPr>
        <w:t>ALS</w:t>
      </w:r>
      <w:r w:rsidRPr="008F6472">
        <w:rPr>
          <w:color w:val="000000"/>
          <w:sz w:val="26"/>
          <w:szCs w:val="26"/>
          <w:lang w:val="ru-RU"/>
        </w:rPr>
        <w:t xml:space="preserve">193 из </w:t>
      </w:r>
      <w:r w:rsidRPr="008F6472">
        <w:rPr>
          <w:color w:val="000000"/>
          <w:sz w:val="26"/>
          <w:szCs w:val="26"/>
          <w:lang w:val="en-US"/>
        </w:rPr>
        <w:t>datasheet</w:t>
      </w:r>
    </w:p>
    <w:p w14:paraId="4DB747E3" w14:textId="77777777" w:rsidR="006563F2" w:rsidRDefault="006563F2">
      <w:pPr>
        <w:ind w:firstLine="0"/>
        <w:jc w:val="left"/>
        <w:rPr>
          <w:b/>
          <w:color w:val="000000"/>
          <w:kern w:val="0"/>
          <w:sz w:val="26"/>
          <w:szCs w:val="26"/>
          <w:lang w:eastAsia="uk-UA"/>
        </w:rPr>
      </w:pPr>
      <w:r>
        <w:rPr>
          <w:b/>
          <w:color w:val="000000"/>
          <w:sz w:val="26"/>
          <w:szCs w:val="26"/>
        </w:rPr>
        <w:br w:type="page"/>
      </w:r>
    </w:p>
    <w:p w14:paraId="74395233" w14:textId="76DB14BB" w:rsidR="00562CFD" w:rsidRPr="008F6472" w:rsidRDefault="00562CFD" w:rsidP="008F6472">
      <w:pPr>
        <w:pStyle w:val="af1"/>
        <w:spacing w:before="0" w:beforeAutospacing="0" w:after="0" w:afterAutospacing="0" w:line="276" w:lineRule="auto"/>
        <w:jc w:val="both"/>
        <w:rPr>
          <w:b/>
          <w:color w:val="000000"/>
          <w:sz w:val="26"/>
          <w:szCs w:val="26"/>
          <w:lang w:val="ru-RU"/>
        </w:rPr>
      </w:pPr>
      <w:r w:rsidRPr="008F6472">
        <w:rPr>
          <w:b/>
          <w:color w:val="000000"/>
          <w:sz w:val="26"/>
          <w:szCs w:val="26"/>
          <w:lang w:val="ru-RU"/>
        </w:rPr>
        <w:lastRenderedPageBreak/>
        <w:t>Ход работы:</w:t>
      </w:r>
    </w:p>
    <w:p w14:paraId="56135301" w14:textId="70C3499D" w:rsidR="00562CFD" w:rsidRDefault="00562CFD" w:rsidP="008F6472">
      <w:pPr>
        <w:pStyle w:val="af1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>Р</w:t>
      </w:r>
      <w:r w:rsidR="00F16F9D" w:rsidRPr="008F6472">
        <w:rPr>
          <w:color w:val="000000"/>
          <w:sz w:val="26"/>
          <w:szCs w:val="26"/>
          <w:lang w:val="ru-RU"/>
        </w:rPr>
        <w:t>ассмотрим р</w:t>
      </w:r>
      <w:r w:rsidRPr="008F6472">
        <w:rPr>
          <w:color w:val="000000"/>
          <w:sz w:val="26"/>
          <w:szCs w:val="26"/>
          <w:lang w:val="ru-RU"/>
        </w:rPr>
        <w:t>ежимы работы микросхемы</w:t>
      </w:r>
      <w:r w:rsidR="00FE6422" w:rsidRPr="008F6472">
        <w:rPr>
          <w:color w:val="000000"/>
          <w:sz w:val="26"/>
          <w:szCs w:val="26"/>
          <w:lang w:val="ru-RU"/>
        </w:rPr>
        <w:t xml:space="preserve"> на практике, подавая на вход микросхемы импульсы и строя временные диаграммы</w:t>
      </w:r>
      <w:r w:rsidRPr="008F6472">
        <w:rPr>
          <w:color w:val="000000"/>
          <w:sz w:val="26"/>
          <w:szCs w:val="26"/>
          <w:lang w:val="ru-RU"/>
        </w:rPr>
        <w:t>:</w:t>
      </w:r>
    </w:p>
    <w:p w14:paraId="0EEBFA42" w14:textId="77777777" w:rsidR="008F6472" w:rsidRPr="008F6472" w:rsidRDefault="008F6472" w:rsidP="008F6472">
      <w:pPr>
        <w:pStyle w:val="af1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ru-RU"/>
        </w:rPr>
      </w:pPr>
    </w:p>
    <w:p w14:paraId="3E643D88" w14:textId="77777777" w:rsidR="00562CFD" w:rsidRPr="008F6472" w:rsidRDefault="00562CFD" w:rsidP="008F6472">
      <w:pPr>
        <w:pStyle w:val="af1"/>
        <w:numPr>
          <w:ilvl w:val="0"/>
          <w:numId w:val="14"/>
        </w:numPr>
        <w:spacing w:before="0" w:beforeAutospacing="0" w:after="0" w:afterAutospacing="0" w:line="276" w:lineRule="auto"/>
        <w:ind w:left="700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>Сброс (установка в ноль)</w:t>
      </w:r>
      <w:r w:rsidR="00CD4618" w:rsidRPr="008F6472">
        <w:rPr>
          <w:color w:val="000000"/>
          <w:sz w:val="26"/>
          <w:szCs w:val="26"/>
          <w:lang w:val="ru-RU"/>
        </w:rPr>
        <w:t>.</w:t>
      </w:r>
      <w:r w:rsidRPr="008F6472">
        <w:rPr>
          <w:color w:val="000000"/>
          <w:sz w:val="26"/>
          <w:szCs w:val="26"/>
          <w:lang w:val="ru-RU"/>
        </w:rPr>
        <w:t xml:space="preserve"> [R]='1'. Положительный импульс по входу [R] устанавливает выходы счётчика [Q3...Q0] в исходное состояние - уровень логического '0'.</w:t>
      </w:r>
    </w:p>
    <w:p w14:paraId="26996106" w14:textId="5995664C" w:rsidR="007A3C0C" w:rsidRDefault="007A3C0C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  <w:lang w:val="ru-RU"/>
        </w:rPr>
      </w:pPr>
      <w:r w:rsidRPr="008F6472">
        <w:rPr>
          <w:noProof/>
          <w:color w:val="000000"/>
          <w:sz w:val="26"/>
          <w:szCs w:val="26"/>
          <w:lang w:val="ru-RU" w:eastAsia="ru-RU"/>
        </w:rPr>
        <w:drawing>
          <wp:inline distT="0" distB="0" distL="0" distR="0" wp14:anchorId="657EA356" wp14:editId="50FCD858">
            <wp:extent cx="4927172" cy="28956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4" t="10046" r="914" b="2076"/>
                    <a:stretch/>
                  </pic:blipFill>
                  <pic:spPr bwMode="auto">
                    <a:xfrm>
                      <a:off x="0" y="0"/>
                      <a:ext cx="4933732" cy="28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263B9" w14:textId="77777777" w:rsidR="008F6472" w:rsidRPr="008F6472" w:rsidRDefault="008F6472" w:rsidP="008F6472">
      <w:pPr>
        <w:pStyle w:val="afc"/>
      </w:pPr>
    </w:p>
    <w:p w14:paraId="36E97A23" w14:textId="66E549F8" w:rsidR="0002183D" w:rsidRDefault="0002183D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>Рис. 3. Диаграмма режима работы «Сброс» счётчика</w:t>
      </w:r>
    </w:p>
    <w:p w14:paraId="055395AD" w14:textId="77777777" w:rsidR="008F6472" w:rsidRPr="008F6472" w:rsidRDefault="008F6472" w:rsidP="008F6472">
      <w:pPr>
        <w:pStyle w:val="afc"/>
      </w:pPr>
    </w:p>
    <w:p w14:paraId="2F8B3FD7" w14:textId="05B061D8" w:rsidR="00BF0053" w:rsidRPr="008F6472" w:rsidRDefault="00BF0053" w:rsidP="008F6472">
      <w:pPr>
        <w:pStyle w:val="af1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 xml:space="preserve">Маркеры 1, 2, 3, 4, 5 соответствуют подаче на вход импульсов, в следствии чего на выходах </w:t>
      </w:r>
      <w:r w:rsidRPr="008F6472">
        <w:rPr>
          <w:color w:val="000000"/>
          <w:sz w:val="26"/>
          <w:szCs w:val="26"/>
          <w:lang w:val="en-US"/>
        </w:rPr>
        <w:t>Q</w:t>
      </w:r>
      <w:r w:rsidRPr="008F6472">
        <w:rPr>
          <w:color w:val="000000"/>
          <w:sz w:val="26"/>
          <w:szCs w:val="26"/>
          <w:lang w:val="ru-RU"/>
        </w:rPr>
        <w:t>0-</w:t>
      </w:r>
      <w:r w:rsidRPr="008F6472">
        <w:rPr>
          <w:color w:val="000000"/>
          <w:sz w:val="26"/>
          <w:szCs w:val="26"/>
          <w:lang w:val="en-US"/>
        </w:rPr>
        <w:t>Q</w:t>
      </w:r>
      <w:r w:rsidRPr="008F6472">
        <w:rPr>
          <w:color w:val="000000"/>
          <w:sz w:val="26"/>
          <w:szCs w:val="26"/>
          <w:lang w:val="ru-RU"/>
        </w:rPr>
        <w:t xml:space="preserve">3 формируется двоичное число – количество подсчитанных импульсов. При подаче на вход </w:t>
      </w:r>
      <w:r w:rsidRPr="008F6472">
        <w:rPr>
          <w:color w:val="000000"/>
          <w:sz w:val="26"/>
          <w:szCs w:val="26"/>
          <w:lang w:val="en-US"/>
        </w:rPr>
        <w:t>R</w:t>
      </w:r>
      <w:r w:rsidRPr="008F6472">
        <w:rPr>
          <w:color w:val="000000"/>
          <w:sz w:val="26"/>
          <w:szCs w:val="26"/>
          <w:lang w:val="ru-RU"/>
        </w:rPr>
        <w:t xml:space="preserve"> импульса (маркер 6), счетчик сбрасывается (выходы </w:t>
      </w:r>
      <w:r w:rsidRPr="008F6472">
        <w:rPr>
          <w:color w:val="000000"/>
          <w:sz w:val="26"/>
          <w:szCs w:val="26"/>
          <w:lang w:val="en-US"/>
        </w:rPr>
        <w:t>Q</w:t>
      </w:r>
      <w:r w:rsidRPr="008F6472">
        <w:rPr>
          <w:color w:val="000000"/>
          <w:sz w:val="26"/>
          <w:szCs w:val="26"/>
          <w:lang w:val="ru-RU"/>
        </w:rPr>
        <w:t>0-</w:t>
      </w:r>
      <w:r w:rsidRPr="008F6472">
        <w:rPr>
          <w:color w:val="000000"/>
          <w:sz w:val="26"/>
          <w:szCs w:val="26"/>
          <w:lang w:val="en-US"/>
        </w:rPr>
        <w:t>Q</w:t>
      </w:r>
      <w:r w:rsidRPr="008F6472">
        <w:rPr>
          <w:color w:val="000000"/>
          <w:sz w:val="26"/>
          <w:szCs w:val="26"/>
          <w:lang w:val="ru-RU"/>
        </w:rPr>
        <w:t xml:space="preserve">3 </w:t>
      </w:r>
      <w:r w:rsidR="000F658E" w:rsidRPr="008F6472">
        <w:rPr>
          <w:color w:val="000000"/>
          <w:sz w:val="26"/>
          <w:szCs w:val="26"/>
          <w:lang w:val="ru-RU"/>
        </w:rPr>
        <w:t>устанавливаются в</w:t>
      </w:r>
      <w:r w:rsidRPr="008F6472">
        <w:rPr>
          <w:color w:val="000000"/>
          <w:sz w:val="26"/>
          <w:szCs w:val="26"/>
          <w:lang w:val="ru-RU"/>
        </w:rPr>
        <w:t xml:space="preserve"> «0»).</w:t>
      </w:r>
    </w:p>
    <w:p w14:paraId="5AA65AEF" w14:textId="77777777" w:rsidR="000F658E" w:rsidRPr="008F6472" w:rsidRDefault="000F658E" w:rsidP="008F6472">
      <w:pPr>
        <w:pStyle w:val="afc"/>
      </w:pPr>
    </w:p>
    <w:p w14:paraId="652BFC1E" w14:textId="3B09524F" w:rsidR="00562CFD" w:rsidRPr="008F6472" w:rsidRDefault="00562CFD" w:rsidP="008F6472">
      <w:pPr>
        <w:pStyle w:val="af1"/>
        <w:numPr>
          <w:ilvl w:val="0"/>
          <w:numId w:val="14"/>
        </w:numPr>
        <w:spacing w:before="0" w:beforeAutospacing="0" w:after="0" w:afterAutospacing="0" w:line="276" w:lineRule="auto"/>
        <w:ind w:left="340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>Запись данных (параллельная загрузка)</w:t>
      </w:r>
      <w:r w:rsidR="00CD4618" w:rsidRPr="008F6472">
        <w:rPr>
          <w:color w:val="000000"/>
          <w:sz w:val="26"/>
          <w:szCs w:val="26"/>
          <w:lang w:val="ru-RU"/>
        </w:rPr>
        <w:t xml:space="preserve">. </w:t>
      </w:r>
      <w:r w:rsidRPr="008F6472">
        <w:rPr>
          <w:color w:val="000000"/>
          <w:sz w:val="26"/>
          <w:szCs w:val="26"/>
          <w:lang w:val="ru-RU"/>
        </w:rPr>
        <w:t>[R]='0', [C]='0', [+</w:t>
      </w:r>
      <w:proofErr w:type="gramStart"/>
      <w:r w:rsidRPr="008F6472">
        <w:rPr>
          <w:color w:val="000000"/>
          <w:sz w:val="26"/>
          <w:szCs w:val="26"/>
          <w:lang w:val="ru-RU"/>
        </w:rPr>
        <w:t>1]=</w:t>
      </w:r>
      <w:proofErr w:type="gramEnd"/>
      <w:r w:rsidRPr="008F6472">
        <w:rPr>
          <w:color w:val="000000"/>
          <w:sz w:val="26"/>
          <w:szCs w:val="26"/>
          <w:lang w:val="ru-RU"/>
        </w:rPr>
        <w:t>'X', [-1]='X'</w:t>
      </w:r>
      <w:r w:rsidR="00CD4618" w:rsidRPr="008F6472">
        <w:rPr>
          <w:color w:val="000000"/>
          <w:sz w:val="26"/>
          <w:szCs w:val="26"/>
          <w:lang w:val="ru-RU"/>
        </w:rPr>
        <w:t xml:space="preserve">. </w:t>
      </w:r>
      <w:r w:rsidRPr="008F6472">
        <w:rPr>
          <w:color w:val="000000"/>
          <w:sz w:val="26"/>
          <w:szCs w:val="26"/>
          <w:lang w:val="ru-RU"/>
        </w:rPr>
        <w:t>На информационных входах [D3...D0] предварительно устанавливает данные</w:t>
      </w:r>
      <w:r w:rsidR="00CD4618" w:rsidRPr="008F6472">
        <w:rPr>
          <w:color w:val="000000"/>
          <w:sz w:val="26"/>
          <w:szCs w:val="26"/>
          <w:lang w:val="ru-RU"/>
        </w:rPr>
        <w:t>, п</w:t>
      </w:r>
      <w:r w:rsidRPr="008F6472">
        <w:rPr>
          <w:color w:val="000000"/>
          <w:sz w:val="26"/>
          <w:szCs w:val="26"/>
          <w:lang w:val="ru-RU"/>
        </w:rPr>
        <w:t>осле чего, подают отрицательный импульс</w:t>
      </w:r>
      <w:r w:rsidR="00CD4618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на вход стробирования [C].</w:t>
      </w:r>
    </w:p>
    <w:p w14:paraId="6373FC0A" w14:textId="0EF53F63" w:rsidR="00562CFD" w:rsidRDefault="00562CFD" w:rsidP="008F6472">
      <w:pPr>
        <w:pStyle w:val="af1"/>
        <w:numPr>
          <w:ilvl w:val="0"/>
          <w:numId w:val="14"/>
        </w:numPr>
        <w:spacing w:before="0" w:beforeAutospacing="0" w:after="0" w:afterAutospacing="0" w:line="276" w:lineRule="auto"/>
        <w:ind w:left="340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>Прямой счёт (на увеличение).</w:t>
      </w:r>
      <w:r w:rsidR="00CD4618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[</w:t>
      </w:r>
      <w:r w:rsidRPr="008F6472">
        <w:rPr>
          <w:color w:val="000000"/>
          <w:sz w:val="26"/>
          <w:szCs w:val="26"/>
          <w:lang w:val="en-US"/>
        </w:rPr>
        <w:t>R</w:t>
      </w:r>
      <w:r w:rsidRPr="008F6472">
        <w:rPr>
          <w:color w:val="000000"/>
          <w:sz w:val="26"/>
          <w:szCs w:val="26"/>
          <w:lang w:val="ru-RU"/>
        </w:rPr>
        <w:t>]='0', [</w:t>
      </w:r>
      <w:r w:rsidRPr="008F6472">
        <w:rPr>
          <w:color w:val="000000"/>
          <w:sz w:val="26"/>
          <w:szCs w:val="26"/>
          <w:lang w:val="en-US"/>
        </w:rPr>
        <w:t>C</w:t>
      </w:r>
      <w:r w:rsidRPr="008F6472">
        <w:rPr>
          <w:color w:val="000000"/>
          <w:sz w:val="26"/>
          <w:szCs w:val="26"/>
          <w:lang w:val="ru-RU"/>
        </w:rPr>
        <w:t>]='1', [+</w:t>
      </w:r>
      <w:proofErr w:type="gramStart"/>
      <w:r w:rsidRPr="008F6472">
        <w:rPr>
          <w:color w:val="000000"/>
          <w:sz w:val="26"/>
          <w:szCs w:val="26"/>
          <w:lang w:val="ru-RU"/>
        </w:rPr>
        <w:t>1]=</w:t>
      </w:r>
      <w:proofErr w:type="gramEnd"/>
      <w:r w:rsidRPr="008F6472">
        <w:rPr>
          <w:color w:val="000000"/>
          <w:sz w:val="26"/>
          <w:szCs w:val="26"/>
          <w:lang w:val="ru-RU"/>
        </w:rPr>
        <w:t>'0/1', [-1]='1'</w:t>
      </w:r>
      <w:r w:rsidR="00CD4618" w:rsidRPr="008F6472">
        <w:rPr>
          <w:color w:val="000000"/>
          <w:sz w:val="26"/>
          <w:szCs w:val="26"/>
          <w:lang w:val="ru-RU"/>
        </w:rPr>
        <w:t xml:space="preserve">. </w:t>
      </w:r>
      <w:r w:rsidRPr="008F6472">
        <w:rPr>
          <w:color w:val="000000"/>
          <w:sz w:val="26"/>
          <w:szCs w:val="26"/>
          <w:lang w:val="ru-RU"/>
        </w:rPr>
        <w:t>На вход</w:t>
      </w:r>
      <w:r w:rsidR="00CD4618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[+1] подают импульсы. Активным перепадом является положительный фронт (0/1) импульса.</w:t>
      </w:r>
      <w:r w:rsidR="00CD4618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Счёт будет вестись от числа, которое было предварительно записано в счётчик.</w:t>
      </w:r>
    </w:p>
    <w:p w14:paraId="7398F01C" w14:textId="2358E149" w:rsidR="00F16F9D" w:rsidRDefault="00F16F9D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  <w:lang w:val="ru-RU"/>
        </w:rPr>
      </w:pPr>
      <w:r w:rsidRPr="008F6472">
        <w:rPr>
          <w:noProof/>
          <w:color w:val="000000"/>
          <w:sz w:val="26"/>
          <w:szCs w:val="26"/>
          <w:lang w:val="ru-RU" w:eastAsia="ru-RU"/>
        </w:rPr>
        <w:lastRenderedPageBreak/>
        <w:drawing>
          <wp:inline distT="0" distB="0" distL="0" distR="0" wp14:anchorId="139B2004" wp14:editId="7D25A2F5">
            <wp:extent cx="4657725" cy="2809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" t="8879" r="913" b="1070"/>
                    <a:stretch/>
                  </pic:blipFill>
                  <pic:spPr bwMode="auto">
                    <a:xfrm>
                      <a:off x="0" y="0"/>
                      <a:ext cx="4676184" cy="282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7692A" w14:textId="77777777" w:rsidR="008F6472" w:rsidRPr="008F6472" w:rsidRDefault="008F6472" w:rsidP="008F6472">
      <w:pPr>
        <w:pStyle w:val="afc"/>
      </w:pPr>
    </w:p>
    <w:p w14:paraId="09DA92C5" w14:textId="5F0BED05" w:rsidR="0002183D" w:rsidRDefault="0002183D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</w:rPr>
      </w:pPr>
      <w:r w:rsidRPr="008F6472">
        <w:rPr>
          <w:color w:val="000000"/>
          <w:sz w:val="26"/>
          <w:szCs w:val="26"/>
        </w:rPr>
        <w:t xml:space="preserve">Рис. </w:t>
      </w:r>
      <w:r w:rsidRPr="008F6472">
        <w:rPr>
          <w:color w:val="000000"/>
          <w:sz w:val="26"/>
          <w:szCs w:val="26"/>
          <w:lang w:val="ru-RU"/>
        </w:rPr>
        <w:t>4</w:t>
      </w:r>
      <w:r w:rsidRPr="008F6472">
        <w:rPr>
          <w:color w:val="000000"/>
          <w:sz w:val="26"/>
          <w:szCs w:val="26"/>
        </w:rPr>
        <w:t xml:space="preserve">. </w:t>
      </w:r>
      <w:proofErr w:type="spellStart"/>
      <w:r w:rsidRPr="008F6472">
        <w:rPr>
          <w:color w:val="000000"/>
          <w:sz w:val="26"/>
          <w:szCs w:val="26"/>
        </w:rPr>
        <w:t>Диаграмма</w:t>
      </w:r>
      <w:proofErr w:type="spellEnd"/>
      <w:r w:rsidRPr="008F6472">
        <w:rPr>
          <w:color w:val="000000"/>
          <w:sz w:val="26"/>
          <w:szCs w:val="26"/>
        </w:rPr>
        <w:t xml:space="preserve"> </w:t>
      </w:r>
      <w:proofErr w:type="spellStart"/>
      <w:r w:rsidRPr="008F6472">
        <w:rPr>
          <w:color w:val="000000"/>
          <w:sz w:val="26"/>
          <w:szCs w:val="26"/>
        </w:rPr>
        <w:t>режима</w:t>
      </w:r>
      <w:proofErr w:type="spellEnd"/>
      <w:r w:rsidRPr="008F6472">
        <w:rPr>
          <w:color w:val="000000"/>
          <w:sz w:val="26"/>
          <w:szCs w:val="26"/>
        </w:rPr>
        <w:t xml:space="preserve"> </w:t>
      </w:r>
      <w:proofErr w:type="spellStart"/>
      <w:r w:rsidRPr="008F6472">
        <w:rPr>
          <w:color w:val="000000"/>
          <w:sz w:val="26"/>
          <w:szCs w:val="26"/>
        </w:rPr>
        <w:t>работы</w:t>
      </w:r>
      <w:proofErr w:type="spellEnd"/>
      <w:r w:rsidRPr="008F6472">
        <w:rPr>
          <w:color w:val="000000"/>
          <w:sz w:val="26"/>
          <w:szCs w:val="26"/>
        </w:rPr>
        <w:t xml:space="preserve"> «</w:t>
      </w:r>
      <w:r w:rsidRPr="008F6472">
        <w:rPr>
          <w:color w:val="000000"/>
          <w:sz w:val="26"/>
          <w:szCs w:val="26"/>
          <w:lang w:val="ru-RU"/>
        </w:rPr>
        <w:t>Прямой счёт</w:t>
      </w:r>
      <w:r w:rsidRPr="008F6472">
        <w:rPr>
          <w:color w:val="000000"/>
          <w:sz w:val="26"/>
          <w:szCs w:val="26"/>
        </w:rPr>
        <w:t xml:space="preserve">» </w:t>
      </w:r>
      <w:proofErr w:type="spellStart"/>
      <w:r w:rsidRPr="008F6472">
        <w:rPr>
          <w:color w:val="000000"/>
          <w:sz w:val="26"/>
          <w:szCs w:val="26"/>
        </w:rPr>
        <w:t>счётчика</w:t>
      </w:r>
      <w:proofErr w:type="spellEnd"/>
    </w:p>
    <w:p w14:paraId="6790AF95" w14:textId="77777777" w:rsidR="0040580C" w:rsidRPr="008F6472" w:rsidRDefault="0040580C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</w:rPr>
      </w:pPr>
    </w:p>
    <w:p w14:paraId="0075C452" w14:textId="6675CC43" w:rsidR="007A0BD0" w:rsidRPr="008F6472" w:rsidRDefault="007A0BD0" w:rsidP="008F6472">
      <w:pPr>
        <w:pStyle w:val="af1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 xml:space="preserve">В данном случае счет начинается с числа 15 (1111), и, поскольку счетчик 4-х разрядный, при поступлении очередного импульса на вход он сбрасывается, при этом выход </w:t>
      </w:r>
      <w:r w:rsidRPr="008F6472">
        <w:rPr>
          <w:color w:val="000000"/>
          <w:sz w:val="26"/>
          <w:szCs w:val="26"/>
          <w:lang w:val="en-US"/>
        </w:rPr>
        <w:t>CR</w:t>
      </w:r>
      <w:r w:rsidRPr="008F6472">
        <w:rPr>
          <w:color w:val="000000"/>
          <w:sz w:val="26"/>
          <w:szCs w:val="26"/>
          <w:lang w:val="ru-RU"/>
        </w:rPr>
        <w:t xml:space="preserve"> устанавливается в «1», свидетельствующий о переполнении счетчика.</w:t>
      </w:r>
      <w:r w:rsidRPr="008F6472">
        <w:rPr>
          <w:color w:val="000000"/>
          <w:kern w:val="24"/>
          <w:sz w:val="26"/>
          <w:szCs w:val="26"/>
          <w:lang w:val="ru-RU" w:eastAsia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После заполнения счётчика, выходы [Q3...Q0] устанавливаются в состояние высокого ('1') уровня, а на выходе [CR] появится отрицательный импульс (маркер 1) прямого переноса счёта в старший разряд.</w:t>
      </w:r>
      <w:r w:rsidRPr="008F6472">
        <w:rPr>
          <w:color w:val="000000"/>
          <w:kern w:val="24"/>
          <w:sz w:val="26"/>
          <w:szCs w:val="26"/>
          <w:lang w:val="ru-RU" w:eastAsia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 xml:space="preserve">При поступлении очередного импульса на вход он снова сбрасывается, при этом выход </w:t>
      </w:r>
      <w:r w:rsidRPr="008F6472">
        <w:rPr>
          <w:color w:val="000000"/>
          <w:sz w:val="26"/>
          <w:szCs w:val="26"/>
          <w:lang w:val="en-US"/>
        </w:rPr>
        <w:t>CR</w:t>
      </w:r>
      <w:r w:rsidRPr="008F6472">
        <w:rPr>
          <w:color w:val="000000"/>
          <w:sz w:val="26"/>
          <w:szCs w:val="26"/>
          <w:lang w:val="ru-RU"/>
        </w:rPr>
        <w:t xml:space="preserve"> устанавливается в «1», свидетельствующий о переполнении счетчика.</w:t>
      </w:r>
    </w:p>
    <w:p w14:paraId="01EC7D16" w14:textId="77777777" w:rsidR="0002183D" w:rsidRPr="008F6472" w:rsidRDefault="0002183D" w:rsidP="008F6472">
      <w:pPr>
        <w:pStyle w:val="af1"/>
        <w:spacing w:before="0" w:beforeAutospacing="0" w:after="0" w:afterAutospacing="0" w:line="276" w:lineRule="auto"/>
        <w:jc w:val="center"/>
        <w:rPr>
          <w:color w:val="000000"/>
          <w:sz w:val="26"/>
          <w:szCs w:val="26"/>
          <w:lang w:val="ru-RU"/>
        </w:rPr>
      </w:pPr>
    </w:p>
    <w:p w14:paraId="4D405244" w14:textId="77777777" w:rsidR="00562CFD" w:rsidRPr="008F6472" w:rsidRDefault="00562CFD" w:rsidP="00CD1974">
      <w:pPr>
        <w:pStyle w:val="af1"/>
        <w:numPr>
          <w:ilvl w:val="0"/>
          <w:numId w:val="14"/>
        </w:numPr>
        <w:spacing w:before="0" w:beforeAutospacing="0" w:after="0" w:afterAutospacing="0" w:line="276" w:lineRule="auto"/>
        <w:ind w:left="700"/>
        <w:jc w:val="both"/>
        <w:rPr>
          <w:color w:val="000000"/>
          <w:sz w:val="26"/>
          <w:szCs w:val="26"/>
          <w:lang w:val="ru-RU"/>
        </w:rPr>
      </w:pPr>
      <w:r w:rsidRPr="008F6472">
        <w:rPr>
          <w:color w:val="000000"/>
          <w:sz w:val="26"/>
          <w:szCs w:val="26"/>
          <w:lang w:val="ru-RU"/>
        </w:rPr>
        <w:t>Обратный счёт (на уменьшение).</w:t>
      </w:r>
      <w:r w:rsidR="00B943AF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[</w:t>
      </w:r>
      <w:r w:rsidRPr="008F6472">
        <w:rPr>
          <w:color w:val="000000"/>
          <w:sz w:val="26"/>
          <w:szCs w:val="26"/>
          <w:lang w:val="en-US"/>
        </w:rPr>
        <w:t>R</w:t>
      </w:r>
      <w:r w:rsidRPr="008F6472">
        <w:rPr>
          <w:color w:val="000000"/>
          <w:sz w:val="26"/>
          <w:szCs w:val="26"/>
          <w:lang w:val="ru-RU"/>
        </w:rPr>
        <w:t>]='0', [</w:t>
      </w:r>
      <w:r w:rsidRPr="008F6472">
        <w:rPr>
          <w:color w:val="000000"/>
          <w:sz w:val="26"/>
          <w:szCs w:val="26"/>
          <w:lang w:val="en-US"/>
        </w:rPr>
        <w:t>C</w:t>
      </w:r>
      <w:r w:rsidRPr="008F6472">
        <w:rPr>
          <w:color w:val="000000"/>
          <w:sz w:val="26"/>
          <w:szCs w:val="26"/>
          <w:lang w:val="ru-RU"/>
        </w:rPr>
        <w:t>]'='1', [+</w:t>
      </w:r>
      <w:proofErr w:type="gramStart"/>
      <w:r w:rsidRPr="008F6472">
        <w:rPr>
          <w:color w:val="000000"/>
          <w:sz w:val="26"/>
          <w:szCs w:val="26"/>
          <w:lang w:val="ru-RU"/>
        </w:rPr>
        <w:t>1]=</w:t>
      </w:r>
      <w:proofErr w:type="gramEnd"/>
      <w:r w:rsidRPr="008F6472">
        <w:rPr>
          <w:color w:val="000000"/>
          <w:sz w:val="26"/>
          <w:szCs w:val="26"/>
          <w:lang w:val="ru-RU"/>
        </w:rPr>
        <w:t>'1', [-1]='0/1'</w:t>
      </w:r>
      <w:r w:rsidR="00B943AF" w:rsidRPr="008F6472">
        <w:rPr>
          <w:color w:val="000000"/>
          <w:sz w:val="26"/>
          <w:szCs w:val="26"/>
          <w:lang w:val="ru-RU"/>
        </w:rPr>
        <w:t xml:space="preserve">. </w:t>
      </w:r>
      <w:r w:rsidRPr="008F6472">
        <w:rPr>
          <w:color w:val="000000"/>
          <w:sz w:val="26"/>
          <w:szCs w:val="26"/>
          <w:lang w:val="ru-RU"/>
        </w:rPr>
        <w:t>На вход</w:t>
      </w:r>
      <w:r w:rsidR="00B943AF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[</w:t>
      </w:r>
      <w:r w:rsidR="00B943AF" w:rsidRPr="008F6472">
        <w:rPr>
          <w:color w:val="000000"/>
          <w:sz w:val="26"/>
          <w:szCs w:val="26"/>
          <w:lang w:val="ru-RU"/>
        </w:rPr>
        <w:t>-</w:t>
      </w:r>
      <w:r w:rsidRPr="008F6472">
        <w:rPr>
          <w:color w:val="000000"/>
          <w:sz w:val="26"/>
          <w:szCs w:val="26"/>
          <w:lang w:val="ru-RU"/>
        </w:rPr>
        <w:t>1] подают импульсы.</w:t>
      </w:r>
      <w:r w:rsidR="00B943AF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Активным перепадом является положительный фронт (0/1) импульса.</w:t>
      </w:r>
      <w:r w:rsidR="00B943AF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Счёт будет вестись от числа, которое было предварительно записано в счётчик.</w:t>
      </w:r>
      <w:r w:rsidR="00B943AF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После заполнения счётчика, выходы [Q3...Q0]</w:t>
      </w:r>
      <w:r w:rsidR="00B943AF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устанавливаются в состояние низкого ('0')</w:t>
      </w:r>
      <w:r w:rsidR="00B943AF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уровня, а на выходе [BR] появится</w:t>
      </w:r>
      <w:r w:rsidR="00B943AF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отрицательный импульс обратного переноса</w:t>
      </w:r>
      <w:r w:rsidR="00B943AF" w:rsidRPr="008F6472">
        <w:rPr>
          <w:color w:val="000000"/>
          <w:sz w:val="26"/>
          <w:szCs w:val="26"/>
          <w:lang w:val="ru-RU"/>
        </w:rPr>
        <w:t xml:space="preserve"> </w:t>
      </w:r>
      <w:r w:rsidRPr="008F6472">
        <w:rPr>
          <w:color w:val="000000"/>
          <w:sz w:val="26"/>
          <w:szCs w:val="26"/>
          <w:lang w:val="ru-RU"/>
        </w:rPr>
        <w:t>счёта в старший разряд.</w:t>
      </w:r>
    </w:p>
    <w:p w14:paraId="37A0CA5A" w14:textId="156C3BFB" w:rsidR="00B943AF" w:rsidRDefault="00F16F9D" w:rsidP="008F6472">
      <w:pPr>
        <w:pStyle w:val="af3"/>
        <w:spacing w:after="0" w:line="276" w:lineRule="auto"/>
        <w:ind w:left="0"/>
        <w:jc w:val="center"/>
        <w:rPr>
          <w:color w:val="000000"/>
          <w:sz w:val="26"/>
          <w:szCs w:val="26"/>
          <w:lang w:val="ru-RU"/>
        </w:rPr>
      </w:pPr>
      <w:bookmarkStart w:id="1" w:name="_GoBack"/>
      <w:r w:rsidRPr="008F6472">
        <w:rPr>
          <w:noProof/>
          <w:color w:val="000000"/>
          <w:sz w:val="26"/>
          <w:szCs w:val="26"/>
          <w:lang w:val="ru-RU" w:eastAsia="ru-RU"/>
        </w:rPr>
        <w:lastRenderedPageBreak/>
        <w:drawing>
          <wp:inline distT="0" distB="0" distL="0" distR="0" wp14:anchorId="359382CC" wp14:editId="3F5B5CF7">
            <wp:extent cx="4543425" cy="2694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" t="10047" r="1217" b="1563"/>
                    <a:stretch/>
                  </pic:blipFill>
                  <pic:spPr bwMode="auto">
                    <a:xfrm>
                      <a:off x="0" y="0"/>
                      <a:ext cx="4565291" cy="270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7445BA1D" w14:textId="77777777" w:rsidR="006563F2" w:rsidRPr="008F6472" w:rsidRDefault="006563F2" w:rsidP="008F6472">
      <w:pPr>
        <w:pStyle w:val="af3"/>
        <w:spacing w:after="0" w:line="276" w:lineRule="auto"/>
        <w:ind w:left="0"/>
        <w:jc w:val="center"/>
        <w:rPr>
          <w:color w:val="000000"/>
          <w:sz w:val="26"/>
          <w:szCs w:val="26"/>
          <w:lang w:val="ru-RU"/>
        </w:rPr>
      </w:pPr>
    </w:p>
    <w:p w14:paraId="23566C65" w14:textId="37E385A5" w:rsidR="000F658E" w:rsidRPr="008F6472" w:rsidRDefault="0002183D" w:rsidP="008F6472">
      <w:pPr>
        <w:pStyle w:val="af3"/>
        <w:spacing w:after="0" w:line="276" w:lineRule="auto"/>
        <w:ind w:left="0"/>
        <w:jc w:val="center"/>
        <w:rPr>
          <w:rFonts w:ascii="Times New Roman" w:hAnsi="Times New Roman"/>
          <w:color w:val="000000"/>
          <w:sz w:val="26"/>
          <w:szCs w:val="26"/>
        </w:rPr>
      </w:pPr>
      <w:r w:rsidRPr="008F6472">
        <w:rPr>
          <w:rFonts w:ascii="Times New Roman" w:hAnsi="Times New Roman"/>
          <w:color w:val="000000"/>
          <w:sz w:val="26"/>
          <w:szCs w:val="26"/>
        </w:rPr>
        <w:t xml:space="preserve">Рис. </w:t>
      </w:r>
      <w:r w:rsidRPr="008F6472">
        <w:rPr>
          <w:rFonts w:ascii="Times New Roman" w:hAnsi="Times New Roman"/>
          <w:color w:val="000000"/>
          <w:sz w:val="26"/>
          <w:szCs w:val="26"/>
          <w:lang w:val="ru-RU"/>
        </w:rPr>
        <w:t>5</w:t>
      </w:r>
      <w:r w:rsidRPr="008F6472"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8F6472">
        <w:rPr>
          <w:rFonts w:ascii="Times New Roman" w:hAnsi="Times New Roman"/>
          <w:color w:val="000000"/>
          <w:sz w:val="26"/>
          <w:szCs w:val="26"/>
        </w:rPr>
        <w:t>Диаграмма</w:t>
      </w:r>
      <w:proofErr w:type="spellEnd"/>
      <w:r w:rsidRPr="008F6472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6472">
        <w:rPr>
          <w:rFonts w:ascii="Times New Roman" w:hAnsi="Times New Roman"/>
          <w:color w:val="000000"/>
          <w:sz w:val="26"/>
          <w:szCs w:val="26"/>
        </w:rPr>
        <w:t>режима</w:t>
      </w:r>
      <w:proofErr w:type="spellEnd"/>
      <w:r w:rsidRPr="008F6472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6472">
        <w:rPr>
          <w:rFonts w:ascii="Times New Roman" w:hAnsi="Times New Roman"/>
          <w:color w:val="000000"/>
          <w:sz w:val="26"/>
          <w:szCs w:val="26"/>
        </w:rPr>
        <w:t>работы</w:t>
      </w:r>
      <w:proofErr w:type="spellEnd"/>
      <w:r w:rsidRPr="008F6472">
        <w:rPr>
          <w:rFonts w:ascii="Times New Roman" w:hAnsi="Times New Roman"/>
          <w:color w:val="000000"/>
          <w:sz w:val="26"/>
          <w:szCs w:val="26"/>
        </w:rPr>
        <w:t xml:space="preserve"> «</w:t>
      </w:r>
      <w:r w:rsidRPr="008F6472">
        <w:rPr>
          <w:rFonts w:ascii="Times New Roman" w:hAnsi="Times New Roman"/>
          <w:color w:val="000000"/>
          <w:sz w:val="26"/>
          <w:szCs w:val="26"/>
          <w:lang w:val="ru-RU"/>
        </w:rPr>
        <w:t>Обратный счёт</w:t>
      </w:r>
      <w:r w:rsidRPr="008F6472">
        <w:rPr>
          <w:rFonts w:ascii="Times New Roman" w:hAnsi="Times New Roman"/>
          <w:color w:val="000000"/>
          <w:sz w:val="26"/>
          <w:szCs w:val="26"/>
        </w:rPr>
        <w:t xml:space="preserve">» </w:t>
      </w:r>
      <w:proofErr w:type="spellStart"/>
      <w:r w:rsidRPr="008F6472">
        <w:rPr>
          <w:rFonts w:ascii="Times New Roman" w:hAnsi="Times New Roman"/>
          <w:color w:val="000000"/>
          <w:sz w:val="26"/>
          <w:szCs w:val="26"/>
        </w:rPr>
        <w:t>счётчика</w:t>
      </w:r>
      <w:proofErr w:type="spellEnd"/>
    </w:p>
    <w:p w14:paraId="569CE066" w14:textId="77777777" w:rsidR="000F658E" w:rsidRPr="008F6472" w:rsidRDefault="000F658E" w:rsidP="008F6472">
      <w:pPr>
        <w:pStyle w:val="af3"/>
        <w:spacing w:after="0" w:line="276" w:lineRule="auto"/>
        <w:ind w:left="0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23CCF630" w14:textId="56DE55FB" w:rsidR="000F658E" w:rsidRPr="008F6472" w:rsidRDefault="007A0BD0" w:rsidP="008F6472">
      <w:pPr>
        <w:pStyle w:val="af3"/>
        <w:spacing w:after="0" w:line="276" w:lineRule="auto"/>
        <w:ind w:left="0"/>
        <w:jc w:val="both"/>
        <w:rPr>
          <w:rFonts w:ascii="Times New Roman" w:hAnsi="Times New Roman"/>
          <w:color w:val="000000"/>
          <w:sz w:val="26"/>
          <w:szCs w:val="26"/>
        </w:rPr>
      </w:pPr>
      <w:r w:rsidRPr="008F6472">
        <w:rPr>
          <w:rFonts w:ascii="Times New Roman" w:hAnsi="Times New Roman"/>
          <w:color w:val="000000"/>
          <w:sz w:val="26"/>
          <w:szCs w:val="26"/>
        </w:rPr>
        <w:t xml:space="preserve">В </w:t>
      </w:r>
      <w:proofErr w:type="spellStart"/>
      <w:r w:rsidRPr="008F6472">
        <w:rPr>
          <w:rFonts w:ascii="Times New Roman" w:hAnsi="Times New Roman"/>
          <w:color w:val="000000"/>
          <w:sz w:val="26"/>
          <w:szCs w:val="26"/>
        </w:rPr>
        <w:t>данном</w:t>
      </w:r>
      <w:proofErr w:type="spellEnd"/>
      <w:r w:rsidRPr="008F6472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6472">
        <w:rPr>
          <w:rFonts w:ascii="Times New Roman" w:hAnsi="Times New Roman"/>
          <w:color w:val="000000"/>
          <w:sz w:val="26"/>
          <w:szCs w:val="26"/>
        </w:rPr>
        <w:t>случае</w:t>
      </w:r>
      <w:proofErr w:type="spellEnd"/>
      <w:r w:rsidRPr="008F6472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6472">
        <w:rPr>
          <w:rFonts w:ascii="Times New Roman" w:hAnsi="Times New Roman"/>
          <w:color w:val="000000"/>
          <w:sz w:val="26"/>
          <w:szCs w:val="26"/>
        </w:rPr>
        <w:t>счет</w:t>
      </w:r>
      <w:proofErr w:type="spellEnd"/>
      <w:r w:rsidRPr="008F6472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6472">
        <w:rPr>
          <w:rFonts w:ascii="Times New Roman" w:hAnsi="Times New Roman"/>
          <w:color w:val="000000"/>
          <w:sz w:val="26"/>
          <w:szCs w:val="26"/>
        </w:rPr>
        <w:t>начинается</w:t>
      </w:r>
      <w:proofErr w:type="spellEnd"/>
      <w:r w:rsidRPr="008F6472">
        <w:rPr>
          <w:rFonts w:ascii="Times New Roman" w:hAnsi="Times New Roman"/>
          <w:color w:val="000000"/>
          <w:sz w:val="26"/>
          <w:szCs w:val="26"/>
        </w:rPr>
        <w:t xml:space="preserve"> с числа 15 (1111), и, </w:t>
      </w:r>
      <w:proofErr w:type="spellStart"/>
      <w:r w:rsidRPr="008F6472">
        <w:rPr>
          <w:rFonts w:ascii="Times New Roman" w:hAnsi="Times New Roman"/>
          <w:color w:val="000000"/>
          <w:sz w:val="26"/>
          <w:szCs w:val="26"/>
        </w:rPr>
        <w:t>поскольку</w:t>
      </w:r>
      <w:proofErr w:type="spellEnd"/>
      <w:r w:rsidRPr="008F6472">
        <w:rPr>
          <w:rFonts w:ascii="Times New Roman" w:hAnsi="Times New Roman"/>
          <w:color w:val="000000"/>
          <w:sz w:val="26"/>
          <w:szCs w:val="26"/>
          <w:lang w:val="ru-RU"/>
        </w:rPr>
        <w:t xml:space="preserve"> счет ведется на уменьшение</w:t>
      </w:r>
      <w:r w:rsidRPr="008F6472">
        <w:rPr>
          <w:rFonts w:ascii="Times New Roman" w:hAnsi="Times New Roman"/>
          <w:color w:val="000000"/>
          <w:sz w:val="26"/>
          <w:szCs w:val="26"/>
        </w:rPr>
        <w:t xml:space="preserve">, при </w:t>
      </w:r>
      <w:proofErr w:type="spellStart"/>
      <w:r w:rsidRPr="008F6472">
        <w:rPr>
          <w:rFonts w:ascii="Times New Roman" w:hAnsi="Times New Roman"/>
          <w:color w:val="000000"/>
          <w:sz w:val="26"/>
          <w:szCs w:val="26"/>
        </w:rPr>
        <w:t>поступлении</w:t>
      </w:r>
      <w:proofErr w:type="spellEnd"/>
      <w:r w:rsidRPr="008F6472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6472">
        <w:rPr>
          <w:rFonts w:ascii="Times New Roman" w:hAnsi="Times New Roman"/>
          <w:color w:val="000000"/>
          <w:sz w:val="26"/>
          <w:szCs w:val="26"/>
        </w:rPr>
        <w:t>импульс</w:t>
      </w:r>
      <w:r w:rsidRPr="008F6472">
        <w:rPr>
          <w:rFonts w:ascii="Times New Roman" w:hAnsi="Times New Roman"/>
          <w:color w:val="000000"/>
          <w:sz w:val="26"/>
          <w:szCs w:val="26"/>
          <w:lang w:val="ru-RU"/>
        </w:rPr>
        <w:t>ов</w:t>
      </w:r>
      <w:proofErr w:type="spellEnd"/>
      <w:r w:rsidRPr="008F6472">
        <w:rPr>
          <w:rFonts w:ascii="Times New Roman" w:hAnsi="Times New Roman"/>
          <w:color w:val="000000"/>
          <w:sz w:val="26"/>
          <w:szCs w:val="26"/>
        </w:rPr>
        <w:t xml:space="preserve"> на </w:t>
      </w:r>
      <w:proofErr w:type="spellStart"/>
      <w:r w:rsidRPr="008F6472">
        <w:rPr>
          <w:rFonts w:ascii="Times New Roman" w:hAnsi="Times New Roman"/>
          <w:color w:val="000000"/>
          <w:sz w:val="26"/>
          <w:szCs w:val="26"/>
        </w:rPr>
        <w:t>вход</w:t>
      </w:r>
      <w:proofErr w:type="spellEnd"/>
      <w:r w:rsidRPr="008F6472">
        <w:rPr>
          <w:rFonts w:ascii="Times New Roman" w:hAnsi="Times New Roman"/>
          <w:color w:val="000000"/>
          <w:sz w:val="26"/>
          <w:szCs w:val="26"/>
        </w:rPr>
        <w:t xml:space="preserve">, </w:t>
      </w:r>
      <w:r w:rsidRPr="008F6472">
        <w:rPr>
          <w:rFonts w:ascii="Times New Roman" w:hAnsi="Times New Roman"/>
          <w:color w:val="000000"/>
          <w:sz w:val="26"/>
          <w:szCs w:val="26"/>
          <w:lang w:val="ru-RU"/>
        </w:rPr>
        <w:t xml:space="preserve">на выходах </w:t>
      </w:r>
      <w:r w:rsidR="000F658E" w:rsidRPr="008F6472">
        <w:rPr>
          <w:rFonts w:ascii="Times New Roman" w:hAnsi="Times New Roman"/>
          <w:color w:val="000000"/>
          <w:sz w:val="26"/>
          <w:szCs w:val="26"/>
          <w:lang w:val="ru-RU"/>
        </w:rPr>
        <w:t xml:space="preserve">наблюдается уменьшение </w:t>
      </w:r>
      <w:r w:rsidRPr="008F6472">
        <w:rPr>
          <w:rFonts w:ascii="Times New Roman" w:hAnsi="Times New Roman"/>
          <w:color w:val="000000"/>
          <w:sz w:val="26"/>
          <w:szCs w:val="26"/>
          <w:lang w:val="ru-RU"/>
        </w:rPr>
        <w:t>двоично</w:t>
      </w:r>
      <w:r w:rsidR="000F658E" w:rsidRPr="008F6472">
        <w:rPr>
          <w:rFonts w:ascii="Times New Roman" w:hAnsi="Times New Roman"/>
          <w:color w:val="000000"/>
          <w:sz w:val="26"/>
          <w:szCs w:val="26"/>
          <w:lang w:val="ru-RU"/>
        </w:rPr>
        <w:t>го</w:t>
      </w:r>
      <w:r w:rsidRPr="008F6472"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  <w:r w:rsidR="000F658E" w:rsidRPr="008F6472">
        <w:rPr>
          <w:rFonts w:ascii="Times New Roman" w:hAnsi="Times New Roman"/>
          <w:color w:val="000000"/>
          <w:sz w:val="26"/>
          <w:szCs w:val="26"/>
          <w:lang w:val="ru-RU"/>
        </w:rPr>
        <w:t>кода подсчитанных импульсов (маркер 1)</w:t>
      </w:r>
      <w:r w:rsidRPr="008F6472">
        <w:rPr>
          <w:rFonts w:ascii="Times New Roman" w:hAnsi="Times New Roman"/>
          <w:color w:val="000000"/>
          <w:sz w:val="26"/>
          <w:szCs w:val="26"/>
        </w:rPr>
        <w:t xml:space="preserve">. </w:t>
      </w:r>
      <w:r w:rsidR="000F658E" w:rsidRPr="008F6472">
        <w:rPr>
          <w:rFonts w:ascii="Times New Roman" w:hAnsi="Times New Roman"/>
          <w:color w:val="000000"/>
          <w:sz w:val="26"/>
          <w:szCs w:val="26"/>
          <w:lang w:val="ru-RU"/>
        </w:rPr>
        <w:t xml:space="preserve">После заполнения счётчика, выходы [Q3...Q0] устанавливаются в состояние низкого ('0') уровня, а на выходе [BR] появится отрицательный импульс обратного переноса счёта в старший разряд (маркер 2). При поступлении очередного импульса на вход он сбрасывается, при этом выход </w:t>
      </w:r>
      <w:r w:rsidR="000F658E" w:rsidRPr="008F6472">
        <w:rPr>
          <w:rFonts w:ascii="Times New Roman" w:hAnsi="Times New Roman"/>
          <w:color w:val="000000"/>
          <w:sz w:val="26"/>
          <w:szCs w:val="26"/>
          <w:lang w:val="en-US"/>
        </w:rPr>
        <w:t>BR</w:t>
      </w:r>
      <w:r w:rsidR="000F658E" w:rsidRPr="008F6472">
        <w:rPr>
          <w:rFonts w:ascii="Times New Roman" w:hAnsi="Times New Roman"/>
          <w:color w:val="000000"/>
          <w:sz w:val="26"/>
          <w:szCs w:val="26"/>
          <w:lang w:val="ru-RU"/>
        </w:rPr>
        <w:t xml:space="preserve"> устанавливается в «1», свидетельствующий о переполнении счетчика (маркер 3).</w:t>
      </w:r>
    </w:p>
    <w:p w14:paraId="07C9A650" w14:textId="5877AFC9" w:rsidR="0040580C" w:rsidRDefault="0040580C" w:rsidP="0040580C">
      <w:pPr>
        <w:spacing w:line="276" w:lineRule="auto"/>
        <w:ind w:firstLine="0"/>
        <w:jc w:val="left"/>
        <w:rPr>
          <w:color w:val="000000"/>
          <w:sz w:val="26"/>
          <w:szCs w:val="26"/>
          <w:lang w:val="uk-UA"/>
        </w:rPr>
      </w:pPr>
    </w:p>
    <w:p w14:paraId="04645EBE" w14:textId="27DDEC94" w:rsidR="004A6F5C" w:rsidRPr="008F6472" w:rsidRDefault="009662A7" w:rsidP="0040580C">
      <w:pPr>
        <w:spacing w:line="276" w:lineRule="auto"/>
        <w:ind w:firstLine="0"/>
        <w:jc w:val="left"/>
        <w:rPr>
          <w:b/>
          <w:color w:val="000000"/>
          <w:kern w:val="0"/>
          <w:sz w:val="26"/>
          <w:szCs w:val="26"/>
          <w:lang w:eastAsia="uk-UA"/>
        </w:rPr>
      </w:pPr>
      <w:r w:rsidRPr="008F6472">
        <w:rPr>
          <w:b/>
          <w:color w:val="000000"/>
          <w:sz w:val="26"/>
          <w:szCs w:val="26"/>
        </w:rPr>
        <w:t>Вывод:</w:t>
      </w:r>
      <w:r w:rsidRPr="008F6472">
        <w:rPr>
          <w:color w:val="000000"/>
          <w:sz w:val="26"/>
          <w:szCs w:val="26"/>
        </w:rPr>
        <w:t xml:space="preserve"> </w:t>
      </w:r>
      <w:r w:rsidR="004A6F5C" w:rsidRPr="008F6472">
        <w:rPr>
          <w:color w:val="000000"/>
          <w:sz w:val="26"/>
          <w:szCs w:val="26"/>
        </w:rPr>
        <w:t>выполняя лабораторную работу, я</w:t>
      </w:r>
      <w:r w:rsidR="00DA6D6B" w:rsidRPr="008F6472">
        <w:rPr>
          <w:color w:val="000000"/>
          <w:sz w:val="26"/>
          <w:szCs w:val="26"/>
        </w:rPr>
        <w:t xml:space="preserve"> узнал, что счетчики – устройства, предназначенные для счета числа импульсов, поступающих на их вход.</w:t>
      </w:r>
      <w:r w:rsidR="00E8778A" w:rsidRPr="008F6472">
        <w:rPr>
          <w:color w:val="000000"/>
          <w:sz w:val="26"/>
          <w:szCs w:val="26"/>
        </w:rPr>
        <w:t xml:space="preserve"> </w:t>
      </w:r>
      <w:r w:rsidR="00DA6D6B" w:rsidRPr="008F6472">
        <w:rPr>
          <w:color w:val="000000"/>
          <w:sz w:val="26"/>
          <w:szCs w:val="26"/>
        </w:rPr>
        <w:t>Если при счете коды состояния расположены в возрастающем порядке, то счетчик называется суммирующем, если в убывающем порядке – вычитающим. Счетчики, у которых направление счета может изменяться, называются реверсивными. И</w:t>
      </w:r>
      <w:r w:rsidR="00511972" w:rsidRPr="008F6472">
        <w:rPr>
          <w:color w:val="000000"/>
          <w:sz w:val="26"/>
          <w:szCs w:val="26"/>
        </w:rPr>
        <w:t xml:space="preserve">зучил </w:t>
      </w:r>
      <w:r w:rsidR="00C35ED2" w:rsidRPr="008F6472">
        <w:rPr>
          <w:color w:val="000000"/>
          <w:sz w:val="26"/>
          <w:szCs w:val="26"/>
        </w:rPr>
        <w:t xml:space="preserve">цифровые счётчики, их режимы работы, какие виды бывают, как они работают на примере микросхемы </w:t>
      </w:r>
      <w:r w:rsidR="00C35ED2" w:rsidRPr="008F6472">
        <w:rPr>
          <w:color w:val="000000"/>
          <w:sz w:val="26"/>
          <w:szCs w:val="26"/>
          <w:lang w:val="en-US"/>
        </w:rPr>
        <w:t>SN</w:t>
      </w:r>
      <w:r w:rsidR="00C35ED2" w:rsidRPr="008F6472">
        <w:rPr>
          <w:color w:val="000000"/>
          <w:sz w:val="26"/>
          <w:szCs w:val="26"/>
        </w:rPr>
        <w:t>74</w:t>
      </w:r>
      <w:r w:rsidR="00C35ED2" w:rsidRPr="008F6472">
        <w:rPr>
          <w:color w:val="000000"/>
          <w:sz w:val="26"/>
          <w:szCs w:val="26"/>
          <w:lang w:val="en-US"/>
        </w:rPr>
        <w:t>ALS</w:t>
      </w:r>
      <w:r w:rsidR="00C35ED2" w:rsidRPr="008F6472">
        <w:rPr>
          <w:color w:val="000000"/>
          <w:sz w:val="26"/>
          <w:szCs w:val="26"/>
        </w:rPr>
        <w:t xml:space="preserve">193 (КР1533ИЕ7), представляющей собой двоичный 4-х разрядный реверсивный счётчик синхронного типа, работающий в диапазонах напряжений 4,75-5,25 В, на частоте 25 МГц. Также разобрался в структуре и принципе действия </w:t>
      </w:r>
      <w:r w:rsidR="001B38C8" w:rsidRPr="008F6472">
        <w:rPr>
          <w:color w:val="000000"/>
          <w:sz w:val="26"/>
          <w:szCs w:val="26"/>
        </w:rPr>
        <w:t>данной микросхемы, узнал, что такое коэффициент пересчета. На практике рассмотрел четыре режима работы микросхемы:</w:t>
      </w:r>
      <w:r w:rsidR="00177A31" w:rsidRPr="008F6472">
        <w:rPr>
          <w:color w:val="000000"/>
          <w:sz w:val="26"/>
          <w:szCs w:val="26"/>
        </w:rPr>
        <w:t xml:space="preserve"> сброс, запись данных, прямой счет и обратный счет. Для каждого режима </w:t>
      </w:r>
      <w:r w:rsidR="00DA6D6B" w:rsidRPr="008F6472">
        <w:rPr>
          <w:color w:val="000000"/>
          <w:sz w:val="26"/>
          <w:szCs w:val="26"/>
        </w:rPr>
        <w:t>построил соответствующие временные диаграммы. С целью построения счётчиков, для получения высокого быстродействия используют универсальные JK триггеры. Эти триггеры обладая более сложной входной логикой позволяют строить схемы счетчиков с параллельным переносом. Обычно при построении счетчиков на JK триггерах счетный сигнал подают на синхронизирующие входы всех используемых триггеров, а это приводит к их одновременному переключению.</w:t>
      </w:r>
    </w:p>
    <w:sectPr w:rsidR="004A6F5C" w:rsidRPr="008F6472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A7A3A" w14:textId="77777777" w:rsidR="003E3C33" w:rsidRDefault="003E3C33">
      <w:r>
        <w:separator/>
      </w:r>
    </w:p>
  </w:endnote>
  <w:endnote w:type="continuationSeparator" w:id="0">
    <w:p w14:paraId="271A5D9A" w14:textId="77777777" w:rsidR="003E3C33" w:rsidRDefault="003E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Italic">
    <w:altName w:val="Cambria"/>
    <w:panose1 w:val="00000000000000000000"/>
    <w:charset w:val="00"/>
    <w:family w:val="roman"/>
    <w:notTrueType/>
    <w:pitch w:val="default"/>
  </w:font>
  <w:font w:name="CourierNew">
    <w:altName w:val="Courier New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2223E" w14:paraId="6A5DB57B" w14:textId="77777777">
      <w:trPr>
        <w:cantSplit/>
        <w:trHeight w:val="305"/>
      </w:trPr>
      <w:tc>
        <w:tcPr>
          <w:tcW w:w="340" w:type="dxa"/>
        </w:tcPr>
        <w:p w14:paraId="4EB789D5" w14:textId="77777777" w:rsidR="00A2223E" w:rsidRDefault="00A2223E">
          <w:pPr>
            <w:pStyle w:val="a7"/>
            <w:ind w:right="-1474" w:firstLine="0"/>
          </w:pPr>
        </w:p>
      </w:tc>
      <w:tc>
        <w:tcPr>
          <w:tcW w:w="511" w:type="dxa"/>
        </w:tcPr>
        <w:p w14:paraId="722F9F32" w14:textId="77777777" w:rsidR="00A2223E" w:rsidRDefault="00A2223E">
          <w:pPr>
            <w:pStyle w:val="a7"/>
            <w:ind w:right="-1474" w:firstLine="0"/>
          </w:pPr>
        </w:p>
      </w:tc>
      <w:tc>
        <w:tcPr>
          <w:tcW w:w="1134" w:type="dxa"/>
        </w:tcPr>
        <w:p w14:paraId="27FB33CE" w14:textId="77777777" w:rsidR="00A2223E" w:rsidRDefault="00A2223E">
          <w:pPr>
            <w:pStyle w:val="a7"/>
            <w:ind w:right="-1474" w:firstLine="0"/>
          </w:pPr>
        </w:p>
      </w:tc>
      <w:tc>
        <w:tcPr>
          <w:tcW w:w="878" w:type="dxa"/>
        </w:tcPr>
        <w:p w14:paraId="6AFF3C60" w14:textId="77777777" w:rsidR="00A2223E" w:rsidRDefault="00A2223E">
          <w:pPr>
            <w:pStyle w:val="a7"/>
            <w:ind w:right="-1474" w:firstLine="0"/>
          </w:pPr>
        </w:p>
      </w:tc>
      <w:tc>
        <w:tcPr>
          <w:tcW w:w="474" w:type="dxa"/>
        </w:tcPr>
        <w:p w14:paraId="5CBC2735" w14:textId="77777777" w:rsidR="00A2223E" w:rsidRDefault="00A2223E">
          <w:pPr>
            <w:pStyle w:val="a7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93911AB" w14:textId="77777777" w:rsidR="00A2223E" w:rsidRDefault="00A2223E">
          <w:pPr>
            <w:pStyle w:val="a7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5D6798CC" w14:textId="77777777" w:rsidR="00A2223E" w:rsidRDefault="00A2223E">
          <w:pPr>
            <w:pStyle w:val="a7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2223E" w14:paraId="06A8F518" w14:textId="77777777">
      <w:trPr>
        <w:cantSplit/>
        <w:trHeight w:val="305"/>
      </w:trPr>
      <w:tc>
        <w:tcPr>
          <w:tcW w:w="340" w:type="dxa"/>
        </w:tcPr>
        <w:p w14:paraId="280814B0" w14:textId="77777777" w:rsidR="00A2223E" w:rsidRDefault="00A2223E">
          <w:pPr>
            <w:pStyle w:val="a7"/>
            <w:ind w:right="-1474" w:firstLine="0"/>
          </w:pPr>
        </w:p>
      </w:tc>
      <w:tc>
        <w:tcPr>
          <w:tcW w:w="511" w:type="dxa"/>
        </w:tcPr>
        <w:p w14:paraId="590E7815" w14:textId="77777777" w:rsidR="00A2223E" w:rsidRDefault="00A2223E">
          <w:pPr>
            <w:pStyle w:val="a7"/>
            <w:ind w:right="-1474" w:firstLine="0"/>
          </w:pPr>
        </w:p>
      </w:tc>
      <w:tc>
        <w:tcPr>
          <w:tcW w:w="1134" w:type="dxa"/>
        </w:tcPr>
        <w:p w14:paraId="1B2196CC" w14:textId="77777777" w:rsidR="00A2223E" w:rsidRDefault="00A2223E">
          <w:pPr>
            <w:pStyle w:val="a7"/>
            <w:ind w:right="-1474" w:firstLine="0"/>
          </w:pPr>
        </w:p>
      </w:tc>
      <w:tc>
        <w:tcPr>
          <w:tcW w:w="878" w:type="dxa"/>
        </w:tcPr>
        <w:p w14:paraId="72A2C96D" w14:textId="77777777" w:rsidR="00A2223E" w:rsidRDefault="00A2223E">
          <w:pPr>
            <w:pStyle w:val="a7"/>
            <w:ind w:right="-1474" w:firstLine="0"/>
          </w:pPr>
        </w:p>
      </w:tc>
      <w:tc>
        <w:tcPr>
          <w:tcW w:w="474" w:type="dxa"/>
        </w:tcPr>
        <w:p w14:paraId="6A165913" w14:textId="77777777" w:rsidR="00A2223E" w:rsidRDefault="00A2223E">
          <w:pPr>
            <w:pStyle w:val="a7"/>
            <w:ind w:right="-1474" w:firstLine="0"/>
          </w:pPr>
        </w:p>
      </w:tc>
      <w:tc>
        <w:tcPr>
          <w:tcW w:w="6586" w:type="dxa"/>
          <w:vMerge/>
        </w:tcPr>
        <w:p w14:paraId="76641F1E" w14:textId="77777777" w:rsidR="00A2223E" w:rsidRDefault="00A2223E">
          <w:pPr>
            <w:pStyle w:val="a7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7A0AAD58" w14:textId="77777777" w:rsidR="00A2223E" w:rsidRDefault="00A2223E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2223E" w14:paraId="0DE99091" w14:textId="77777777">
      <w:trPr>
        <w:cantSplit/>
        <w:trHeight w:val="305"/>
      </w:trPr>
      <w:tc>
        <w:tcPr>
          <w:tcW w:w="340" w:type="dxa"/>
          <w:vAlign w:val="center"/>
        </w:tcPr>
        <w:p w14:paraId="1ACF5165" w14:textId="77777777" w:rsidR="00A2223E" w:rsidRDefault="00A2223E">
          <w:pPr>
            <w:pStyle w:val="a7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1E724199" w14:textId="77777777" w:rsidR="00A2223E" w:rsidRDefault="00A2223E">
          <w:pPr>
            <w:pStyle w:val="a7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204B3D03" w14:textId="77777777" w:rsidR="00A2223E" w:rsidRDefault="00A2223E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017058F0" w14:textId="77777777" w:rsidR="00A2223E" w:rsidRDefault="00A2223E">
          <w:pPr>
            <w:pStyle w:val="a7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4E108F2E" w14:textId="77777777" w:rsidR="00A2223E" w:rsidRDefault="00A2223E">
          <w:pPr>
            <w:pStyle w:val="a7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6C51C70E" w14:textId="77777777" w:rsidR="00A2223E" w:rsidRDefault="00A2223E">
          <w:pPr>
            <w:pStyle w:val="a7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184E463F" w14:textId="77777777" w:rsidR="00A2223E" w:rsidRDefault="00A2223E">
          <w:pPr>
            <w:pStyle w:val="a7"/>
            <w:ind w:right="-1474" w:firstLine="0"/>
            <w:jc w:val="left"/>
          </w:pPr>
        </w:p>
      </w:tc>
    </w:tr>
  </w:tbl>
  <w:p w14:paraId="545BCE8F" w14:textId="77777777" w:rsidR="00A2223E" w:rsidRDefault="00A2223E">
    <w:pPr>
      <w:pStyle w:val="a7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29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446"/>
      <w:gridCol w:w="850"/>
      <w:gridCol w:w="847"/>
      <w:gridCol w:w="3404"/>
      <w:gridCol w:w="284"/>
      <w:gridCol w:w="284"/>
      <w:gridCol w:w="284"/>
      <w:gridCol w:w="964"/>
      <w:gridCol w:w="1021"/>
    </w:tblGrid>
    <w:tr w:rsidR="00A2223E" w14:paraId="1035D8AE" w14:textId="77777777" w:rsidTr="009B743A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5953A8D" w14:textId="77777777" w:rsidR="00A2223E" w:rsidRPr="00C05633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8F406C5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44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4B47B5A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AECDF9E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4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C4BABE2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241" w:type="dxa"/>
          <w:gridSpan w:val="6"/>
          <w:vMerge w:val="restart"/>
          <w:tcBorders>
            <w:left w:val="nil"/>
          </w:tcBorders>
          <w:vAlign w:val="center"/>
        </w:tcPr>
        <w:p w14:paraId="1E0DBDC4" w14:textId="75654F7D" w:rsidR="00A2223E" w:rsidRPr="008F6472" w:rsidRDefault="00A2223E" w:rsidP="00C05633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8F6472">
            <w:rPr>
              <w:sz w:val="40"/>
            </w:rPr>
            <w:t>.151</w:t>
          </w:r>
          <w:r>
            <w:rPr>
              <w:sz w:val="40"/>
            </w:rPr>
            <w:t>.</w:t>
          </w:r>
          <w:r w:rsidR="00CE5E90">
            <w:rPr>
              <w:sz w:val="40"/>
              <w:lang w:val="en-US"/>
            </w:rPr>
            <w:t>3</w:t>
          </w:r>
          <w:r w:rsidR="008F6472">
            <w:rPr>
              <w:sz w:val="40"/>
            </w:rPr>
            <w:t>341</w:t>
          </w:r>
          <w:r>
            <w:rPr>
              <w:sz w:val="40"/>
            </w:rPr>
            <w:t>.</w:t>
          </w:r>
          <w:r w:rsidR="008F6472">
            <w:rPr>
              <w:sz w:val="40"/>
              <w:lang w:val="uk-UA"/>
            </w:rPr>
            <w:t>0</w:t>
          </w:r>
          <w:r w:rsidR="00466DE2">
            <w:rPr>
              <w:sz w:val="40"/>
              <w:lang w:val="en-US"/>
            </w:rPr>
            <w:t>4</w:t>
          </w:r>
          <w:r w:rsidR="008F6472">
            <w:rPr>
              <w:sz w:val="40"/>
              <w:lang w:val="uk-UA"/>
            </w:rPr>
            <w:t>.07</w:t>
          </w:r>
        </w:p>
      </w:tc>
    </w:tr>
    <w:tr w:rsidR="00A2223E" w14:paraId="4D8281B3" w14:textId="77777777" w:rsidTr="009B743A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CC641D5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CD8722D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44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6A11477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C9B1D8E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4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5C9A209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241" w:type="dxa"/>
          <w:gridSpan w:val="6"/>
          <w:vMerge/>
          <w:tcBorders>
            <w:left w:val="nil"/>
          </w:tcBorders>
        </w:tcPr>
        <w:p w14:paraId="2359F7C2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2223E" w14:paraId="780CCEA6" w14:textId="77777777" w:rsidTr="009B743A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22B6A105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534C135C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446" w:type="dxa"/>
          <w:tcBorders>
            <w:top w:val="nil"/>
            <w:bottom w:val="nil"/>
          </w:tcBorders>
          <w:vAlign w:val="center"/>
        </w:tcPr>
        <w:p w14:paraId="288F8265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bottom w:val="nil"/>
          </w:tcBorders>
          <w:vAlign w:val="center"/>
        </w:tcPr>
        <w:p w14:paraId="248A2B98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одпись</w:t>
          </w:r>
          <w:proofErr w:type="spellEnd"/>
        </w:p>
      </w:tc>
      <w:tc>
        <w:tcPr>
          <w:tcW w:w="847" w:type="dxa"/>
          <w:tcBorders>
            <w:top w:val="nil"/>
            <w:bottom w:val="nil"/>
          </w:tcBorders>
          <w:vAlign w:val="center"/>
        </w:tcPr>
        <w:p w14:paraId="63B723F5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241" w:type="dxa"/>
          <w:gridSpan w:val="6"/>
          <w:vMerge/>
          <w:tcBorders>
            <w:bottom w:val="nil"/>
          </w:tcBorders>
        </w:tcPr>
        <w:p w14:paraId="03EB619F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2223E" w14:paraId="55A51177" w14:textId="77777777" w:rsidTr="009B743A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E60B7DC" w14:textId="77777777" w:rsidR="00A2223E" w:rsidRDefault="00A2223E" w:rsidP="0079574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44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7F7A28A4" w14:textId="77777777" w:rsidR="00A2223E" w:rsidRPr="0024722F" w:rsidRDefault="00A2223E" w:rsidP="006164A6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0C7624DA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84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B7069AE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1C49B99A" w14:textId="77777777" w:rsidR="008F6472" w:rsidRDefault="00FA6A5C" w:rsidP="00D150EB">
          <w:pPr>
            <w:spacing w:line="360" w:lineRule="auto"/>
            <w:ind w:firstLine="0"/>
            <w:jc w:val="center"/>
            <w:rPr>
              <w:rFonts w:ascii="TimesNewRomanPS-BoldMT" w:hAnsi="TimesNewRomanPS-BoldMT"/>
              <w:bCs/>
              <w:color w:val="000000"/>
              <w:szCs w:val="24"/>
            </w:rPr>
          </w:pPr>
          <w:r>
            <w:rPr>
              <w:rFonts w:ascii="TimesNewRomanPS-BoldMT" w:hAnsi="TimesNewRomanPS-BoldMT"/>
              <w:bCs/>
              <w:color w:val="000000"/>
              <w:szCs w:val="24"/>
            </w:rPr>
            <w:t>Цифровые счётчики.</w:t>
          </w:r>
        </w:p>
        <w:p w14:paraId="129311AE" w14:textId="050E9A7F" w:rsidR="00A2223E" w:rsidRPr="000C2119" w:rsidRDefault="00FA6A5C" w:rsidP="00D150EB">
          <w:pPr>
            <w:spacing w:line="360" w:lineRule="auto"/>
            <w:ind w:firstLine="0"/>
            <w:jc w:val="center"/>
          </w:pPr>
          <w:r>
            <w:rPr>
              <w:rFonts w:ascii="TimesNewRomanPS-BoldMT" w:hAnsi="TimesNewRomanPS-BoldMT"/>
              <w:bCs/>
              <w:color w:val="000000"/>
              <w:szCs w:val="24"/>
            </w:rPr>
            <w:t xml:space="preserve"> Режим</w:t>
          </w:r>
          <w:r w:rsidR="00541F20">
            <w:rPr>
              <w:rFonts w:ascii="TimesNewRomanPS-BoldMT" w:hAnsi="TimesNewRomanPS-BoldMT"/>
              <w:bCs/>
              <w:color w:val="000000"/>
              <w:szCs w:val="24"/>
            </w:rPr>
            <w:t>ы работы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2F19EF0B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и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0F440A1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Лист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5602CD8" w14:textId="77777777" w:rsidR="00A2223E" w:rsidRPr="00F57988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Листов</w:t>
          </w:r>
        </w:p>
      </w:tc>
    </w:tr>
    <w:tr w:rsidR="00A2223E" w14:paraId="7A715B3C" w14:textId="77777777" w:rsidTr="009B743A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389BE882" w14:textId="77777777" w:rsidR="00A2223E" w:rsidRPr="0024722F" w:rsidRDefault="00A2223E" w:rsidP="0024722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446" w:type="dxa"/>
          <w:tcBorders>
            <w:top w:val="nil"/>
            <w:bottom w:val="single" w:sz="4" w:space="0" w:color="auto"/>
          </w:tcBorders>
          <w:vAlign w:val="center"/>
        </w:tcPr>
        <w:p w14:paraId="50339ABE" w14:textId="12AE0F09" w:rsidR="00A2223E" w:rsidRPr="008F6472" w:rsidRDefault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20"/>
              <w:szCs w:val="16"/>
              <w:lang w:val="uk-UA"/>
            </w:rPr>
          </w:pPr>
          <w:r w:rsidRPr="008F6472">
            <w:rPr>
              <w:sz w:val="20"/>
              <w:szCs w:val="16"/>
              <w:lang w:val="uk-UA"/>
            </w:rPr>
            <w:t>Іванов С. Ю.</w:t>
          </w:r>
        </w:p>
      </w:tc>
      <w:tc>
        <w:tcPr>
          <w:tcW w:w="850" w:type="dxa"/>
          <w:tcBorders>
            <w:top w:val="nil"/>
            <w:bottom w:val="single" w:sz="4" w:space="0" w:color="auto"/>
          </w:tcBorders>
          <w:vAlign w:val="center"/>
        </w:tcPr>
        <w:p w14:paraId="66C44ADB" w14:textId="77777777" w:rsidR="00A2223E" w:rsidRPr="00B658D4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847" w:type="dxa"/>
          <w:tcBorders>
            <w:top w:val="nil"/>
            <w:bottom w:val="single" w:sz="4" w:space="0" w:color="auto"/>
          </w:tcBorders>
          <w:vAlign w:val="center"/>
        </w:tcPr>
        <w:p w14:paraId="1378999D" w14:textId="77777777" w:rsidR="00A2223E" w:rsidRDefault="00A2223E" w:rsidP="00522E9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14:paraId="14A9DEA6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3CF4C23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2A8BFA4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ECCEA1E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063E5E30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1B01063" w14:textId="5F96052F" w:rsidR="00A2223E" w:rsidRPr="00ED4F3A" w:rsidRDefault="00A2223E" w:rsidP="00F12E81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fldChar w:fldCharType="begin"/>
          </w:r>
          <w:r>
            <w:rPr>
              <w:sz w:val="16"/>
              <w:lang w:val="uk-UA"/>
            </w:rPr>
            <w:instrText xml:space="preserve"> NUMPAGES   \* MERGEFORMAT </w:instrText>
          </w:r>
          <w:r>
            <w:rPr>
              <w:sz w:val="16"/>
              <w:lang w:val="uk-UA"/>
            </w:rPr>
            <w:fldChar w:fldCharType="separate"/>
          </w:r>
          <w:r w:rsidR="006B1ACD">
            <w:rPr>
              <w:noProof/>
              <w:sz w:val="16"/>
              <w:lang w:val="uk-UA"/>
            </w:rPr>
            <w:t>6</w:t>
          </w:r>
          <w:r>
            <w:rPr>
              <w:sz w:val="16"/>
              <w:lang w:val="uk-UA"/>
            </w:rPr>
            <w:fldChar w:fldCharType="end"/>
          </w:r>
        </w:p>
      </w:tc>
    </w:tr>
    <w:tr w:rsidR="00A2223E" w14:paraId="5233BF0C" w14:textId="77777777" w:rsidTr="009B743A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C6129E" w14:textId="1712C9D5" w:rsidR="00A2223E" w:rsidRPr="00317655" w:rsidRDefault="00A2223E" w:rsidP="0024722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4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EC5211F" w14:textId="61E1309C" w:rsidR="00A2223E" w:rsidRPr="008F6472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20"/>
              <w:lang w:val="uk-UA"/>
            </w:rPr>
          </w:pP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B94876B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84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C1BCFBE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14:paraId="41FD6485" w14:textId="77777777"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31061A82" w14:textId="77777777" w:rsidR="00A2223E" w:rsidRPr="0024722F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8F6472" w14:paraId="74907A07" w14:textId="77777777" w:rsidTr="009B743A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63516B0" w14:textId="0462D1A5" w:rsidR="008F6472" w:rsidRPr="0024722F" w:rsidRDefault="008F6472" w:rsidP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44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DB423EB" w14:textId="5E115D6A" w:rsidR="008F6472" w:rsidRPr="008F6472" w:rsidRDefault="008F6472" w:rsidP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20"/>
              <w:lang w:val="uk-UA"/>
            </w:rPr>
          </w:pPr>
          <w:proofErr w:type="spellStart"/>
          <w:r w:rsidRPr="008F6472">
            <w:rPr>
              <w:sz w:val="20"/>
              <w:lang w:val="uk-UA"/>
            </w:rPr>
            <w:t>Билай</w:t>
          </w:r>
          <w:proofErr w:type="spellEnd"/>
          <w:r w:rsidRPr="008F6472">
            <w:rPr>
              <w:sz w:val="20"/>
              <w:lang w:val="uk-UA"/>
            </w:rPr>
            <w:t xml:space="preserve"> О. М.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2D2E13C" w14:textId="77777777" w:rsidR="008F6472" w:rsidRDefault="008F6472" w:rsidP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84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17A618" w14:textId="77777777" w:rsidR="008F6472" w:rsidRDefault="008F6472" w:rsidP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14:paraId="594BC4C1" w14:textId="77777777" w:rsidR="008F6472" w:rsidRDefault="008F6472" w:rsidP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AC7F861" w14:textId="77777777" w:rsidR="008F6472" w:rsidRDefault="008F6472" w:rsidP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8F6472" w14:paraId="22E9FD20" w14:textId="77777777" w:rsidTr="009B743A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65A641BF" w14:textId="77777777" w:rsidR="008F6472" w:rsidRDefault="008F6472" w:rsidP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446" w:type="dxa"/>
          <w:tcBorders>
            <w:top w:val="single" w:sz="4" w:space="0" w:color="auto"/>
          </w:tcBorders>
        </w:tcPr>
        <w:p w14:paraId="3635291C" w14:textId="77777777" w:rsidR="008F6472" w:rsidRDefault="008F6472" w:rsidP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0" w:type="dxa"/>
          <w:tcBorders>
            <w:top w:val="single" w:sz="4" w:space="0" w:color="auto"/>
          </w:tcBorders>
        </w:tcPr>
        <w:p w14:paraId="3076E027" w14:textId="77777777" w:rsidR="008F6472" w:rsidRDefault="008F6472" w:rsidP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47" w:type="dxa"/>
          <w:tcBorders>
            <w:top w:val="single" w:sz="4" w:space="0" w:color="auto"/>
          </w:tcBorders>
        </w:tcPr>
        <w:p w14:paraId="5B820EDC" w14:textId="77777777" w:rsidR="008F6472" w:rsidRDefault="008F6472" w:rsidP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14:paraId="2780EDD5" w14:textId="77777777" w:rsidR="008F6472" w:rsidRDefault="008F6472" w:rsidP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1830CB0A" w14:textId="77777777" w:rsidR="008F6472" w:rsidRDefault="008F6472" w:rsidP="008F6472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05A07AD6" w14:textId="77777777" w:rsidR="00A2223E" w:rsidRDefault="00A2223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3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2223E" w14:paraId="7A34F766" w14:textId="77777777" w:rsidTr="00E01478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BCAE3F5" w14:textId="77777777" w:rsidR="00A2223E" w:rsidRDefault="00A2223E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197E6E1" w14:textId="77777777" w:rsidR="00A2223E" w:rsidRDefault="00A2223E">
          <w:pPr>
            <w:pStyle w:val="a7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B80F40B" w14:textId="77777777" w:rsidR="00A2223E" w:rsidRDefault="00A2223E">
          <w:pPr>
            <w:pStyle w:val="a7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1F2D93" w14:textId="77777777" w:rsidR="00A2223E" w:rsidRDefault="00A2223E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0245512" w14:textId="77777777" w:rsidR="00A2223E" w:rsidRDefault="00A2223E">
          <w:pPr>
            <w:pStyle w:val="a7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CE03FE5" w14:textId="3464D992" w:rsidR="00A2223E" w:rsidRPr="00466DE2" w:rsidRDefault="00A2223E" w:rsidP="008F6472">
          <w:pPr>
            <w:pStyle w:val="a7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uk-UA"/>
            </w:rPr>
            <w:t>6</w:t>
          </w:r>
          <w:r w:rsidR="008F6472">
            <w:rPr>
              <w:sz w:val="40"/>
            </w:rPr>
            <w:t>.151</w:t>
          </w:r>
          <w:r>
            <w:rPr>
              <w:sz w:val="40"/>
            </w:rPr>
            <w:t>.</w:t>
          </w:r>
          <w:r w:rsidR="00CE5E90">
            <w:rPr>
              <w:sz w:val="40"/>
              <w:lang w:val="en-US"/>
            </w:rPr>
            <w:t>3</w:t>
          </w:r>
          <w:r>
            <w:rPr>
              <w:sz w:val="40"/>
            </w:rPr>
            <w:t>341.</w:t>
          </w:r>
          <w:r w:rsidR="008F6472">
            <w:rPr>
              <w:sz w:val="40"/>
              <w:lang w:val="uk-UA"/>
            </w:rPr>
            <w:t>04.07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200226A" w14:textId="77777777" w:rsidR="00A2223E" w:rsidRDefault="00A2223E" w:rsidP="00AD0494">
          <w:pPr>
            <w:pStyle w:val="a7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Лист</w:t>
          </w:r>
        </w:p>
      </w:tc>
    </w:tr>
    <w:tr w:rsidR="00A2223E" w14:paraId="50C1FFFE" w14:textId="77777777" w:rsidTr="00E01478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5D03FB6A" w14:textId="77777777" w:rsidR="00A2223E" w:rsidRDefault="00A2223E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CD0F8FB" w14:textId="77777777" w:rsidR="00A2223E" w:rsidRDefault="00A2223E">
          <w:pPr>
            <w:pStyle w:val="a7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7ECAF77" w14:textId="77777777" w:rsidR="00A2223E" w:rsidRDefault="00A2223E">
          <w:pPr>
            <w:pStyle w:val="a7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E1452DA" w14:textId="77777777" w:rsidR="00A2223E" w:rsidRDefault="00A2223E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CBB6150" w14:textId="77777777" w:rsidR="00A2223E" w:rsidRDefault="00A2223E">
          <w:pPr>
            <w:pStyle w:val="a7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B913E63" w14:textId="77777777" w:rsidR="00A2223E" w:rsidRDefault="00A2223E">
          <w:pPr>
            <w:pStyle w:val="a7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E132D69" w14:textId="44EE3543" w:rsidR="00A2223E" w:rsidRDefault="00A2223E">
          <w:pPr>
            <w:pStyle w:val="a7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 w:rsidR="006B1ACD">
            <w:rPr>
              <w:noProof/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</w:p>
      </w:tc>
    </w:tr>
    <w:tr w:rsidR="00A2223E" w14:paraId="70D0202A" w14:textId="77777777" w:rsidTr="00E01478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D868DDD" w14:textId="77777777" w:rsidR="00A2223E" w:rsidRDefault="00A2223E">
          <w:pPr>
            <w:pStyle w:val="a7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DFD21E9" w14:textId="77777777" w:rsidR="00A2223E" w:rsidRDefault="00A2223E">
          <w:pPr>
            <w:pStyle w:val="a7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0AE48D" w14:textId="77777777" w:rsidR="00A2223E" w:rsidRDefault="00A2223E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3EEC744" w14:textId="77777777" w:rsidR="00A2223E" w:rsidRDefault="00A2223E" w:rsidP="00AD0494">
          <w:pPr>
            <w:pStyle w:val="a7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о</w:t>
          </w:r>
          <w:proofErr w:type="spellStart"/>
          <w:r>
            <w:rPr>
              <w:sz w:val="16"/>
            </w:rPr>
            <w:t>дпись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A5F77F0" w14:textId="77777777" w:rsidR="00A2223E" w:rsidRDefault="00A2223E">
          <w:pPr>
            <w:pStyle w:val="a7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B88EBF5" w14:textId="77777777" w:rsidR="00A2223E" w:rsidRDefault="00A2223E">
          <w:pPr>
            <w:pStyle w:val="a7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ED0F191" w14:textId="77777777" w:rsidR="00A2223E" w:rsidRDefault="00A2223E">
          <w:pPr>
            <w:pStyle w:val="a7"/>
            <w:ind w:right="-1474" w:firstLine="0"/>
            <w:jc w:val="left"/>
          </w:pPr>
        </w:p>
      </w:tc>
    </w:tr>
  </w:tbl>
  <w:p w14:paraId="7B6ED8F3" w14:textId="77777777" w:rsidR="00A2223E" w:rsidRDefault="00A2223E">
    <w:pPr>
      <w:pStyle w:val="a7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285E2" w14:textId="77777777" w:rsidR="003E3C33" w:rsidRDefault="003E3C33">
      <w:r>
        <w:separator/>
      </w:r>
    </w:p>
  </w:footnote>
  <w:footnote w:type="continuationSeparator" w:id="0">
    <w:p w14:paraId="596F23D7" w14:textId="77777777" w:rsidR="003E3C33" w:rsidRDefault="003E3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FB0C9" w14:textId="77777777" w:rsidR="001E5F61" w:rsidRDefault="001E5F61" w:rsidP="001E5F61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6A49"/>
    <w:multiLevelType w:val="hybridMultilevel"/>
    <w:tmpl w:val="8A94F6E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20C6"/>
    <w:multiLevelType w:val="hybridMultilevel"/>
    <w:tmpl w:val="BA4691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030D"/>
    <w:multiLevelType w:val="hybridMultilevel"/>
    <w:tmpl w:val="6C30ED4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A7F17"/>
    <w:multiLevelType w:val="hybridMultilevel"/>
    <w:tmpl w:val="E734549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C18E6"/>
    <w:multiLevelType w:val="hybridMultilevel"/>
    <w:tmpl w:val="E2A20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F08AB"/>
    <w:multiLevelType w:val="hybridMultilevel"/>
    <w:tmpl w:val="68EECFF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B58D7"/>
    <w:multiLevelType w:val="hybridMultilevel"/>
    <w:tmpl w:val="F0BE60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E5604"/>
    <w:multiLevelType w:val="hybridMultilevel"/>
    <w:tmpl w:val="86A60800"/>
    <w:lvl w:ilvl="0" w:tplc="6854BB7A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8192862"/>
    <w:multiLevelType w:val="hybridMultilevel"/>
    <w:tmpl w:val="CFF6C96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37A51"/>
    <w:multiLevelType w:val="hybridMultilevel"/>
    <w:tmpl w:val="A246C720"/>
    <w:lvl w:ilvl="0" w:tplc="AA3AFD52">
      <w:start w:val="1"/>
      <w:numFmt w:val="none"/>
      <w:pStyle w:val="a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A0FA14E6">
      <w:start w:val="1"/>
      <w:numFmt w:val="none"/>
      <w:pStyle w:val="a0"/>
      <w:lvlText w:val="ЦЕЛЬ РАБОТЫ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143218BE">
      <w:start w:val="1"/>
      <w:numFmt w:val="none"/>
      <w:pStyle w:val="a1"/>
      <w:lvlText w:val="ТЕОРЕТИЧЕСКИЕ ЗНАНИЯ :"/>
      <w:lvlJc w:val="left"/>
      <w:pPr>
        <w:tabs>
          <w:tab w:val="num" w:pos="6005"/>
        </w:tabs>
        <w:ind w:left="2585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 w15:restartNumberingAfterBreak="0">
    <w:nsid w:val="69F81C37"/>
    <w:multiLevelType w:val="hybridMultilevel"/>
    <w:tmpl w:val="5CE8C1C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40520"/>
    <w:multiLevelType w:val="hybridMultilevel"/>
    <w:tmpl w:val="E8025C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52ECA"/>
    <w:multiLevelType w:val="hybridMultilevel"/>
    <w:tmpl w:val="6930E8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2"/>
  </w:num>
  <w:num w:numId="5">
    <w:abstractNumId w:val="13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  <w:num w:numId="12">
    <w:abstractNumId w:val="3"/>
  </w:num>
  <w:num w:numId="13">
    <w:abstractNumId w:val="11"/>
  </w:num>
  <w:num w:numId="1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D4"/>
    <w:rsid w:val="00001B8C"/>
    <w:rsid w:val="00002055"/>
    <w:rsid w:val="0000411E"/>
    <w:rsid w:val="00007B06"/>
    <w:rsid w:val="0002183D"/>
    <w:rsid w:val="00026D55"/>
    <w:rsid w:val="000324C1"/>
    <w:rsid w:val="000543FF"/>
    <w:rsid w:val="000566F1"/>
    <w:rsid w:val="0006045C"/>
    <w:rsid w:val="000617FE"/>
    <w:rsid w:val="00082ABC"/>
    <w:rsid w:val="00083D60"/>
    <w:rsid w:val="000852DC"/>
    <w:rsid w:val="00085D16"/>
    <w:rsid w:val="00093B1D"/>
    <w:rsid w:val="000A585F"/>
    <w:rsid w:val="000B2716"/>
    <w:rsid w:val="000B2737"/>
    <w:rsid w:val="000B27E6"/>
    <w:rsid w:val="000B629E"/>
    <w:rsid w:val="000B788B"/>
    <w:rsid w:val="000C2119"/>
    <w:rsid w:val="000C5BC2"/>
    <w:rsid w:val="000D17F9"/>
    <w:rsid w:val="000E16B9"/>
    <w:rsid w:val="000E5A07"/>
    <w:rsid w:val="000F658E"/>
    <w:rsid w:val="00101DCF"/>
    <w:rsid w:val="00102FE6"/>
    <w:rsid w:val="00105CA6"/>
    <w:rsid w:val="001241B1"/>
    <w:rsid w:val="001258CB"/>
    <w:rsid w:val="00135E2D"/>
    <w:rsid w:val="0013611E"/>
    <w:rsid w:val="0014148D"/>
    <w:rsid w:val="00141DAA"/>
    <w:rsid w:val="00150E4A"/>
    <w:rsid w:val="001708F0"/>
    <w:rsid w:val="00170C3C"/>
    <w:rsid w:val="00171DAF"/>
    <w:rsid w:val="00175B80"/>
    <w:rsid w:val="00175D44"/>
    <w:rsid w:val="00177A31"/>
    <w:rsid w:val="001861A6"/>
    <w:rsid w:val="00187DCE"/>
    <w:rsid w:val="00190D80"/>
    <w:rsid w:val="00191848"/>
    <w:rsid w:val="00192B54"/>
    <w:rsid w:val="0019662D"/>
    <w:rsid w:val="001A380E"/>
    <w:rsid w:val="001B38C8"/>
    <w:rsid w:val="001C3940"/>
    <w:rsid w:val="001C4ACD"/>
    <w:rsid w:val="001D21ED"/>
    <w:rsid w:val="001D5561"/>
    <w:rsid w:val="001D7040"/>
    <w:rsid w:val="001E01EF"/>
    <w:rsid w:val="001E5F61"/>
    <w:rsid w:val="001E73B7"/>
    <w:rsid w:val="001F306A"/>
    <w:rsid w:val="00215A06"/>
    <w:rsid w:val="002167FF"/>
    <w:rsid w:val="00220379"/>
    <w:rsid w:val="00220AC5"/>
    <w:rsid w:val="00241BF6"/>
    <w:rsid w:val="00242472"/>
    <w:rsid w:val="00244DA5"/>
    <w:rsid w:val="0024722F"/>
    <w:rsid w:val="00252E9F"/>
    <w:rsid w:val="00255286"/>
    <w:rsid w:val="00257F31"/>
    <w:rsid w:val="00263C00"/>
    <w:rsid w:val="00264D3F"/>
    <w:rsid w:val="00265F30"/>
    <w:rsid w:val="002878E3"/>
    <w:rsid w:val="002906CB"/>
    <w:rsid w:val="0029225B"/>
    <w:rsid w:val="002A0457"/>
    <w:rsid w:val="002A05DB"/>
    <w:rsid w:val="002A337A"/>
    <w:rsid w:val="002A756D"/>
    <w:rsid w:val="002B17E1"/>
    <w:rsid w:val="002B6154"/>
    <w:rsid w:val="002B7E0B"/>
    <w:rsid w:val="002C0C34"/>
    <w:rsid w:val="002C0EA8"/>
    <w:rsid w:val="002C68AA"/>
    <w:rsid w:val="002D29AB"/>
    <w:rsid w:val="002D6C8A"/>
    <w:rsid w:val="002F2C3B"/>
    <w:rsid w:val="002F2C46"/>
    <w:rsid w:val="002F64B4"/>
    <w:rsid w:val="00303741"/>
    <w:rsid w:val="003043C4"/>
    <w:rsid w:val="00305903"/>
    <w:rsid w:val="0031259E"/>
    <w:rsid w:val="0031326C"/>
    <w:rsid w:val="00317655"/>
    <w:rsid w:val="00322741"/>
    <w:rsid w:val="00327575"/>
    <w:rsid w:val="00327EB7"/>
    <w:rsid w:val="003339BC"/>
    <w:rsid w:val="00343FDB"/>
    <w:rsid w:val="003475FA"/>
    <w:rsid w:val="00351E61"/>
    <w:rsid w:val="0038020F"/>
    <w:rsid w:val="0039084B"/>
    <w:rsid w:val="003926EE"/>
    <w:rsid w:val="003A055B"/>
    <w:rsid w:val="003A080C"/>
    <w:rsid w:val="003A0860"/>
    <w:rsid w:val="003A1BD3"/>
    <w:rsid w:val="003B2BB5"/>
    <w:rsid w:val="003C0E13"/>
    <w:rsid w:val="003C28EC"/>
    <w:rsid w:val="003C2BDB"/>
    <w:rsid w:val="003C3A1B"/>
    <w:rsid w:val="003C613D"/>
    <w:rsid w:val="003E3C33"/>
    <w:rsid w:val="003F1451"/>
    <w:rsid w:val="003F4040"/>
    <w:rsid w:val="003F46EA"/>
    <w:rsid w:val="0040580C"/>
    <w:rsid w:val="004128D2"/>
    <w:rsid w:val="0041752F"/>
    <w:rsid w:val="00417FA0"/>
    <w:rsid w:val="00422F0F"/>
    <w:rsid w:val="0042603C"/>
    <w:rsid w:val="00447229"/>
    <w:rsid w:val="00447E32"/>
    <w:rsid w:val="004511B6"/>
    <w:rsid w:val="004532A1"/>
    <w:rsid w:val="004546A9"/>
    <w:rsid w:val="00454FA9"/>
    <w:rsid w:val="0045601D"/>
    <w:rsid w:val="004622E3"/>
    <w:rsid w:val="004627F6"/>
    <w:rsid w:val="00464B14"/>
    <w:rsid w:val="00466DE2"/>
    <w:rsid w:val="004671D0"/>
    <w:rsid w:val="00475762"/>
    <w:rsid w:val="00476301"/>
    <w:rsid w:val="00480ADE"/>
    <w:rsid w:val="00481B23"/>
    <w:rsid w:val="00482E00"/>
    <w:rsid w:val="004972E2"/>
    <w:rsid w:val="004A619B"/>
    <w:rsid w:val="004A6F5C"/>
    <w:rsid w:val="004B02DD"/>
    <w:rsid w:val="004C60DE"/>
    <w:rsid w:val="004D7236"/>
    <w:rsid w:val="004E6CCF"/>
    <w:rsid w:val="00506CD1"/>
    <w:rsid w:val="005072BD"/>
    <w:rsid w:val="00511972"/>
    <w:rsid w:val="005204D2"/>
    <w:rsid w:val="00522E9E"/>
    <w:rsid w:val="00527848"/>
    <w:rsid w:val="0053023F"/>
    <w:rsid w:val="005332E9"/>
    <w:rsid w:val="00534634"/>
    <w:rsid w:val="00537ADC"/>
    <w:rsid w:val="00541F20"/>
    <w:rsid w:val="00562CFD"/>
    <w:rsid w:val="00566EB7"/>
    <w:rsid w:val="00567DD4"/>
    <w:rsid w:val="0057094C"/>
    <w:rsid w:val="005750DA"/>
    <w:rsid w:val="00577CD0"/>
    <w:rsid w:val="005849BE"/>
    <w:rsid w:val="005908F5"/>
    <w:rsid w:val="005949A0"/>
    <w:rsid w:val="00597FF6"/>
    <w:rsid w:val="005B1B6D"/>
    <w:rsid w:val="005B3E4F"/>
    <w:rsid w:val="005C0D42"/>
    <w:rsid w:val="005C34F0"/>
    <w:rsid w:val="005C3985"/>
    <w:rsid w:val="005E3FE0"/>
    <w:rsid w:val="005E504C"/>
    <w:rsid w:val="006009A1"/>
    <w:rsid w:val="00607F55"/>
    <w:rsid w:val="006106BD"/>
    <w:rsid w:val="006164A6"/>
    <w:rsid w:val="0062079A"/>
    <w:rsid w:val="00621135"/>
    <w:rsid w:val="00623658"/>
    <w:rsid w:val="006249D8"/>
    <w:rsid w:val="00624DA7"/>
    <w:rsid w:val="00627BD6"/>
    <w:rsid w:val="00653C32"/>
    <w:rsid w:val="00654073"/>
    <w:rsid w:val="00654B09"/>
    <w:rsid w:val="006563F2"/>
    <w:rsid w:val="00660F79"/>
    <w:rsid w:val="006625E4"/>
    <w:rsid w:val="00664E4D"/>
    <w:rsid w:val="00667DAC"/>
    <w:rsid w:val="00667E10"/>
    <w:rsid w:val="006703DF"/>
    <w:rsid w:val="0068217E"/>
    <w:rsid w:val="00684B1D"/>
    <w:rsid w:val="00684EDA"/>
    <w:rsid w:val="00691EAA"/>
    <w:rsid w:val="0069292A"/>
    <w:rsid w:val="006972BB"/>
    <w:rsid w:val="006A15A8"/>
    <w:rsid w:val="006B0062"/>
    <w:rsid w:val="006B1ACD"/>
    <w:rsid w:val="006B3737"/>
    <w:rsid w:val="006C5421"/>
    <w:rsid w:val="006D1DA2"/>
    <w:rsid w:val="006D4E42"/>
    <w:rsid w:val="006E08D7"/>
    <w:rsid w:val="006E4164"/>
    <w:rsid w:val="006E6E48"/>
    <w:rsid w:val="006E6FDA"/>
    <w:rsid w:val="00703AAF"/>
    <w:rsid w:val="00705159"/>
    <w:rsid w:val="00725BD7"/>
    <w:rsid w:val="007311E4"/>
    <w:rsid w:val="00731DAD"/>
    <w:rsid w:val="007327B2"/>
    <w:rsid w:val="00734FC8"/>
    <w:rsid w:val="00736139"/>
    <w:rsid w:val="00744D4D"/>
    <w:rsid w:val="007516D1"/>
    <w:rsid w:val="00752649"/>
    <w:rsid w:val="0075631A"/>
    <w:rsid w:val="0075703C"/>
    <w:rsid w:val="00761D47"/>
    <w:rsid w:val="00770ED9"/>
    <w:rsid w:val="00771908"/>
    <w:rsid w:val="00773E7A"/>
    <w:rsid w:val="007774F9"/>
    <w:rsid w:val="007938BD"/>
    <w:rsid w:val="00795744"/>
    <w:rsid w:val="00796FCB"/>
    <w:rsid w:val="00797AF8"/>
    <w:rsid w:val="007A06F7"/>
    <w:rsid w:val="007A0BD0"/>
    <w:rsid w:val="007A3C0C"/>
    <w:rsid w:val="007A63D0"/>
    <w:rsid w:val="007A7471"/>
    <w:rsid w:val="007D280D"/>
    <w:rsid w:val="007D39E4"/>
    <w:rsid w:val="007D5B24"/>
    <w:rsid w:val="007E08D9"/>
    <w:rsid w:val="007E6DDA"/>
    <w:rsid w:val="007F4793"/>
    <w:rsid w:val="00801C87"/>
    <w:rsid w:val="008122F4"/>
    <w:rsid w:val="00815F49"/>
    <w:rsid w:val="00823267"/>
    <w:rsid w:val="00833611"/>
    <w:rsid w:val="0084432A"/>
    <w:rsid w:val="00846732"/>
    <w:rsid w:val="00850B79"/>
    <w:rsid w:val="00851272"/>
    <w:rsid w:val="00852172"/>
    <w:rsid w:val="00852CE7"/>
    <w:rsid w:val="008545C4"/>
    <w:rsid w:val="0085618F"/>
    <w:rsid w:val="00857414"/>
    <w:rsid w:val="00872B46"/>
    <w:rsid w:val="00877610"/>
    <w:rsid w:val="00882AF9"/>
    <w:rsid w:val="00892FA5"/>
    <w:rsid w:val="00893987"/>
    <w:rsid w:val="008958C7"/>
    <w:rsid w:val="008A2DE9"/>
    <w:rsid w:val="008A3396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8F6472"/>
    <w:rsid w:val="00905D8F"/>
    <w:rsid w:val="009077C4"/>
    <w:rsid w:val="00911702"/>
    <w:rsid w:val="00916798"/>
    <w:rsid w:val="009218A3"/>
    <w:rsid w:val="009368C9"/>
    <w:rsid w:val="0094049E"/>
    <w:rsid w:val="0094195C"/>
    <w:rsid w:val="00942002"/>
    <w:rsid w:val="00942410"/>
    <w:rsid w:val="009425F0"/>
    <w:rsid w:val="00961911"/>
    <w:rsid w:val="00965BD6"/>
    <w:rsid w:val="009662A7"/>
    <w:rsid w:val="00981780"/>
    <w:rsid w:val="00981BE8"/>
    <w:rsid w:val="0098669D"/>
    <w:rsid w:val="00992F6D"/>
    <w:rsid w:val="00994E7E"/>
    <w:rsid w:val="009A4606"/>
    <w:rsid w:val="009B743A"/>
    <w:rsid w:val="009C282C"/>
    <w:rsid w:val="009C5A87"/>
    <w:rsid w:val="009D0F69"/>
    <w:rsid w:val="009D7994"/>
    <w:rsid w:val="009E19CB"/>
    <w:rsid w:val="009E2438"/>
    <w:rsid w:val="009E2B72"/>
    <w:rsid w:val="009E3A2D"/>
    <w:rsid w:val="009E5CD6"/>
    <w:rsid w:val="009E66C2"/>
    <w:rsid w:val="009F1800"/>
    <w:rsid w:val="009F1818"/>
    <w:rsid w:val="009F1FF0"/>
    <w:rsid w:val="00A042CC"/>
    <w:rsid w:val="00A0735C"/>
    <w:rsid w:val="00A079A2"/>
    <w:rsid w:val="00A14BEE"/>
    <w:rsid w:val="00A2223E"/>
    <w:rsid w:val="00A24F6D"/>
    <w:rsid w:val="00A27EAF"/>
    <w:rsid w:val="00A32860"/>
    <w:rsid w:val="00A33276"/>
    <w:rsid w:val="00A340DD"/>
    <w:rsid w:val="00A44462"/>
    <w:rsid w:val="00A465B9"/>
    <w:rsid w:val="00A473CD"/>
    <w:rsid w:val="00A47C9E"/>
    <w:rsid w:val="00A6712D"/>
    <w:rsid w:val="00A672DF"/>
    <w:rsid w:val="00A70FAC"/>
    <w:rsid w:val="00A730E3"/>
    <w:rsid w:val="00A731A8"/>
    <w:rsid w:val="00A81BE3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B5E51"/>
    <w:rsid w:val="00AC1072"/>
    <w:rsid w:val="00AC5720"/>
    <w:rsid w:val="00AD0494"/>
    <w:rsid w:val="00AD6C31"/>
    <w:rsid w:val="00AE20C6"/>
    <w:rsid w:val="00B02E3D"/>
    <w:rsid w:val="00B04C50"/>
    <w:rsid w:val="00B0539B"/>
    <w:rsid w:val="00B072D4"/>
    <w:rsid w:val="00B116D3"/>
    <w:rsid w:val="00B13E71"/>
    <w:rsid w:val="00B166A9"/>
    <w:rsid w:val="00B43963"/>
    <w:rsid w:val="00B47294"/>
    <w:rsid w:val="00B513E3"/>
    <w:rsid w:val="00B57BA7"/>
    <w:rsid w:val="00B658D4"/>
    <w:rsid w:val="00B65BB3"/>
    <w:rsid w:val="00B7121B"/>
    <w:rsid w:val="00B7385C"/>
    <w:rsid w:val="00B75D5C"/>
    <w:rsid w:val="00B75D9A"/>
    <w:rsid w:val="00B83D41"/>
    <w:rsid w:val="00B8497F"/>
    <w:rsid w:val="00B84A68"/>
    <w:rsid w:val="00B85DC8"/>
    <w:rsid w:val="00B85E57"/>
    <w:rsid w:val="00B8632C"/>
    <w:rsid w:val="00B87557"/>
    <w:rsid w:val="00B940DB"/>
    <w:rsid w:val="00B943AF"/>
    <w:rsid w:val="00B95919"/>
    <w:rsid w:val="00B967DC"/>
    <w:rsid w:val="00BD7674"/>
    <w:rsid w:val="00BE0189"/>
    <w:rsid w:val="00BE12EE"/>
    <w:rsid w:val="00BE1C66"/>
    <w:rsid w:val="00BF0053"/>
    <w:rsid w:val="00BF25F6"/>
    <w:rsid w:val="00BF291D"/>
    <w:rsid w:val="00BF5B0E"/>
    <w:rsid w:val="00C05633"/>
    <w:rsid w:val="00C059AF"/>
    <w:rsid w:val="00C115FC"/>
    <w:rsid w:val="00C13E8C"/>
    <w:rsid w:val="00C16261"/>
    <w:rsid w:val="00C21C83"/>
    <w:rsid w:val="00C2362A"/>
    <w:rsid w:val="00C27044"/>
    <w:rsid w:val="00C32D56"/>
    <w:rsid w:val="00C35124"/>
    <w:rsid w:val="00C35125"/>
    <w:rsid w:val="00C35ED2"/>
    <w:rsid w:val="00C40B70"/>
    <w:rsid w:val="00C53064"/>
    <w:rsid w:val="00C571B0"/>
    <w:rsid w:val="00C57CF7"/>
    <w:rsid w:val="00C6193D"/>
    <w:rsid w:val="00C72032"/>
    <w:rsid w:val="00C83C62"/>
    <w:rsid w:val="00C97774"/>
    <w:rsid w:val="00CA1FC0"/>
    <w:rsid w:val="00CB36D4"/>
    <w:rsid w:val="00CB78F1"/>
    <w:rsid w:val="00CC0129"/>
    <w:rsid w:val="00CC3BEC"/>
    <w:rsid w:val="00CC703A"/>
    <w:rsid w:val="00CD02B5"/>
    <w:rsid w:val="00CD1974"/>
    <w:rsid w:val="00CD4618"/>
    <w:rsid w:val="00CD694F"/>
    <w:rsid w:val="00CD6CC8"/>
    <w:rsid w:val="00CE37D6"/>
    <w:rsid w:val="00CE5E90"/>
    <w:rsid w:val="00CF08F7"/>
    <w:rsid w:val="00CF1726"/>
    <w:rsid w:val="00CF1954"/>
    <w:rsid w:val="00CF3A14"/>
    <w:rsid w:val="00CF5A27"/>
    <w:rsid w:val="00D02A8A"/>
    <w:rsid w:val="00D04C85"/>
    <w:rsid w:val="00D07921"/>
    <w:rsid w:val="00D07F3E"/>
    <w:rsid w:val="00D13417"/>
    <w:rsid w:val="00D150EB"/>
    <w:rsid w:val="00D20B1F"/>
    <w:rsid w:val="00D23A87"/>
    <w:rsid w:val="00D32038"/>
    <w:rsid w:val="00D344F5"/>
    <w:rsid w:val="00D44131"/>
    <w:rsid w:val="00D4704A"/>
    <w:rsid w:val="00D661A6"/>
    <w:rsid w:val="00D757BF"/>
    <w:rsid w:val="00D8634F"/>
    <w:rsid w:val="00D9181A"/>
    <w:rsid w:val="00DA1BA1"/>
    <w:rsid w:val="00DA6D6B"/>
    <w:rsid w:val="00DE2528"/>
    <w:rsid w:val="00DE5625"/>
    <w:rsid w:val="00DE57FB"/>
    <w:rsid w:val="00DF03BE"/>
    <w:rsid w:val="00DF76D9"/>
    <w:rsid w:val="00E0025E"/>
    <w:rsid w:val="00E00DD6"/>
    <w:rsid w:val="00E01478"/>
    <w:rsid w:val="00E01498"/>
    <w:rsid w:val="00E07516"/>
    <w:rsid w:val="00E122ED"/>
    <w:rsid w:val="00E12B2D"/>
    <w:rsid w:val="00E12E63"/>
    <w:rsid w:val="00E14A87"/>
    <w:rsid w:val="00E1616E"/>
    <w:rsid w:val="00E22E35"/>
    <w:rsid w:val="00E30032"/>
    <w:rsid w:val="00E324E8"/>
    <w:rsid w:val="00E3413A"/>
    <w:rsid w:val="00E40782"/>
    <w:rsid w:val="00E57640"/>
    <w:rsid w:val="00E6030B"/>
    <w:rsid w:val="00E618A5"/>
    <w:rsid w:val="00E72B8E"/>
    <w:rsid w:val="00E83804"/>
    <w:rsid w:val="00E8587D"/>
    <w:rsid w:val="00E8669E"/>
    <w:rsid w:val="00E8778A"/>
    <w:rsid w:val="00E91FE2"/>
    <w:rsid w:val="00EA591A"/>
    <w:rsid w:val="00EB07AF"/>
    <w:rsid w:val="00EC7A3E"/>
    <w:rsid w:val="00ED4F3A"/>
    <w:rsid w:val="00ED5BDF"/>
    <w:rsid w:val="00EE3F06"/>
    <w:rsid w:val="00EE6FE0"/>
    <w:rsid w:val="00EE7CF7"/>
    <w:rsid w:val="00EF1726"/>
    <w:rsid w:val="00EF58CA"/>
    <w:rsid w:val="00F02DDE"/>
    <w:rsid w:val="00F0405E"/>
    <w:rsid w:val="00F05871"/>
    <w:rsid w:val="00F12E81"/>
    <w:rsid w:val="00F13E68"/>
    <w:rsid w:val="00F14FE2"/>
    <w:rsid w:val="00F16BBB"/>
    <w:rsid w:val="00F16CB9"/>
    <w:rsid w:val="00F16F9D"/>
    <w:rsid w:val="00F238A0"/>
    <w:rsid w:val="00F30341"/>
    <w:rsid w:val="00F3050C"/>
    <w:rsid w:val="00F32E46"/>
    <w:rsid w:val="00F37E2F"/>
    <w:rsid w:val="00F42930"/>
    <w:rsid w:val="00F55C81"/>
    <w:rsid w:val="00F57988"/>
    <w:rsid w:val="00F61B5C"/>
    <w:rsid w:val="00F64A54"/>
    <w:rsid w:val="00F67110"/>
    <w:rsid w:val="00F7419D"/>
    <w:rsid w:val="00F83EA8"/>
    <w:rsid w:val="00F8423F"/>
    <w:rsid w:val="00F905BB"/>
    <w:rsid w:val="00F90778"/>
    <w:rsid w:val="00F94EB9"/>
    <w:rsid w:val="00FA096C"/>
    <w:rsid w:val="00FA63E0"/>
    <w:rsid w:val="00FA6A5C"/>
    <w:rsid w:val="00FB0CD6"/>
    <w:rsid w:val="00FB44E7"/>
    <w:rsid w:val="00FB5EF2"/>
    <w:rsid w:val="00FB6815"/>
    <w:rsid w:val="00FB6B2F"/>
    <w:rsid w:val="00FC1474"/>
    <w:rsid w:val="00FC47B0"/>
    <w:rsid w:val="00FD1D07"/>
    <w:rsid w:val="00FD38F2"/>
    <w:rsid w:val="00FD7623"/>
    <w:rsid w:val="00FE00C5"/>
    <w:rsid w:val="00FE0EEC"/>
    <w:rsid w:val="00FE6422"/>
    <w:rsid w:val="00FF352A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B2D90C"/>
  <w15:docId w15:val="{20344FA1-7CC8-4C28-9C04-B66EEFD4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2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2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2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2"/>
    <w:next w:val="a2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pPr>
      <w:tabs>
        <w:tab w:val="center" w:pos="4153"/>
        <w:tab w:val="right" w:pos="8306"/>
      </w:tabs>
    </w:pPr>
  </w:style>
  <w:style w:type="paragraph" w:styleId="a7">
    <w:name w:val="footer"/>
    <w:basedOn w:val="a2"/>
    <w:pPr>
      <w:tabs>
        <w:tab w:val="center" w:pos="4153"/>
        <w:tab w:val="right" w:pos="8306"/>
      </w:tabs>
    </w:pPr>
  </w:style>
  <w:style w:type="character" w:styleId="a8">
    <w:name w:val="page number"/>
    <w:basedOn w:val="a3"/>
  </w:style>
  <w:style w:type="paragraph" w:styleId="a9">
    <w:name w:val="Body Text"/>
    <w:basedOn w:val="a2"/>
    <w:link w:val="aa"/>
    <w:pPr>
      <w:ind w:firstLine="0"/>
    </w:pPr>
    <w:rPr>
      <w:kern w:val="0"/>
      <w:sz w:val="28"/>
    </w:rPr>
  </w:style>
  <w:style w:type="paragraph" w:styleId="ab">
    <w:name w:val="Body Text Indent"/>
    <w:basedOn w:val="a2"/>
    <w:pPr>
      <w:ind w:firstLine="567"/>
    </w:pPr>
    <w:rPr>
      <w:kern w:val="0"/>
      <w:sz w:val="28"/>
    </w:rPr>
  </w:style>
  <w:style w:type="paragraph" w:styleId="20">
    <w:name w:val="Body Text Indent 2"/>
    <w:basedOn w:val="a2"/>
    <w:pPr>
      <w:ind w:firstLine="426"/>
    </w:pPr>
    <w:rPr>
      <w:kern w:val="0"/>
      <w:sz w:val="28"/>
    </w:rPr>
  </w:style>
  <w:style w:type="paragraph" w:styleId="30">
    <w:name w:val="Body Text Indent 3"/>
    <w:basedOn w:val="a2"/>
    <w:pPr>
      <w:spacing w:line="360" w:lineRule="auto"/>
      <w:ind w:firstLine="709"/>
    </w:pPr>
    <w:rPr>
      <w:sz w:val="28"/>
    </w:rPr>
  </w:style>
  <w:style w:type="paragraph" w:styleId="ac">
    <w:name w:val="Title"/>
    <w:basedOn w:val="a2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d">
    <w:name w:val="Table Grid"/>
    <w:basedOn w:val="a4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sid w:val="00EA591A"/>
    <w:rPr>
      <w:b/>
      <w:bCs/>
    </w:rPr>
  </w:style>
  <w:style w:type="paragraph" w:styleId="af">
    <w:name w:val="footnote text"/>
    <w:basedOn w:val="a2"/>
    <w:semiHidden/>
    <w:rsid w:val="00FE00C5"/>
    <w:rPr>
      <w:sz w:val="20"/>
    </w:rPr>
  </w:style>
  <w:style w:type="character" w:styleId="af0">
    <w:name w:val="footnote reference"/>
    <w:semiHidden/>
    <w:rsid w:val="00FE00C5"/>
    <w:rPr>
      <w:vertAlign w:val="superscript"/>
    </w:rPr>
  </w:style>
  <w:style w:type="paragraph" w:styleId="af1">
    <w:name w:val="Normal (Web)"/>
    <w:basedOn w:val="a2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2">
    <w:name w:val="Emphasis"/>
    <w:qFormat/>
    <w:rsid w:val="0068217E"/>
    <w:rPr>
      <w:i/>
      <w:iCs/>
    </w:rPr>
  </w:style>
  <w:style w:type="paragraph" w:styleId="HTML">
    <w:name w:val="HTML Preformatted"/>
    <w:basedOn w:val="a2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3">
    <w:name w:val="List Paragraph"/>
    <w:basedOn w:val="a2"/>
    <w:uiPriority w:val="34"/>
    <w:qFormat/>
    <w:rsid w:val="00F3050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0"/>
      <w:sz w:val="22"/>
      <w:szCs w:val="22"/>
      <w:lang w:val="uk-UA" w:eastAsia="en-US"/>
    </w:rPr>
  </w:style>
  <w:style w:type="paragraph" w:styleId="af4">
    <w:name w:val="Balloon Text"/>
    <w:basedOn w:val="a2"/>
    <w:link w:val="af5"/>
    <w:rsid w:val="007D39E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rsid w:val="007D39E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6">
    <w:name w:val="Plain Text"/>
    <w:basedOn w:val="a2"/>
    <w:link w:val="af7"/>
    <w:unhideWhenUsed/>
    <w:rsid w:val="00D32038"/>
    <w:pPr>
      <w:ind w:firstLine="0"/>
      <w:jc w:val="left"/>
    </w:pPr>
    <w:rPr>
      <w:rFonts w:ascii="Consolas" w:eastAsia="Calibri" w:hAnsi="Consolas" w:cs="Consolas"/>
      <w:kern w:val="0"/>
      <w:sz w:val="21"/>
      <w:szCs w:val="21"/>
      <w:lang w:eastAsia="en-US"/>
    </w:rPr>
  </w:style>
  <w:style w:type="character" w:customStyle="1" w:styleId="af7">
    <w:name w:val="Текст Знак"/>
    <w:basedOn w:val="a3"/>
    <w:link w:val="af6"/>
    <w:rsid w:val="00D32038"/>
    <w:rPr>
      <w:rFonts w:ascii="Consolas" w:eastAsia="Calibri" w:hAnsi="Consolas" w:cs="Consolas"/>
      <w:sz w:val="21"/>
      <w:szCs w:val="21"/>
      <w:lang w:val="ru-RU" w:eastAsia="en-US"/>
    </w:rPr>
  </w:style>
  <w:style w:type="paragraph" w:customStyle="1" w:styleId="a">
    <w:name w:val="Тема"/>
    <w:basedOn w:val="af8"/>
    <w:rsid w:val="00D32038"/>
    <w:pPr>
      <w:numPr>
        <w:numId w:val="2"/>
      </w:numPr>
      <w:tabs>
        <w:tab w:val="clear" w:pos="1865"/>
        <w:tab w:val="num" w:pos="360"/>
        <w:tab w:val="num" w:pos="993"/>
      </w:tabs>
      <w:spacing w:after="120"/>
      <w:ind w:left="964" w:hanging="964"/>
    </w:pPr>
    <w:rPr>
      <w:rFonts w:ascii="Arial" w:hAnsi="Arial" w:cs="Arial"/>
      <w:caps/>
      <w:kern w:val="0"/>
      <w:sz w:val="22"/>
    </w:rPr>
  </w:style>
  <w:style w:type="paragraph" w:customStyle="1" w:styleId="a0">
    <w:name w:val="Цель работы"/>
    <w:basedOn w:val="af8"/>
    <w:rsid w:val="00D32038"/>
    <w:pPr>
      <w:numPr>
        <w:ilvl w:val="1"/>
        <w:numId w:val="2"/>
      </w:numPr>
      <w:tabs>
        <w:tab w:val="clear" w:pos="3665"/>
        <w:tab w:val="num" w:pos="360"/>
      </w:tabs>
      <w:ind w:left="0" w:firstLine="360"/>
    </w:pPr>
    <w:rPr>
      <w:rFonts w:ascii="Arial" w:hAnsi="Arial" w:cs="Arial"/>
      <w:spacing w:val="20"/>
      <w:kern w:val="0"/>
      <w:sz w:val="20"/>
    </w:rPr>
  </w:style>
  <w:style w:type="paragraph" w:customStyle="1" w:styleId="a1">
    <w:name w:val="Знания"/>
    <w:basedOn w:val="af8"/>
    <w:rsid w:val="00D32038"/>
    <w:pPr>
      <w:numPr>
        <w:ilvl w:val="2"/>
        <w:numId w:val="2"/>
      </w:numPr>
      <w:tabs>
        <w:tab w:val="clear" w:pos="6005"/>
        <w:tab w:val="num" w:pos="360"/>
        <w:tab w:val="num" w:pos="3969"/>
      </w:tabs>
      <w:spacing w:after="60"/>
      <w:ind w:left="0" w:firstLine="0"/>
    </w:pPr>
    <w:rPr>
      <w:rFonts w:ascii="Arial" w:hAnsi="Arial" w:cs="Arial"/>
      <w:spacing w:val="20"/>
      <w:kern w:val="0"/>
      <w:sz w:val="20"/>
    </w:rPr>
  </w:style>
  <w:style w:type="paragraph" w:styleId="af8">
    <w:name w:val="Body Text First Indent"/>
    <w:basedOn w:val="a9"/>
    <w:link w:val="af9"/>
    <w:rsid w:val="00D32038"/>
    <w:pPr>
      <w:ind w:firstLine="360"/>
    </w:pPr>
    <w:rPr>
      <w:kern w:val="24"/>
      <w:sz w:val="24"/>
    </w:rPr>
  </w:style>
  <w:style w:type="character" w:customStyle="1" w:styleId="aa">
    <w:name w:val="Основной текст Знак"/>
    <w:basedOn w:val="a3"/>
    <w:link w:val="a9"/>
    <w:rsid w:val="00D32038"/>
    <w:rPr>
      <w:sz w:val="28"/>
      <w:lang w:val="ru-RU" w:eastAsia="ru-RU"/>
    </w:rPr>
  </w:style>
  <w:style w:type="character" w:customStyle="1" w:styleId="af9">
    <w:name w:val="Красная строка Знак"/>
    <w:basedOn w:val="aa"/>
    <w:link w:val="af8"/>
    <w:rsid w:val="00D32038"/>
    <w:rPr>
      <w:kern w:val="24"/>
      <w:sz w:val="24"/>
      <w:lang w:val="ru-RU" w:eastAsia="ru-RU"/>
    </w:rPr>
  </w:style>
  <w:style w:type="character" w:styleId="afa">
    <w:name w:val="Placeholder Text"/>
    <w:basedOn w:val="a3"/>
    <w:uiPriority w:val="99"/>
    <w:semiHidden/>
    <w:rsid w:val="00A465B9"/>
    <w:rPr>
      <w:color w:val="808080"/>
    </w:rPr>
  </w:style>
  <w:style w:type="character" w:customStyle="1" w:styleId="fontstyle01">
    <w:name w:val="fontstyle01"/>
    <w:basedOn w:val="a3"/>
    <w:rsid w:val="005204D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b">
    <w:name w:val="Курсив"/>
    <w:basedOn w:val="a3"/>
    <w:rsid w:val="003C3A1B"/>
    <w:rPr>
      <w:i/>
      <w:iCs/>
    </w:rPr>
  </w:style>
  <w:style w:type="character" w:customStyle="1" w:styleId="apple-converted-space">
    <w:name w:val="apple-converted-space"/>
    <w:basedOn w:val="a3"/>
    <w:rsid w:val="003A0860"/>
  </w:style>
  <w:style w:type="character" w:customStyle="1" w:styleId="keyword">
    <w:name w:val="keyword"/>
    <w:basedOn w:val="a3"/>
    <w:rsid w:val="003A0860"/>
  </w:style>
  <w:style w:type="character" w:customStyle="1" w:styleId="clear">
    <w:name w:val="clear"/>
    <w:basedOn w:val="a3"/>
    <w:rsid w:val="00E324E8"/>
  </w:style>
  <w:style w:type="character" w:customStyle="1" w:styleId="txb">
    <w:name w:val="txb"/>
    <w:basedOn w:val="a3"/>
    <w:rsid w:val="00E324E8"/>
  </w:style>
  <w:style w:type="character" w:customStyle="1" w:styleId="fontstyle21">
    <w:name w:val="fontstyle21"/>
    <w:basedOn w:val="a3"/>
    <w:rsid w:val="00D150EB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a3"/>
    <w:rsid w:val="00D150EB"/>
    <w:rPr>
      <w:rFonts w:ascii="TimesNewRoman" w:hAnsi="TimesNew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a3"/>
    <w:rsid w:val="00EE6FE0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51">
    <w:name w:val="fontstyle51"/>
    <w:basedOn w:val="a3"/>
    <w:rsid w:val="00EE6FE0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3"/>
    <w:rsid w:val="00EE6FE0"/>
    <w:rPr>
      <w:rFonts w:ascii="Italic" w:hAnsi="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a3"/>
    <w:rsid w:val="00EE6FE0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table" w:styleId="31">
    <w:name w:val="Plain Table 3"/>
    <w:basedOn w:val="a4"/>
    <w:uiPriority w:val="43"/>
    <w:rsid w:val="00480A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4"/>
    <w:uiPriority w:val="44"/>
    <w:rsid w:val="002D29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Plain Table 1"/>
    <w:basedOn w:val="a4"/>
    <w:uiPriority w:val="41"/>
    <w:rsid w:val="00C32D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No Spacing"/>
    <w:uiPriority w:val="1"/>
    <w:qFormat/>
    <w:rsid w:val="008F6472"/>
    <w:pPr>
      <w:ind w:firstLine="720"/>
      <w:jc w:val="both"/>
    </w:pPr>
    <w:rPr>
      <w:kern w:val="24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185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Боровицкий</dc:creator>
  <cp:lastModifiedBy>RePack by Diakov</cp:lastModifiedBy>
  <cp:revision>21</cp:revision>
  <cp:lastPrinted>2019-05-19T17:34:00Z</cp:lastPrinted>
  <dcterms:created xsi:type="dcterms:W3CDTF">2019-05-07T13:11:00Z</dcterms:created>
  <dcterms:modified xsi:type="dcterms:W3CDTF">2019-05-22T22:59:00Z</dcterms:modified>
</cp:coreProperties>
</file>