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A9" w:rsidRPr="001049A9" w:rsidRDefault="00883EB3" w:rsidP="00AC517D">
      <w:pPr>
        <w:spacing w:after="0" w:line="360" w:lineRule="auto"/>
      </w:pPr>
      <w:r>
        <w:br w:type="page"/>
      </w:r>
    </w:p>
    <w:p w:rsidR="001049A9" w:rsidRPr="001049A9" w:rsidRDefault="001049A9" w:rsidP="00AC517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049A9">
        <w:rPr>
          <w:rFonts w:ascii="Times New Roman" w:hAnsi="Times New Roman"/>
          <w:b/>
          <w:sz w:val="28"/>
          <w:szCs w:val="28"/>
        </w:rPr>
        <w:lastRenderedPageBreak/>
        <w:t>Лабораторна робота №4</w:t>
      </w:r>
    </w:p>
    <w:p w:rsidR="001049A9" w:rsidRPr="001049A9" w:rsidRDefault="001049A9" w:rsidP="00AC517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049A9">
        <w:rPr>
          <w:rFonts w:ascii="Times New Roman" w:hAnsi="Times New Roman"/>
          <w:b/>
          <w:sz w:val="28"/>
          <w:szCs w:val="28"/>
        </w:rPr>
        <w:t>Тема:</w:t>
      </w:r>
      <w:r w:rsidRPr="001049A9">
        <w:rPr>
          <w:rFonts w:ascii="Times New Roman" w:hAnsi="Times New Roman"/>
          <w:sz w:val="28"/>
          <w:szCs w:val="28"/>
        </w:rPr>
        <w:t xml:space="preserve"> Навчальний проект. Створення інформаційної бази. Створення математичної бази.</w:t>
      </w:r>
    </w:p>
    <w:p w:rsidR="001049A9" w:rsidRDefault="001049A9" w:rsidP="00AC517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049A9">
        <w:rPr>
          <w:rFonts w:ascii="Times New Roman" w:hAnsi="Times New Roman"/>
          <w:b/>
          <w:sz w:val="28"/>
          <w:szCs w:val="28"/>
        </w:rPr>
        <w:t>Мета роботи:</w:t>
      </w:r>
      <w:r w:rsidRPr="001049A9">
        <w:rPr>
          <w:rFonts w:ascii="Times New Roman" w:hAnsi="Times New Roman"/>
          <w:sz w:val="28"/>
          <w:szCs w:val="28"/>
        </w:rPr>
        <w:t xml:space="preserve"> В навчальному проекті створимо два вузла - вузол контролера WinCon8000, що запускається під керуванням Мікро-МРВ для ОС WinCE.Net, і вузол АРМ - МРВ для Windows XP, пов'язаний з мережі з вузлом контролера, а по послідовним комунікацій з модулями віддаленого вводу / виведення I-7017 і I-7044. Будемо розробляти математичне забезпечення контролера в обсязі одного контору регулювання з аналоговим клапаном управління з використанням в якості вхідного параметра перший вхід модуля 8017Н, а в якості керуючого сигналу - перший вихід модуля I-8024 встановлених в контролері WinCon8000.</w:t>
      </w:r>
    </w:p>
    <w:p w:rsidR="00266E8E" w:rsidRDefault="001049A9" w:rsidP="00AC517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49A9">
        <w:rPr>
          <w:rFonts w:ascii="Times New Roman" w:hAnsi="Times New Roman"/>
          <w:b/>
          <w:sz w:val="28"/>
          <w:szCs w:val="28"/>
        </w:rPr>
        <w:t>Х</w:t>
      </w:r>
      <w:r w:rsidRPr="001049A9">
        <w:rPr>
          <w:rFonts w:ascii="Times New Roman" w:hAnsi="Times New Roman"/>
          <w:b/>
          <w:sz w:val="28"/>
          <w:szCs w:val="28"/>
          <w:lang w:val="uk-UA"/>
        </w:rPr>
        <w:t>ід роботи: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Створення компонентів джерел / приймачів контролера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Автопобудова бази каналів в контролері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Редагування каналів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Створення компонентів Джерел / приймачів для модулів віддаленого вводу / виводу, що підключаються до АРМ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Автопобудова каналів в АРМ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Створення та налагодження послідовного порту в АРМ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алаштування параметрів вузла АРМ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Конфігурація межузлового обміну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 w:rsidRPr="00266E8E">
        <w:rPr>
          <w:rFonts w:ascii="Times New Roman" w:hAnsi="Times New Roman"/>
          <w:sz w:val="28"/>
          <w:szCs w:val="28"/>
        </w:rPr>
        <w:t>Розробка програми PID-регулятора</w:t>
      </w:r>
    </w:p>
    <w:p w:rsidR="00266E8E" w:rsidRP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66E8E">
        <w:rPr>
          <w:rFonts w:ascii="Times New Roman" w:hAnsi="Times New Roman"/>
          <w:sz w:val="28"/>
          <w:szCs w:val="28"/>
        </w:rPr>
        <w:t>Автопостроеніе каналів з табличного редактора аргум</w:t>
      </w:r>
      <w:r>
        <w:rPr>
          <w:rFonts w:ascii="Times New Roman" w:hAnsi="Times New Roman"/>
          <w:sz w:val="28"/>
          <w:szCs w:val="28"/>
        </w:rPr>
        <w:t>ентів.</w:t>
      </w:r>
      <w:r w:rsidRPr="00266E8E">
        <w:rPr>
          <w:rFonts w:ascii="Times New Roman" w:hAnsi="Times New Roman"/>
          <w:sz w:val="28"/>
          <w:szCs w:val="28"/>
        </w:rPr>
        <w:t xml:space="preserve"> Автоприв'язки аргументів програми до атрибутів каналів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66E8E">
        <w:rPr>
          <w:rFonts w:ascii="Times New Roman" w:hAnsi="Times New Roman"/>
          <w:sz w:val="28"/>
          <w:szCs w:val="28"/>
        </w:rPr>
        <w:t>Завдання початкових значень каналів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66E8E">
        <w:rPr>
          <w:rFonts w:ascii="Times New Roman" w:hAnsi="Times New Roman"/>
          <w:sz w:val="28"/>
          <w:szCs w:val="28"/>
        </w:rPr>
        <w:t>Формування бази каналів АРМ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66E8E">
        <w:rPr>
          <w:rFonts w:ascii="Times New Roman" w:hAnsi="Times New Roman"/>
          <w:sz w:val="28"/>
          <w:szCs w:val="28"/>
        </w:rPr>
        <w:t>Розробка програми для дискретного управління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66E8E">
        <w:rPr>
          <w:rFonts w:ascii="Times New Roman" w:hAnsi="Times New Roman"/>
          <w:sz w:val="28"/>
          <w:szCs w:val="28"/>
        </w:rPr>
        <w:t>Прив'язка аргументів програми до атрибутів каналів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66E8E">
        <w:rPr>
          <w:rFonts w:ascii="Times New Roman" w:hAnsi="Times New Roman"/>
          <w:sz w:val="28"/>
          <w:szCs w:val="28"/>
        </w:rPr>
        <w:t>Редагування бази каналів АРМ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66E8E">
        <w:rPr>
          <w:rFonts w:ascii="Times New Roman" w:hAnsi="Times New Roman"/>
          <w:sz w:val="28"/>
          <w:szCs w:val="28"/>
        </w:rPr>
        <w:t>Розробка програми імітатора об'єкту управління</w:t>
      </w:r>
    </w:p>
    <w:p w:rsid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r w:rsidRPr="00266E8E">
        <w:rPr>
          <w:rFonts w:ascii="Times New Roman" w:hAnsi="Times New Roman"/>
          <w:sz w:val="28"/>
          <w:szCs w:val="28"/>
        </w:rPr>
        <w:t>Прив'язка аргументів програми до атрибутів каналів в контролері</w:t>
      </w:r>
    </w:p>
    <w:p w:rsidR="00266E8E" w:rsidRPr="00266E8E" w:rsidRDefault="00266E8E" w:rsidP="00F8152F">
      <w:pPr>
        <w:pStyle w:val="aa"/>
        <w:numPr>
          <w:ilvl w:val="0"/>
          <w:numId w:val="5"/>
        </w:numPr>
        <w:spacing w:after="0" w:line="360" w:lineRule="auto"/>
        <w:ind w:left="5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66E8E">
        <w:rPr>
          <w:rFonts w:ascii="Times New Roman" w:hAnsi="Times New Roman"/>
          <w:sz w:val="28"/>
          <w:szCs w:val="28"/>
        </w:rPr>
        <w:t>Підготовка бази каналів АРМ для формування параметрів імітатора об'єкту</w:t>
      </w:r>
    </w:p>
    <w:p w:rsidR="00D24CF3" w:rsidRDefault="00D24CF3" w:rsidP="00704D5A">
      <w:pPr>
        <w:pStyle w:val="a9"/>
      </w:pPr>
    </w:p>
    <w:p w:rsidR="00D24CF3" w:rsidRDefault="001049A9" w:rsidP="00AC517D">
      <w:pPr>
        <w:spacing w:after="0" w:line="360" w:lineRule="auto"/>
        <w:jc w:val="center"/>
        <w:rPr>
          <w:noProof/>
          <w:lang w:val="uk-UA" w:eastAsia="ru-RU"/>
        </w:rPr>
      </w:pPr>
      <w:r w:rsidRPr="003F1E73">
        <w:rPr>
          <w:noProof/>
          <w:lang w:eastAsia="ru-RU"/>
        </w:rPr>
        <w:drawing>
          <wp:inline distT="0" distB="0" distL="0" distR="0">
            <wp:extent cx="3095625" cy="34922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9" r="66452" b="34519"/>
                    <a:stretch/>
                  </pic:blipFill>
                  <pic:spPr bwMode="auto">
                    <a:xfrm>
                      <a:off x="0" y="0"/>
                      <a:ext cx="3102190" cy="34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CF3" w:rsidRPr="00D24CF3" w:rsidRDefault="00D24CF3" w:rsidP="00EC1F35">
      <w:pPr>
        <w:pStyle w:val="a9"/>
        <w:rPr>
          <w:noProof/>
          <w:lang w:val="uk-UA" w:eastAsia="ru-RU"/>
        </w:rPr>
      </w:pPr>
    </w:p>
    <w:p w:rsidR="00D24CF3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24CF3">
        <w:rPr>
          <w:rFonts w:ascii="Times New Roman" w:hAnsi="Times New Roman"/>
          <w:noProof/>
          <w:sz w:val="28"/>
          <w:szCs w:val="28"/>
          <w:lang w:eastAsia="ru-RU"/>
        </w:rPr>
        <w:t>Рис.1 - Повністю зроблене вікно навігатора</w:t>
      </w:r>
    </w:p>
    <w:p w:rsidR="00EC1F35" w:rsidRPr="00D24CF3" w:rsidRDefault="00EC1F35" w:rsidP="00EC1F35">
      <w:pPr>
        <w:pStyle w:val="a9"/>
        <w:rPr>
          <w:noProof/>
          <w:lang w:eastAsia="ru-RU"/>
        </w:rPr>
      </w:pPr>
    </w:p>
    <w:p w:rsidR="00D24CF3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F1E73">
        <w:rPr>
          <w:noProof/>
          <w:lang w:eastAsia="ru-RU"/>
        </w:rPr>
        <w:drawing>
          <wp:inline distT="0" distB="0" distL="0" distR="0" wp14:anchorId="4E0DC1BD" wp14:editId="00CE3E44">
            <wp:extent cx="499110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1" t="2490" r="16854" b="20126"/>
                    <a:stretch/>
                  </pic:blipFill>
                  <pic:spPr bwMode="auto">
                    <a:xfrm>
                      <a:off x="0" y="0"/>
                      <a:ext cx="4991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F35" w:rsidRDefault="00EC1F35" w:rsidP="00EC1F35">
      <w:pPr>
        <w:pStyle w:val="a9"/>
        <w:rPr>
          <w:noProof/>
          <w:lang w:eastAsia="ru-RU"/>
        </w:rPr>
      </w:pPr>
    </w:p>
    <w:p w:rsidR="00D24CF3" w:rsidRPr="00D24CF3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24CF3">
        <w:rPr>
          <w:rFonts w:ascii="Times New Roman" w:hAnsi="Times New Roman"/>
          <w:noProof/>
          <w:sz w:val="28"/>
          <w:szCs w:val="28"/>
          <w:lang w:eastAsia="ru-RU"/>
        </w:rPr>
        <w:t>Рис.2 - Налаштування параметрів вузла АРМ</w:t>
      </w:r>
    </w:p>
    <w:p w:rsidR="00D24CF3" w:rsidRPr="00D24CF3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F1E73">
        <w:rPr>
          <w:noProof/>
          <w:lang w:eastAsia="ru-RU"/>
        </w:rPr>
        <w:lastRenderedPageBreak/>
        <w:drawing>
          <wp:inline distT="0" distB="0" distL="0" distR="0" wp14:anchorId="32E0910B" wp14:editId="6C291202">
            <wp:extent cx="6660000" cy="3894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89" r="644" b="22407"/>
                    <a:stretch/>
                  </pic:blipFill>
                  <pic:spPr bwMode="auto">
                    <a:xfrm>
                      <a:off x="0" y="0"/>
                      <a:ext cx="6660000" cy="389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17D" w:rsidRPr="00AC517D" w:rsidRDefault="00AC517D" w:rsidP="00AC517D">
      <w:pPr>
        <w:pStyle w:val="a9"/>
      </w:pPr>
    </w:p>
    <w:p w:rsidR="00AC517D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24CF3">
        <w:rPr>
          <w:rFonts w:ascii="Times New Roman" w:hAnsi="Times New Roman"/>
          <w:noProof/>
          <w:sz w:val="28"/>
          <w:szCs w:val="28"/>
          <w:lang w:eastAsia="ru-RU"/>
        </w:rPr>
        <w:t>Рис.3 - Програма PID - регулятора на мові програмування FDB</w:t>
      </w:r>
    </w:p>
    <w:p w:rsidR="00AC517D" w:rsidRPr="00D24CF3" w:rsidRDefault="00AC517D" w:rsidP="00AC517D">
      <w:pPr>
        <w:pStyle w:val="a9"/>
        <w:rPr>
          <w:noProof/>
          <w:lang w:eastAsia="ru-RU"/>
        </w:rPr>
      </w:pPr>
      <w:bookmarkStart w:id="0" w:name="_GoBack"/>
      <w:bookmarkEnd w:id="0"/>
    </w:p>
    <w:p w:rsidR="00AC517D" w:rsidRDefault="00D24CF3" w:rsidP="00AC517D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3F1E73">
        <w:rPr>
          <w:noProof/>
          <w:lang w:eastAsia="ru-RU"/>
        </w:rPr>
        <w:drawing>
          <wp:inline distT="0" distB="0" distL="0" distR="0" wp14:anchorId="183C5B49" wp14:editId="5E86CCB2">
            <wp:extent cx="6638952" cy="39960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" t="2485" r="19429" b="35073"/>
                    <a:stretch/>
                  </pic:blipFill>
                  <pic:spPr bwMode="auto">
                    <a:xfrm>
                      <a:off x="0" y="0"/>
                      <a:ext cx="6638952" cy="39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17D" w:rsidRPr="00D24CF3" w:rsidRDefault="00AC517D" w:rsidP="00AC517D">
      <w:pPr>
        <w:pStyle w:val="a9"/>
        <w:rPr>
          <w:noProof/>
          <w:lang w:eastAsia="ru-RU"/>
        </w:rPr>
      </w:pPr>
    </w:p>
    <w:p w:rsidR="00D24CF3" w:rsidRPr="00D24CF3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24CF3">
        <w:rPr>
          <w:rFonts w:ascii="Times New Roman" w:hAnsi="Times New Roman"/>
          <w:noProof/>
          <w:sz w:val="28"/>
          <w:szCs w:val="28"/>
          <w:lang w:eastAsia="ru-RU"/>
        </w:rPr>
        <w:t>Рис.4 - Програма для дискретного управління на мові програмування Техно-ST</w:t>
      </w:r>
    </w:p>
    <w:p w:rsidR="00D24CF3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F1E73">
        <w:rPr>
          <w:noProof/>
          <w:lang w:eastAsia="ru-RU"/>
        </w:rPr>
        <w:lastRenderedPageBreak/>
        <w:drawing>
          <wp:inline distT="0" distB="0" distL="0" distR="0" wp14:anchorId="63D7A325" wp14:editId="629AB77A">
            <wp:extent cx="647700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2" t="2326" r="11447" b="35127"/>
                    <a:stretch/>
                  </pic:blipFill>
                  <pic:spPr bwMode="auto">
                    <a:xfrm>
                      <a:off x="0" y="0"/>
                      <a:ext cx="6477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D5A" w:rsidRPr="00D24CF3" w:rsidRDefault="00704D5A" w:rsidP="00704D5A">
      <w:pPr>
        <w:pStyle w:val="a9"/>
        <w:rPr>
          <w:noProof/>
          <w:lang w:eastAsia="ru-RU"/>
        </w:rPr>
      </w:pPr>
    </w:p>
    <w:p w:rsidR="00D24CF3" w:rsidRPr="00D24CF3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24CF3">
        <w:rPr>
          <w:rFonts w:ascii="Times New Roman" w:hAnsi="Times New Roman"/>
          <w:noProof/>
          <w:sz w:val="28"/>
          <w:szCs w:val="28"/>
          <w:lang w:eastAsia="ru-RU"/>
        </w:rPr>
        <w:t>Рис.5 - Програма імітатор об'єкта управління на мові програмування FDB</w:t>
      </w:r>
    </w:p>
    <w:p w:rsidR="00D24CF3" w:rsidRDefault="00D24CF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90163" w:rsidRPr="00D24CF3" w:rsidRDefault="00B90163" w:rsidP="00AC517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1049A9" w:rsidRPr="00D24CF3" w:rsidRDefault="00D24CF3" w:rsidP="00AC517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24CF3">
        <w:rPr>
          <w:rFonts w:ascii="Times New Roman" w:hAnsi="Times New Roman"/>
          <w:b/>
          <w:noProof/>
          <w:sz w:val="28"/>
          <w:szCs w:val="28"/>
          <w:lang w:eastAsia="ru-RU"/>
        </w:rPr>
        <w:t>Висновок:</w:t>
      </w:r>
      <w:r w:rsidRPr="00D24CF3">
        <w:rPr>
          <w:rFonts w:ascii="Times New Roman" w:hAnsi="Times New Roman"/>
          <w:noProof/>
          <w:sz w:val="28"/>
          <w:szCs w:val="28"/>
          <w:lang w:eastAsia="ru-RU"/>
        </w:rPr>
        <w:t xml:space="preserve"> Під час лабораторної роботи ми навчилися працювати в програмі TRACE MODE 6, а саме освоїли такі знання: створення вузла АРМ, створення генератора і прив'язка його до каналу, створення програми на мові Техно-ST і FBD.</w:t>
      </w:r>
    </w:p>
    <w:sectPr w:rsidR="001049A9" w:rsidRPr="00D24CF3" w:rsidSect="00971B4B">
      <w:footerReference w:type="default" r:id="rId12"/>
      <w:footerReference w:type="first" r:id="rId13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0D0" w:rsidRDefault="00DE60D0" w:rsidP="00BC327B">
      <w:pPr>
        <w:spacing w:after="0" w:line="240" w:lineRule="auto"/>
      </w:pPr>
      <w:r>
        <w:separator/>
      </w:r>
    </w:p>
  </w:endnote>
  <w:endnote w:type="continuationSeparator" w:id="0">
    <w:p w:rsidR="00DE60D0" w:rsidRDefault="00DE60D0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883EB3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A139F0">
            <w:rPr>
              <w:rFonts w:ascii="Times New Roman" w:hAnsi="Times New Roman" w:cs="Times New Roman"/>
              <w:sz w:val="40"/>
              <w:szCs w:val="24"/>
              <w:lang w:val="uk-UA"/>
            </w:rPr>
            <w:t>.04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704D5A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4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EB3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A139F0">
            <w:rPr>
              <w:rFonts w:ascii="Times New Roman" w:hAnsi="Times New Roman" w:cs="Times New Roman"/>
              <w:sz w:val="40"/>
              <w:szCs w:val="24"/>
              <w:lang w:val="uk-UA"/>
            </w:rPr>
            <w:t>.04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1049A9" w:rsidRDefault="001049A9" w:rsidP="001049A9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1049A9">
            <w:rPr>
              <w:rFonts w:ascii="Times New Roman" w:hAnsi="Times New Roman"/>
              <w:sz w:val="24"/>
              <w:szCs w:val="28"/>
            </w:rPr>
            <w:t>Навчальний проект. Створення інформаційної бази. Створення математичної бази.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883EB3" w:rsidRDefault="00883EB3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0D0" w:rsidRDefault="00DE60D0" w:rsidP="00BC327B">
      <w:pPr>
        <w:spacing w:after="0" w:line="240" w:lineRule="auto"/>
      </w:pPr>
      <w:r>
        <w:separator/>
      </w:r>
    </w:p>
  </w:footnote>
  <w:footnote w:type="continuationSeparator" w:id="0">
    <w:p w:rsidR="00DE60D0" w:rsidRDefault="00DE60D0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D4B"/>
    <w:multiLevelType w:val="hybridMultilevel"/>
    <w:tmpl w:val="CF28C4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AAD"/>
    <w:multiLevelType w:val="hybridMultilevel"/>
    <w:tmpl w:val="3F8E8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81343"/>
    <w:multiLevelType w:val="hybridMultilevel"/>
    <w:tmpl w:val="7150942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" w:hanging="360"/>
      </w:p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" w15:restartNumberingAfterBreak="0">
    <w:nsid w:val="7B9C761D"/>
    <w:multiLevelType w:val="hybridMultilevel"/>
    <w:tmpl w:val="35F2E92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43216"/>
    <w:multiLevelType w:val="hybridMultilevel"/>
    <w:tmpl w:val="8514F8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049A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66E8E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605E"/>
    <w:rsid w:val="004875F2"/>
    <w:rsid w:val="004F0F4F"/>
    <w:rsid w:val="00506AE0"/>
    <w:rsid w:val="00506BEC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D7B90"/>
    <w:rsid w:val="006F1F60"/>
    <w:rsid w:val="00704D5A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0941"/>
    <w:rsid w:val="007F29A6"/>
    <w:rsid w:val="0080081B"/>
    <w:rsid w:val="00845387"/>
    <w:rsid w:val="00861D73"/>
    <w:rsid w:val="008671FB"/>
    <w:rsid w:val="00874A7F"/>
    <w:rsid w:val="0088256F"/>
    <w:rsid w:val="00883546"/>
    <w:rsid w:val="00883EB3"/>
    <w:rsid w:val="00885FBB"/>
    <w:rsid w:val="00886C83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139F0"/>
    <w:rsid w:val="00A31CC7"/>
    <w:rsid w:val="00A43D5B"/>
    <w:rsid w:val="00A634D1"/>
    <w:rsid w:val="00A7338E"/>
    <w:rsid w:val="00AC517D"/>
    <w:rsid w:val="00AF223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90163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24CF3"/>
    <w:rsid w:val="00D61AC7"/>
    <w:rsid w:val="00DA1062"/>
    <w:rsid w:val="00DA1A64"/>
    <w:rsid w:val="00DB11E4"/>
    <w:rsid w:val="00DB3E61"/>
    <w:rsid w:val="00DE44BF"/>
    <w:rsid w:val="00DE60D0"/>
    <w:rsid w:val="00DF4B6F"/>
    <w:rsid w:val="00E0028C"/>
    <w:rsid w:val="00E14455"/>
    <w:rsid w:val="00E14FAD"/>
    <w:rsid w:val="00E153D1"/>
    <w:rsid w:val="00E24496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C1F35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152F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55BC7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44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No Spacing"/>
    <w:uiPriority w:val="1"/>
    <w:qFormat/>
    <w:rsid w:val="007F094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66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8C7B1-7F00-48F0-9B53-AFCB1545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71</cp:revision>
  <cp:lastPrinted>2017-03-22T06:16:00Z</cp:lastPrinted>
  <dcterms:created xsi:type="dcterms:W3CDTF">2017-03-14T18:40:00Z</dcterms:created>
  <dcterms:modified xsi:type="dcterms:W3CDTF">2019-12-15T20:55:00Z</dcterms:modified>
</cp:coreProperties>
</file>