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A64" w:rsidRPr="003400A0" w:rsidRDefault="00DA1A64" w:rsidP="009B3D3B">
      <w:pPr>
        <w:rPr>
          <w:rFonts w:ascii="Times New Roman" w:hAnsi="Times New Roman" w:cs="Times New Roman"/>
          <w:sz w:val="28"/>
          <w:szCs w:val="28"/>
        </w:rPr>
      </w:pPr>
    </w:p>
    <w:p w:rsidR="009B3D3B" w:rsidRPr="003400A0" w:rsidRDefault="009B3D3B" w:rsidP="009B3D3B">
      <w:pPr>
        <w:rPr>
          <w:rFonts w:ascii="Times New Roman" w:hAnsi="Times New Roman" w:cs="Times New Roman"/>
          <w:sz w:val="28"/>
          <w:szCs w:val="28"/>
        </w:rPr>
      </w:pPr>
    </w:p>
    <w:p w:rsidR="009B3D3B" w:rsidRPr="003400A0" w:rsidRDefault="009B3D3B" w:rsidP="009B3D3B">
      <w:pPr>
        <w:rPr>
          <w:rFonts w:ascii="Times New Roman" w:hAnsi="Times New Roman" w:cs="Times New Roman"/>
          <w:sz w:val="28"/>
          <w:szCs w:val="28"/>
        </w:rPr>
      </w:pPr>
    </w:p>
    <w:p w:rsidR="009B3D3B" w:rsidRPr="003400A0" w:rsidRDefault="009B3D3B" w:rsidP="009B3D3B">
      <w:pPr>
        <w:rPr>
          <w:rFonts w:ascii="Times New Roman" w:hAnsi="Times New Roman" w:cs="Times New Roman"/>
          <w:sz w:val="28"/>
          <w:szCs w:val="28"/>
        </w:rPr>
      </w:pPr>
    </w:p>
    <w:p w:rsidR="009B3D3B" w:rsidRPr="003400A0" w:rsidRDefault="009B3D3B" w:rsidP="009B3D3B">
      <w:pPr>
        <w:rPr>
          <w:rFonts w:ascii="Times New Roman" w:hAnsi="Times New Roman" w:cs="Times New Roman"/>
          <w:sz w:val="28"/>
          <w:szCs w:val="28"/>
        </w:rPr>
      </w:pPr>
    </w:p>
    <w:p w:rsidR="009B3D3B" w:rsidRPr="003400A0" w:rsidRDefault="009B3D3B" w:rsidP="009B3D3B">
      <w:pPr>
        <w:rPr>
          <w:rFonts w:ascii="Times New Roman" w:hAnsi="Times New Roman" w:cs="Times New Roman"/>
          <w:sz w:val="28"/>
          <w:szCs w:val="28"/>
        </w:rPr>
      </w:pPr>
    </w:p>
    <w:p w:rsidR="009B3D3B" w:rsidRPr="003400A0" w:rsidRDefault="009B3D3B" w:rsidP="009B3D3B">
      <w:pPr>
        <w:rPr>
          <w:rFonts w:ascii="Times New Roman" w:hAnsi="Times New Roman" w:cs="Times New Roman"/>
          <w:sz w:val="28"/>
          <w:szCs w:val="28"/>
        </w:rPr>
      </w:pPr>
    </w:p>
    <w:p w:rsidR="009B3D3B" w:rsidRPr="003400A0" w:rsidRDefault="009B3D3B" w:rsidP="009B3D3B">
      <w:pPr>
        <w:rPr>
          <w:rFonts w:ascii="Times New Roman" w:hAnsi="Times New Roman" w:cs="Times New Roman"/>
          <w:sz w:val="28"/>
          <w:szCs w:val="28"/>
        </w:rPr>
      </w:pPr>
    </w:p>
    <w:p w:rsidR="009B3D3B" w:rsidRPr="003400A0" w:rsidRDefault="009B3D3B" w:rsidP="009B3D3B">
      <w:pPr>
        <w:rPr>
          <w:rFonts w:ascii="Times New Roman" w:hAnsi="Times New Roman" w:cs="Times New Roman"/>
          <w:sz w:val="28"/>
          <w:szCs w:val="28"/>
        </w:rPr>
      </w:pPr>
    </w:p>
    <w:p w:rsidR="009B3D3B" w:rsidRPr="003400A0" w:rsidRDefault="009B3D3B" w:rsidP="009B3D3B">
      <w:pPr>
        <w:rPr>
          <w:rFonts w:ascii="Times New Roman" w:hAnsi="Times New Roman" w:cs="Times New Roman"/>
          <w:sz w:val="28"/>
          <w:szCs w:val="28"/>
        </w:rPr>
      </w:pPr>
    </w:p>
    <w:p w:rsidR="009B3D3B" w:rsidRPr="003400A0" w:rsidRDefault="009B3D3B" w:rsidP="009B3D3B">
      <w:pPr>
        <w:rPr>
          <w:rFonts w:ascii="Times New Roman" w:hAnsi="Times New Roman" w:cs="Times New Roman"/>
          <w:sz w:val="28"/>
          <w:szCs w:val="28"/>
        </w:rPr>
      </w:pPr>
    </w:p>
    <w:p w:rsidR="009B3D3B" w:rsidRPr="003400A0" w:rsidRDefault="009B3D3B" w:rsidP="009B3D3B">
      <w:pPr>
        <w:rPr>
          <w:rFonts w:ascii="Times New Roman" w:hAnsi="Times New Roman" w:cs="Times New Roman"/>
          <w:sz w:val="28"/>
          <w:szCs w:val="28"/>
        </w:rPr>
      </w:pPr>
    </w:p>
    <w:p w:rsidR="009B3D3B" w:rsidRPr="003400A0" w:rsidRDefault="009B3D3B" w:rsidP="009B3D3B">
      <w:pPr>
        <w:rPr>
          <w:rFonts w:ascii="Times New Roman" w:hAnsi="Times New Roman" w:cs="Times New Roman"/>
          <w:sz w:val="28"/>
          <w:szCs w:val="28"/>
        </w:rPr>
      </w:pPr>
    </w:p>
    <w:p w:rsidR="009B3D3B" w:rsidRPr="003400A0" w:rsidRDefault="009B3D3B" w:rsidP="009B3D3B">
      <w:pPr>
        <w:rPr>
          <w:rFonts w:ascii="Times New Roman" w:hAnsi="Times New Roman" w:cs="Times New Roman"/>
          <w:sz w:val="28"/>
          <w:szCs w:val="28"/>
        </w:rPr>
      </w:pPr>
    </w:p>
    <w:p w:rsidR="009B3D3B" w:rsidRPr="003400A0" w:rsidRDefault="009B3D3B" w:rsidP="009B3D3B">
      <w:pPr>
        <w:rPr>
          <w:rFonts w:ascii="Times New Roman" w:hAnsi="Times New Roman" w:cs="Times New Roman"/>
          <w:sz w:val="28"/>
          <w:szCs w:val="28"/>
        </w:rPr>
      </w:pPr>
    </w:p>
    <w:p w:rsidR="009B3D3B" w:rsidRPr="003400A0" w:rsidRDefault="009B3D3B" w:rsidP="009B3D3B">
      <w:pPr>
        <w:rPr>
          <w:rFonts w:ascii="Times New Roman" w:hAnsi="Times New Roman" w:cs="Times New Roman"/>
          <w:sz w:val="28"/>
          <w:szCs w:val="28"/>
        </w:rPr>
      </w:pPr>
    </w:p>
    <w:p w:rsidR="009B3D3B" w:rsidRPr="003400A0" w:rsidRDefault="009B3D3B" w:rsidP="009B3D3B">
      <w:pPr>
        <w:rPr>
          <w:rFonts w:ascii="Times New Roman" w:hAnsi="Times New Roman" w:cs="Times New Roman"/>
          <w:sz w:val="28"/>
          <w:szCs w:val="28"/>
        </w:rPr>
      </w:pPr>
    </w:p>
    <w:p w:rsidR="009B3D3B" w:rsidRPr="003400A0" w:rsidRDefault="009B3D3B" w:rsidP="009B3D3B">
      <w:pPr>
        <w:rPr>
          <w:rFonts w:ascii="Times New Roman" w:hAnsi="Times New Roman" w:cs="Times New Roman"/>
          <w:sz w:val="28"/>
          <w:szCs w:val="28"/>
        </w:rPr>
      </w:pPr>
    </w:p>
    <w:p w:rsidR="009B3D3B" w:rsidRPr="003400A0" w:rsidRDefault="009B3D3B" w:rsidP="009B3D3B">
      <w:pPr>
        <w:rPr>
          <w:rFonts w:ascii="Times New Roman" w:hAnsi="Times New Roman" w:cs="Times New Roman"/>
          <w:sz w:val="28"/>
          <w:szCs w:val="28"/>
        </w:rPr>
      </w:pPr>
    </w:p>
    <w:p w:rsidR="009B3D3B" w:rsidRPr="003400A0" w:rsidRDefault="009B3D3B" w:rsidP="009B3D3B">
      <w:pPr>
        <w:rPr>
          <w:rFonts w:ascii="Times New Roman" w:hAnsi="Times New Roman" w:cs="Times New Roman"/>
          <w:sz w:val="28"/>
          <w:szCs w:val="28"/>
        </w:rPr>
      </w:pPr>
    </w:p>
    <w:p w:rsidR="009B3D3B" w:rsidRPr="003400A0" w:rsidRDefault="009B3D3B" w:rsidP="009B3D3B">
      <w:pPr>
        <w:rPr>
          <w:rFonts w:ascii="Times New Roman" w:hAnsi="Times New Roman" w:cs="Times New Roman"/>
          <w:sz w:val="28"/>
          <w:szCs w:val="28"/>
        </w:rPr>
      </w:pPr>
    </w:p>
    <w:p w:rsidR="009B3D3B" w:rsidRPr="003400A0" w:rsidRDefault="009B3D3B" w:rsidP="009B3D3B">
      <w:pPr>
        <w:rPr>
          <w:rFonts w:ascii="Times New Roman" w:hAnsi="Times New Roman" w:cs="Times New Roman"/>
          <w:sz w:val="28"/>
          <w:szCs w:val="28"/>
        </w:rPr>
      </w:pPr>
    </w:p>
    <w:p w:rsidR="009B3D3B" w:rsidRPr="003400A0" w:rsidRDefault="009B3D3B" w:rsidP="009B3D3B">
      <w:pPr>
        <w:rPr>
          <w:rFonts w:ascii="Times New Roman" w:hAnsi="Times New Roman" w:cs="Times New Roman"/>
          <w:b/>
          <w:sz w:val="28"/>
          <w:szCs w:val="28"/>
        </w:rPr>
      </w:pPr>
    </w:p>
    <w:p w:rsidR="003400A0" w:rsidRPr="003400A0" w:rsidRDefault="003400A0" w:rsidP="003400A0">
      <w:pPr>
        <w:spacing w:line="360" w:lineRule="auto"/>
        <w:jc w:val="center"/>
        <w:rPr>
          <w:rFonts w:ascii="Times New Roman" w:hAnsi="Times New Roman" w:cs="Times New Roman"/>
          <w:b/>
          <w:sz w:val="28"/>
          <w:szCs w:val="28"/>
        </w:rPr>
      </w:pPr>
      <w:r w:rsidRPr="003400A0">
        <w:rPr>
          <w:rFonts w:ascii="Times New Roman" w:hAnsi="Times New Roman" w:cs="Times New Roman"/>
          <w:b/>
          <w:sz w:val="28"/>
          <w:szCs w:val="28"/>
        </w:rPr>
        <w:lastRenderedPageBreak/>
        <w:t>Лабораторна р</w:t>
      </w:r>
      <w:r w:rsidRPr="003400A0">
        <w:rPr>
          <w:rFonts w:ascii="Times New Roman" w:hAnsi="Times New Roman" w:cs="Times New Roman"/>
          <w:b/>
          <w:sz w:val="28"/>
          <w:szCs w:val="28"/>
          <w:lang w:val="uk-UA"/>
        </w:rPr>
        <w:t>о</w:t>
      </w:r>
      <w:r w:rsidRPr="003400A0">
        <w:rPr>
          <w:rFonts w:ascii="Times New Roman" w:hAnsi="Times New Roman" w:cs="Times New Roman"/>
          <w:b/>
          <w:sz w:val="28"/>
          <w:szCs w:val="28"/>
        </w:rPr>
        <w:t>бота №</w:t>
      </w:r>
      <w:r w:rsidRPr="003400A0">
        <w:rPr>
          <w:rFonts w:ascii="Times New Roman" w:hAnsi="Times New Roman" w:cs="Times New Roman"/>
          <w:b/>
          <w:sz w:val="28"/>
          <w:szCs w:val="28"/>
          <w:lang w:val="uk-UA"/>
        </w:rPr>
        <w:t xml:space="preserve"> </w:t>
      </w:r>
      <w:r w:rsidRPr="003400A0">
        <w:rPr>
          <w:rFonts w:ascii="Times New Roman" w:hAnsi="Times New Roman" w:cs="Times New Roman"/>
          <w:b/>
          <w:sz w:val="28"/>
          <w:szCs w:val="28"/>
        </w:rPr>
        <w:t>3</w:t>
      </w:r>
    </w:p>
    <w:p w:rsidR="003400A0" w:rsidRPr="003400A0" w:rsidRDefault="003400A0" w:rsidP="003400A0">
      <w:pPr>
        <w:spacing w:line="360" w:lineRule="auto"/>
        <w:ind w:firstLine="709"/>
        <w:rPr>
          <w:rFonts w:ascii="Times New Roman" w:hAnsi="Times New Roman" w:cs="Times New Roman"/>
          <w:sz w:val="28"/>
          <w:szCs w:val="28"/>
        </w:rPr>
      </w:pPr>
      <w:r w:rsidRPr="003400A0">
        <w:rPr>
          <w:rFonts w:ascii="Times New Roman" w:hAnsi="Times New Roman" w:cs="Times New Roman"/>
          <w:sz w:val="28"/>
          <w:szCs w:val="28"/>
        </w:rPr>
        <w:t>Тема: Дослідження процесів нагрівання за допомогою термопари та напівпровідникового термодатчика</w:t>
      </w:r>
    </w:p>
    <w:p w:rsidR="003400A0" w:rsidRPr="003400A0" w:rsidRDefault="003400A0" w:rsidP="003400A0">
      <w:pPr>
        <w:spacing w:line="360" w:lineRule="auto"/>
        <w:ind w:firstLine="709"/>
        <w:jc w:val="both"/>
        <w:rPr>
          <w:rFonts w:ascii="Times New Roman" w:hAnsi="Times New Roman" w:cs="Times New Roman"/>
          <w:sz w:val="28"/>
          <w:szCs w:val="28"/>
          <w:lang w:val="uk-UA"/>
        </w:rPr>
      </w:pPr>
      <w:r w:rsidRPr="003400A0">
        <w:rPr>
          <w:rFonts w:ascii="Times New Roman" w:hAnsi="Times New Roman" w:cs="Times New Roman"/>
          <w:sz w:val="28"/>
          <w:szCs w:val="28"/>
        </w:rPr>
        <w:t>Мета</w:t>
      </w:r>
      <w:r w:rsidRPr="003400A0">
        <w:rPr>
          <w:rFonts w:ascii="Times New Roman" w:hAnsi="Times New Roman" w:cs="Times New Roman"/>
          <w:b/>
          <w:caps/>
          <w:spacing w:val="20"/>
          <w:kern w:val="28"/>
          <w:sz w:val="28"/>
          <w:szCs w:val="28"/>
          <w:lang w:val="uk-UA"/>
        </w:rPr>
        <w:t xml:space="preserve">: </w:t>
      </w:r>
      <w:r w:rsidRPr="003400A0">
        <w:rPr>
          <w:rFonts w:ascii="Times New Roman" w:hAnsi="Times New Roman" w:cs="Times New Roman"/>
          <w:sz w:val="28"/>
          <w:szCs w:val="28"/>
          <w:lang w:val="uk-UA"/>
        </w:rPr>
        <w:t>вивчити конструкцію та принцип дії термопари і напівпровідникового датчика температури. Дослідити за допомогою термодатчиків процес підвищення температури нагрівального елемента.</w:t>
      </w:r>
    </w:p>
    <w:p w:rsidR="003400A0" w:rsidRPr="003400A0" w:rsidRDefault="003400A0" w:rsidP="003400A0">
      <w:pPr>
        <w:spacing w:line="360" w:lineRule="auto"/>
        <w:ind w:firstLine="709"/>
        <w:jc w:val="both"/>
        <w:rPr>
          <w:rFonts w:ascii="Times New Roman" w:hAnsi="Times New Roman" w:cs="Times New Roman"/>
          <w:sz w:val="28"/>
          <w:szCs w:val="28"/>
          <w:lang w:val="uk-UA"/>
        </w:rPr>
      </w:pPr>
    </w:p>
    <w:p w:rsidR="003400A0" w:rsidRPr="003400A0" w:rsidRDefault="003400A0" w:rsidP="003400A0">
      <w:pPr>
        <w:spacing w:line="360" w:lineRule="auto"/>
        <w:ind w:firstLine="709"/>
        <w:jc w:val="center"/>
        <w:rPr>
          <w:rFonts w:ascii="Times New Roman" w:hAnsi="Times New Roman" w:cs="Times New Roman"/>
          <w:b/>
          <w:sz w:val="28"/>
          <w:szCs w:val="28"/>
          <w:lang w:val="uk-UA"/>
        </w:rPr>
      </w:pPr>
      <w:r w:rsidRPr="003400A0">
        <w:rPr>
          <w:rFonts w:ascii="Times New Roman" w:hAnsi="Times New Roman" w:cs="Times New Roman"/>
          <w:b/>
          <w:sz w:val="28"/>
          <w:szCs w:val="28"/>
          <w:lang w:val="uk-UA"/>
        </w:rPr>
        <w:t>Теоретичні відомості</w:t>
      </w:r>
    </w:p>
    <w:p w:rsidR="003400A0" w:rsidRPr="003400A0" w:rsidRDefault="003400A0" w:rsidP="003400A0">
      <w:pPr>
        <w:spacing w:line="360" w:lineRule="auto"/>
        <w:ind w:firstLine="709"/>
        <w:jc w:val="both"/>
        <w:rPr>
          <w:rFonts w:ascii="Times New Roman" w:hAnsi="Times New Roman" w:cs="Times New Roman"/>
          <w:sz w:val="28"/>
          <w:szCs w:val="28"/>
          <w:lang w:val="uk-UA"/>
        </w:rPr>
      </w:pPr>
      <w:r w:rsidRPr="003400A0">
        <w:rPr>
          <w:rFonts w:ascii="Times New Roman" w:hAnsi="Times New Roman" w:cs="Times New Roman"/>
          <w:sz w:val="28"/>
          <w:szCs w:val="28"/>
          <w:lang w:val="uk-UA"/>
        </w:rPr>
        <w:t>Термопара являє собою два різнорідних провідники, спаяні між собою з обох кінців (рис. 1) .</w:t>
      </w:r>
    </w:p>
    <w:p w:rsidR="003400A0" w:rsidRPr="003400A0" w:rsidRDefault="003400A0" w:rsidP="003400A0">
      <w:pPr>
        <w:ind w:firstLine="709"/>
        <w:jc w:val="center"/>
        <w:rPr>
          <w:rFonts w:ascii="Times New Roman" w:hAnsi="Times New Roman" w:cs="Times New Roman"/>
          <w:sz w:val="28"/>
          <w:szCs w:val="28"/>
          <w:lang w:val="uk-UA"/>
        </w:rPr>
      </w:pPr>
      <w:r w:rsidRPr="003400A0">
        <w:rPr>
          <w:rFonts w:ascii="Times New Roman" w:hAnsi="Times New Roman" w:cs="Times New Roman"/>
          <w:noProof/>
          <w:sz w:val="28"/>
          <w:szCs w:val="28"/>
          <w:lang w:eastAsia="ru-RU"/>
        </w:rPr>
        <w:drawing>
          <wp:inline distT="0" distB="0" distL="0" distR="0">
            <wp:extent cx="4476750" cy="857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857250"/>
                    </a:xfrm>
                    <a:prstGeom prst="rect">
                      <a:avLst/>
                    </a:prstGeom>
                    <a:noFill/>
                    <a:ln>
                      <a:noFill/>
                    </a:ln>
                  </pic:spPr>
                </pic:pic>
              </a:graphicData>
            </a:graphic>
          </wp:inline>
        </w:drawing>
      </w:r>
    </w:p>
    <w:p w:rsidR="003400A0" w:rsidRPr="003400A0" w:rsidRDefault="003400A0" w:rsidP="003400A0">
      <w:pPr>
        <w:ind w:firstLine="709"/>
        <w:jc w:val="center"/>
        <w:rPr>
          <w:rFonts w:ascii="Times New Roman" w:hAnsi="Times New Roman" w:cs="Times New Roman"/>
          <w:sz w:val="28"/>
          <w:szCs w:val="28"/>
          <w:lang w:val="uk-UA"/>
        </w:rPr>
      </w:pPr>
      <w:r w:rsidRPr="003400A0">
        <w:rPr>
          <w:rFonts w:ascii="Times New Roman" w:hAnsi="Times New Roman" w:cs="Times New Roman"/>
          <w:sz w:val="28"/>
          <w:szCs w:val="28"/>
          <w:lang w:val="uk-UA"/>
        </w:rPr>
        <w:t>Рис. 1. Конструкція термопари</w:t>
      </w:r>
    </w:p>
    <w:p w:rsidR="003400A0" w:rsidRPr="003400A0" w:rsidRDefault="003400A0" w:rsidP="003400A0">
      <w:pPr>
        <w:ind w:firstLine="709"/>
        <w:jc w:val="center"/>
        <w:rPr>
          <w:rFonts w:ascii="Times New Roman" w:hAnsi="Times New Roman" w:cs="Times New Roman"/>
          <w:sz w:val="28"/>
          <w:szCs w:val="28"/>
          <w:lang w:val="uk-UA"/>
        </w:rPr>
      </w:pPr>
    </w:p>
    <w:p w:rsidR="003400A0" w:rsidRPr="003400A0" w:rsidRDefault="003400A0" w:rsidP="003400A0">
      <w:pPr>
        <w:spacing w:line="360" w:lineRule="auto"/>
        <w:ind w:firstLine="709"/>
        <w:jc w:val="both"/>
        <w:rPr>
          <w:rFonts w:ascii="Times New Roman" w:hAnsi="Times New Roman" w:cs="Times New Roman"/>
          <w:sz w:val="28"/>
          <w:szCs w:val="28"/>
          <w:lang w:val="uk-UA"/>
        </w:rPr>
      </w:pPr>
      <w:r w:rsidRPr="003400A0">
        <w:rPr>
          <w:rFonts w:ascii="Times New Roman" w:hAnsi="Times New Roman" w:cs="Times New Roman"/>
          <w:sz w:val="28"/>
          <w:szCs w:val="28"/>
          <w:lang w:val="uk-UA"/>
        </w:rPr>
        <w:t>Дія термопари заснована на ефекті Зеєбека: у колі, що складається з різнорідних провідників, виникає термо-ЕРС, що залежить від температур ділянок кола та матеріалів провідників. Ефект Зеєбека ґрунтується на наступних явищах. Якщо уздовж провідника існує градієнт температур, електрони на гарячому кінці здобувають більш високі енергії та швидкості, ніж на холодному. У результаті виникає потік електронів від гарячого кінця до холодного, і на холодному кінці накопичується негативний заряд, а на гарячому залишається некомпенсований позитивний заряд. Оскільки середня енергія електронів залежить від природи провідника і по-різному росте з температурою, при тій самій різниці температур термо-ЕРС на кінцях різних провідників будуть відрізнятися:</w:t>
      </w:r>
    </w:p>
    <w:p w:rsidR="003400A0" w:rsidRPr="003400A0" w:rsidRDefault="003400A0" w:rsidP="003400A0">
      <w:pPr>
        <w:spacing w:line="360" w:lineRule="auto"/>
        <w:ind w:firstLine="709"/>
        <w:jc w:val="center"/>
        <w:rPr>
          <w:rFonts w:ascii="Times New Roman" w:hAnsi="Times New Roman" w:cs="Times New Roman"/>
          <w:sz w:val="28"/>
          <w:szCs w:val="28"/>
          <w:lang w:val="en-US"/>
        </w:rPr>
      </w:pPr>
      <w:r w:rsidRPr="003400A0">
        <w:rPr>
          <w:rFonts w:ascii="Times New Roman" w:hAnsi="Times New Roman" w:cs="Times New Roman"/>
          <w:position w:val="-10"/>
          <w:sz w:val="28"/>
          <w:szCs w:val="28"/>
          <w:lang w:val="uk-UA"/>
        </w:rPr>
        <w:object w:dxaOrig="337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75pt;height:17.25pt" o:ole="">
            <v:imagedata r:id="rId9" o:title=""/>
          </v:shape>
          <o:OLEObject Type="Embed" ProgID="Equation.3" ShapeID="_x0000_i1025" DrawAspect="Content" ObjectID="_1633421802" r:id="rId10"/>
        </w:object>
      </w:r>
    </w:p>
    <w:p w:rsidR="003400A0" w:rsidRPr="003400A0" w:rsidRDefault="003400A0" w:rsidP="003400A0">
      <w:pPr>
        <w:spacing w:line="360" w:lineRule="auto"/>
        <w:ind w:firstLine="709"/>
        <w:jc w:val="both"/>
        <w:rPr>
          <w:rFonts w:ascii="Times New Roman" w:hAnsi="Times New Roman" w:cs="Times New Roman"/>
          <w:sz w:val="28"/>
          <w:szCs w:val="28"/>
          <w:lang w:val="uk-UA"/>
        </w:rPr>
      </w:pPr>
      <w:r w:rsidRPr="003400A0">
        <w:rPr>
          <w:rFonts w:ascii="Times New Roman" w:hAnsi="Times New Roman" w:cs="Times New Roman"/>
          <w:sz w:val="28"/>
          <w:szCs w:val="28"/>
          <w:lang w:val="uk-UA"/>
        </w:rPr>
        <w:lastRenderedPageBreak/>
        <w:t xml:space="preserve"> де Т1 і Т2 – температури гарячого і холодного кінців відповідно; k</w:t>
      </w:r>
      <w:r w:rsidRPr="003400A0">
        <w:rPr>
          <w:rFonts w:ascii="Times New Roman" w:hAnsi="Times New Roman" w:cs="Times New Roman"/>
          <w:sz w:val="28"/>
          <w:szCs w:val="28"/>
          <w:vertAlign w:val="subscript"/>
          <w:lang w:val="uk-UA"/>
        </w:rPr>
        <w:t>1</w:t>
      </w:r>
      <w:r w:rsidRPr="003400A0">
        <w:rPr>
          <w:rFonts w:ascii="Times New Roman" w:hAnsi="Times New Roman" w:cs="Times New Roman"/>
          <w:sz w:val="28"/>
          <w:szCs w:val="28"/>
          <w:lang w:val="uk-UA"/>
        </w:rPr>
        <w:t xml:space="preserve"> та k</w:t>
      </w:r>
      <w:r w:rsidRPr="003400A0">
        <w:rPr>
          <w:rFonts w:ascii="Times New Roman" w:hAnsi="Times New Roman" w:cs="Times New Roman"/>
          <w:sz w:val="28"/>
          <w:szCs w:val="28"/>
          <w:vertAlign w:val="subscript"/>
          <w:lang w:val="uk-UA"/>
        </w:rPr>
        <w:t>2</w:t>
      </w:r>
      <w:r w:rsidRPr="003400A0">
        <w:rPr>
          <w:rFonts w:ascii="Times New Roman" w:hAnsi="Times New Roman" w:cs="Times New Roman"/>
          <w:sz w:val="28"/>
          <w:szCs w:val="28"/>
          <w:lang w:val="uk-UA"/>
        </w:rPr>
        <w:t xml:space="preserve"> – коефіцієнти, що залежать від фізичних властивостей відповідно 1-го та 2-го провідників. Результуюча різниця потенціалів називається об'ємною термо-ЕРС:</w:t>
      </w:r>
    </w:p>
    <w:p w:rsidR="003400A0" w:rsidRPr="003400A0" w:rsidRDefault="003400A0" w:rsidP="003400A0">
      <w:pPr>
        <w:spacing w:line="360" w:lineRule="auto"/>
        <w:ind w:firstLine="709"/>
        <w:jc w:val="center"/>
        <w:rPr>
          <w:rFonts w:ascii="Times New Roman" w:hAnsi="Times New Roman" w:cs="Times New Roman"/>
          <w:sz w:val="28"/>
          <w:szCs w:val="28"/>
        </w:rPr>
      </w:pPr>
      <w:r w:rsidRPr="003400A0">
        <w:rPr>
          <w:rFonts w:ascii="Times New Roman" w:hAnsi="Times New Roman" w:cs="Times New Roman"/>
          <w:position w:val="-12"/>
          <w:sz w:val="28"/>
          <w:szCs w:val="28"/>
          <w:lang w:val="uk-UA"/>
        </w:rPr>
        <w:object w:dxaOrig="3260" w:dyaOrig="360">
          <v:shape id="_x0000_i1026" type="#_x0000_t75" style="width:162.75pt;height:18pt" o:ole="">
            <v:imagedata r:id="rId11" o:title=""/>
          </v:shape>
          <o:OLEObject Type="Embed" ProgID="Equation.3" ShapeID="_x0000_i1026" DrawAspect="Content" ObjectID="_1633421803" r:id="rId12"/>
        </w:object>
      </w:r>
    </w:p>
    <w:p w:rsidR="003400A0" w:rsidRPr="003400A0" w:rsidRDefault="003400A0" w:rsidP="003400A0">
      <w:pPr>
        <w:spacing w:line="360" w:lineRule="auto"/>
        <w:ind w:firstLine="709"/>
        <w:jc w:val="both"/>
        <w:rPr>
          <w:rFonts w:ascii="Times New Roman" w:hAnsi="Times New Roman" w:cs="Times New Roman"/>
          <w:sz w:val="28"/>
          <w:szCs w:val="28"/>
          <w:lang w:val="uk-UA"/>
        </w:rPr>
      </w:pPr>
      <w:r w:rsidRPr="003400A0">
        <w:rPr>
          <w:rFonts w:ascii="Times New Roman" w:hAnsi="Times New Roman" w:cs="Times New Roman"/>
          <w:sz w:val="28"/>
          <w:szCs w:val="28"/>
          <w:lang w:val="uk-UA"/>
        </w:rPr>
        <w:t>У місцях спайки різнорідних провідників з'являється контактна різниця потенціалів, що залежить від площі та матеріалів прилягаючих поверхонь і пропорційна їхній температурі:</w:t>
      </w:r>
    </w:p>
    <w:p w:rsidR="003400A0" w:rsidRPr="003400A0" w:rsidRDefault="003400A0" w:rsidP="003400A0">
      <w:pPr>
        <w:spacing w:line="360" w:lineRule="auto"/>
        <w:ind w:firstLine="709"/>
        <w:jc w:val="center"/>
        <w:rPr>
          <w:rFonts w:ascii="Times New Roman" w:hAnsi="Times New Roman" w:cs="Times New Roman"/>
          <w:sz w:val="28"/>
          <w:szCs w:val="28"/>
          <w:lang w:val="uk-UA"/>
        </w:rPr>
      </w:pPr>
      <w:r w:rsidRPr="003400A0">
        <w:rPr>
          <w:rFonts w:ascii="Times New Roman" w:hAnsi="Times New Roman" w:cs="Times New Roman"/>
          <w:position w:val="-12"/>
          <w:sz w:val="28"/>
          <w:szCs w:val="28"/>
          <w:lang w:val="uk-UA"/>
        </w:rPr>
        <w:object w:dxaOrig="2880" w:dyaOrig="360">
          <v:shape id="_x0000_i1027" type="#_x0000_t75" style="width:2in;height:18pt" o:ole="">
            <v:imagedata r:id="rId13" o:title=""/>
          </v:shape>
          <o:OLEObject Type="Embed" ProgID="Equation.3" ShapeID="_x0000_i1027" DrawAspect="Content" ObjectID="_1633421804" r:id="rId14"/>
        </w:object>
      </w:r>
    </w:p>
    <w:p w:rsidR="003400A0" w:rsidRPr="003400A0" w:rsidRDefault="003400A0" w:rsidP="003400A0">
      <w:pPr>
        <w:spacing w:line="360" w:lineRule="auto"/>
        <w:ind w:firstLine="709"/>
        <w:jc w:val="both"/>
        <w:rPr>
          <w:rFonts w:ascii="Times New Roman" w:hAnsi="Times New Roman" w:cs="Times New Roman"/>
          <w:sz w:val="28"/>
          <w:szCs w:val="28"/>
          <w:lang w:val="uk-UA"/>
        </w:rPr>
      </w:pPr>
      <w:r w:rsidRPr="003400A0">
        <w:rPr>
          <w:rFonts w:ascii="Times New Roman" w:hAnsi="Times New Roman" w:cs="Times New Roman"/>
          <w:sz w:val="28"/>
          <w:szCs w:val="28"/>
          <w:lang w:val="uk-UA"/>
        </w:rPr>
        <w:t xml:space="preserve">де </w:t>
      </w:r>
      <w:r w:rsidRPr="003400A0">
        <w:rPr>
          <w:rFonts w:ascii="Times New Roman" w:hAnsi="Times New Roman" w:cs="Times New Roman"/>
          <w:position w:val="-12"/>
          <w:sz w:val="28"/>
          <w:szCs w:val="28"/>
        </w:rPr>
        <w:object w:dxaOrig="400" w:dyaOrig="360">
          <v:shape id="_x0000_i1028" type="#_x0000_t75" style="width:20.25pt;height:18pt" o:ole="">
            <v:imagedata r:id="rId15" o:title=""/>
          </v:shape>
          <o:OLEObject Type="Embed" ProgID="Equation.3" ShapeID="_x0000_i1028" DrawAspect="Content" ObjectID="_1633421805" r:id="rId16"/>
        </w:object>
      </w:r>
      <w:r w:rsidRPr="003400A0">
        <w:rPr>
          <w:rFonts w:ascii="Times New Roman" w:hAnsi="Times New Roman" w:cs="Times New Roman"/>
          <w:sz w:val="28"/>
          <w:szCs w:val="28"/>
          <w:lang w:val="uk-UA"/>
        </w:rPr>
        <w:t>– коефіцієнт поверхонь дотичних металів. У результаті з'являється друга складова вихідної напруги – контактна термо-ЕРС:</w:t>
      </w:r>
    </w:p>
    <w:p w:rsidR="003400A0" w:rsidRPr="003400A0" w:rsidRDefault="003400A0" w:rsidP="003400A0">
      <w:pPr>
        <w:spacing w:line="360" w:lineRule="auto"/>
        <w:ind w:firstLine="709"/>
        <w:jc w:val="center"/>
        <w:rPr>
          <w:rFonts w:ascii="Times New Roman" w:hAnsi="Times New Roman" w:cs="Times New Roman"/>
          <w:sz w:val="28"/>
          <w:szCs w:val="28"/>
          <w:lang w:val="uk-UA"/>
        </w:rPr>
      </w:pPr>
      <w:r w:rsidRPr="003400A0">
        <w:rPr>
          <w:rFonts w:ascii="Times New Roman" w:hAnsi="Times New Roman" w:cs="Times New Roman"/>
          <w:position w:val="-12"/>
          <w:sz w:val="28"/>
          <w:szCs w:val="28"/>
          <w:lang w:val="uk-UA"/>
        </w:rPr>
        <w:object w:dxaOrig="2880" w:dyaOrig="360">
          <v:shape id="_x0000_i1029" type="#_x0000_t75" style="width:2in;height:18pt" o:ole="">
            <v:imagedata r:id="rId17" o:title=""/>
          </v:shape>
          <o:OLEObject Type="Embed" ProgID="Equation.3" ShapeID="_x0000_i1029" DrawAspect="Content" ObjectID="_1633421806" r:id="rId18"/>
        </w:object>
      </w:r>
    </w:p>
    <w:p w:rsidR="003400A0" w:rsidRPr="003400A0" w:rsidRDefault="003400A0" w:rsidP="003400A0">
      <w:pPr>
        <w:spacing w:line="360" w:lineRule="auto"/>
        <w:ind w:firstLine="709"/>
        <w:jc w:val="both"/>
        <w:rPr>
          <w:rFonts w:ascii="Times New Roman" w:hAnsi="Times New Roman" w:cs="Times New Roman"/>
          <w:sz w:val="28"/>
          <w:szCs w:val="28"/>
          <w:lang w:val="uk-UA"/>
        </w:rPr>
      </w:pPr>
      <w:r w:rsidRPr="003400A0">
        <w:rPr>
          <w:rFonts w:ascii="Times New Roman" w:hAnsi="Times New Roman" w:cs="Times New Roman"/>
          <w:sz w:val="28"/>
          <w:szCs w:val="28"/>
          <w:lang w:val="uk-UA"/>
        </w:rPr>
        <w:t>Напруга на виході термопари визначається як сума об'ємної та контактної термо-ЕРС:</w:t>
      </w:r>
    </w:p>
    <w:p w:rsidR="003400A0" w:rsidRPr="003400A0" w:rsidRDefault="003400A0" w:rsidP="003400A0">
      <w:pPr>
        <w:spacing w:line="360" w:lineRule="auto"/>
        <w:ind w:firstLine="709"/>
        <w:jc w:val="center"/>
        <w:rPr>
          <w:rFonts w:ascii="Times New Roman" w:hAnsi="Times New Roman" w:cs="Times New Roman"/>
          <w:sz w:val="28"/>
          <w:szCs w:val="28"/>
          <w:lang w:val="uk-UA"/>
        </w:rPr>
      </w:pPr>
      <w:r w:rsidRPr="003400A0">
        <w:rPr>
          <w:rFonts w:ascii="Times New Roman" w:hAnsi="Times New Roman" w:cs="Times New Roman"/>
          <w:position w:val="-12"/>
          <w:sz w:val="28"/>
          <w:szCs w:val="28"/>
          <w:lang w:val="uk-UA"/>
        </w:rPr>
        <w:object w:dxaOrig="5400" w:dyaOrig="360">
          <v:shape id="_x0000_i1030" type="#_x0000_t75" style="width:270pt;height:18pt" o:ole="">
            <v:imagedata r:id="rId19" o:title=""/>
          </v:shape>
          <o:OLEObject Type="Embed" ProgID="Equation.3" ShapeID="_x0000_i1030" DrawAspect="Content" ObjectID="_1633421807" r:id="rId20"/>
        </w:object>
      </w:r>
    </w:p>
    <w:p w:rsidR="003400A0" w:rsidRPr="003400A0" w:rsidRDefault="003400A0" w:rsidP="003400A0">
      <w:pPr>
        <w:spacing w:line="360" w:lineRule="auto"/>
        <w:ind w:firstLine="709"/>
        <w:jc w:val="both"/>
        <w:rPr>
          <w:rFonts w:ascii="Times New Roman" w:hAnsi="Times New Roman" w:cs="Times New Roman"/>
          <w:sz w:val="28"/>
          <w:szCs w:val="28"/>
          <w:lang w:val="uk-UA"/>
        </w:rPr>
      </w:pPr>
      <w:r w:rsidRPr="003400A0">
        <w:rPr>
          <w:rFonts w:ascii="Times New Roman" w:hAnsi="Times New Roman" w:cs="Times New Roman"/>
          <w:sz w:val="28"/>
          <w:szCs w:val="28"/>
          <w:lang w:val="uk-UA"/>
        </w:rPr>
        <w:t xml:space="preserve">де k – коефіцієнт передачі. </w:t>
      </w:r>
    </w:p>
    <w:p w:rsidR="003400A0" w:rsidRPr="003400A0" w:rsidRDefault="003400A0" w:rsidP="003400A0">
      <w:pPr>
        <w:spacing w:line="360" w:lineRule="auto"/>
        <w:ind w:firstLine="709"/>
        <w:jc w:val="both"/>
        <w:rPr>
          <w:rFonts w:ascii="Times New Roman" w:hAnsi="Times New Roman" w:cs="Times New Roman"/>
          <w:sz w:val="28"/>
          <w:szCs w:val="28"/>
          <w:lang w:val="uk-UA"/>
        </w:rPr>
      </w:pPr>
      <w:r w:rsidRPr="003400A0">
        <w:rPr>
          <w:rFonts w:ascii="Times New Roman" w:hAnsi="Times New Roman" w:cs="Times New Roman"/>
          <w:sz w:val="28"/>
          <w:szCs w:val="28"/>
          <w:lang w:val="uk-UA"/>
        </w:rPr>
        <w:t xml:space="preserve">Недоліки термопари: </w:t>
      </w:r>
    </w:p>
    <w:p w:rsidR="003400A0" w:rsidRPr="003400A0" w:rsidRDefault="003400A0" w:rsidP="003400A0">
      <w:pPr>
        <w:spacing w:line="360" w:lineRule="auto"/>
        <w:ind w:firstLine="709"/>
        <w:jc w:val="both"/>
        <w:rPr>
          <w:rFonts w:ascii="Times New Roman" w:hAnsi="Times New Roman" w:cs="Times New Roman"/>
          <w:sz w:val="28"/>
          <w:szCs w:val="28"/>
          <w:lang w:val="uk-UA"/>
        </w:rPr>
      </w:pPr>
      <w:r w:rsidRPr="003400A0">
        <w:rPr>
          <w:rFonts w:ascii="Times New Roman" w:hAnsi="Times New Roman" w:cs="Times New Roman"/>
          <w:sz w:val="28"/>
          <w:szCs w:val="28"/>
          <w:lang w:val="uk-UA"/>
        </w:rPr>
        <w:t xml:space="preserve">– мала чутливість (порядку 0,1 мВ/°К); </w:t>
      </w:r>
    </w:p>
    <w:p w:rsidR="003400A0" w:rsidRPr="003400A0" w:rsidRDefault="003400A0" w:rsidP="003400A0">
      <w:pPr>
        <w:spacing w:line="360" w:lineRule="auto"/>
        <w:ind w:firstLine="709"/>
        <w:jc w:val="both"/>
        <w:rPr>
          <w:rFonts w:ascii="Times New Roman" w:hAnsi="Times New Roman" w:cs="Times New Roman"/>
          <w:sz w:val="28"/>
          <w:szCs w:val="28"/>
          <w:lang w:val="uk-UA"/>
        </w:rPr>
      </w:pPr>
      <w:r w:rsidRPr="003400A0">
        <w:rPr>
          <w:rFonts w:ascii="Times New Roman" w:hAnsi="Times New Roman" w:cs="Times New Roman"/>
          <w:sz w:val="28"/>
          <w:szCs w:val="28"/>
          <w:lang w:val="uk-UA"/>
        </w:rPr>
        <w:t xml:space="preserve">– високий вихідний опір; </w:t>
      </w:r>
    </w:p>
    <w:p w:rsidR="003400A0" w:rsidRPr="003400A0" w:rsidRDefault="003400A0" w:rsidP="003400A0">
      <w:pPr>
        <w:spacing w:line="360" w:lineRule="auto"/>
        <w:ind w:firstLine="709"/>
        <w:jc w:val="both"/>
        <w:rPr>
          <w:rFonts w:ascii="Times New Roman" w:hAnsi="Times New Roman" w:cs="Times New Roman"/>
          <w:sz w:val="28"/>
          <w:szCs w:val="28"/>
          <w:lang w:val="uk-UA"/>
        </w:rPr>
      </w:pPr>
      <w:r w:rsidRPr="003400A0">
        <w:rPr>
          <w:rFonts w:ascii="Times New Roman" w:hAnsi="Times New Roman" w:cs="Times New Roman"/>
          <w:sz w:val="28"/>
          <w:szCs w:val="28"/>
          <w:lang w:val="uk-UA"/>
        </w:rPr>
        <w:t>– необхідність підтримки постійної температури одного з кінців.</w:t>
      </w:r>
    </w:p>
    <w:p w:rsidR="003400A0" w:rsidRPr="003400A0" w:rsidRDefault="003400A0" w:rsidP="00202F16">
      <w:pPr>
        <w:spacing w:line="360" w:lineRule="auto"/>
        <w:ind w:firstLine="709"/>
        <w:jc w:val="both"/>
        <w:rPr>
          <w:rFonts w:ascii="Times New Roman" w:hAnsi="Times New Roman" w:cs="Times New Roman"/>
          <w:sz w:val="28"/>
          <w:szCs w:val="28"/>
          <w:lang w:val="uk-UA"/>
        </w:rPr>
      </w:pPr>
      <w:r w:rsidRPr="003400A0">
        <w:rPr>
          <w:rFonts w:ascii="Times New Roman" w:hAnsi="Times New Roman" w:cs="Times New Roman"/>
          <w:sz w:val="28"/>
          <w:szCs w:val="28"/>
          <w:lang w:val="uk-UA"/>
        </w:rPr>
        <w:t xml:space="preserve"> Перерахованих недоліків позбавлені напівпровідникові датчики температури. Найпоширеніший напівпровідниковий термодатчик являє собою стабілітрон, на якому спадання напруги пропорційно його температурі (рис. 2). Недоліком напівпровідникового датчика (у порівнянні з термопарою) є неможливість вимірювання високих температур: верхня межа вимірювання складає 150..300</w:t>
      </w:r>
      <w:r w:rsidRPr="003400A0">
        <w:rPr>
          <w:rFonts w:ascii="Times New Roman" w:hAnsi="Times New Roman" w:cs="Times New Roman"/>
          <w:sz w:val="28"/>
          <w:szCs w:val="28"/>
          <w:vertAlign w:val="superscript"/>
          <w:lang w:val="uk-UA"/>
        </w:rPr>
        <w:t xml:space="preserve"> </w:t>
      </w:r>
      <w:r w:rsidR="00202F16">
        <w:rPr>
          <w:rFonts w:ascii="Times New Roman" w:hAnsi="Times New Roman" w:cs="Times New Roman"/>
          <w:sz w:val="28"/>
          <w:szCs w:val="28"/>
          <w:lang w:val="uk-UA"/>
        </w:rPr>
        <w:t xml:space="preserve"> °С.</w:t>
      </w:r>
    </w:p>
    <w:p w:rsidR="003400A0" w:rsidRPr="003400A0" w:rsidRDefault="003400A0" w:rsidP="003400A0">
      <w:pPr>
        <w:ind w:firstLine="709"/>
        <w:jc w:val="center"/>
        <w:rPr>
          <w:rFonts w:ascii="Times New Roman" w:hAnsi="Times New Roman" w:cs="Times New Roman"/>
          <w:sz w:val="28"/>
          <w:szCs w:val="28"/>
          <w:lang w:val="uk-UA"/>
        </w:rPr>
      </w:pPr>
      <w:r w:rsidRPr="003400A0">
        <w:rPr>
          <w:rFonts w:ascii="Times New Roman" w:hAnsi="Times New Roman" w:cs="Times New Roman"/>
          <w:noProof/>
          <w:sz w:val="28"/>
          <w:szCs w:val="28"/>
          <w:lang w:eastAsia="ru-RU"/>
        </w:rPr>
        <w:lastRenderedPageBreak/>
        <w:drawing>
          <wp:inline distT="0" distB="0" distL="0" distR="0">
            <wp:extent cx="1190625" cy="1752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0625" cy="1752600"/>
                    </a:xfrm>
                    <a:prstGeom prst="rect">
                      <a:avLst/>
                    </a:prstGeom>
                    <a:noFill/>
                    <a:ln>
                      <a:noFill/>
                    </a:ln>
                  </pic:spPr>
                </pic:pic>
              </a:graphicData>
            </a:graphic>
          </wp:inline>
        </w:drawing>
      </w:r>
    </w:p>
    <w:p w:rsidR="003400A0" w:rsidRPr="003400A0" w:rsidRDefault="003400A0" w:rsidP="003400A0">
      <w:pPr>
        <w:spacing w:line="360" w:lineRule="auto"/>
        <w:ind w:firstLine="709"/>
        <w:jc w:val="center"/>
        <w:rPr>
          <w:rFonts w:ascii="Times New Roman" w:hAnsi="Times New Roman" w:cs="Times New Roman"/>
          <w:sz w:val="28"/>
          <w:szCs w:val="28"/>
          <w:lang w:val="uk-UA"/>
        </w:rPr>
      </w:pPr>
      <w:r w:rsidRPr="003400A0">
        <w:rPr>
          <w:rFonts w:ascii="Times New Roman" w:hAnsi="Times New Roman" w:cs="Times New Roman"/>
          <w:sz w:val="28"/>
          <w:szCs w:val="28"/>
          <w:lang w:val="uk-UA"/>
        </w:rPr>
        <w:t>Рис. 2. Схема включення напівпровідникового термодатчика</w:t>
      </w:r>
    </w:p>
    <w:p w:rsidR="003400A0" w:rsidRDefault="003400A0" w:rsidP="003400A0">
      <w:pPr>
        <w:spacing w:line="360" w:lineRule="auto"/>
        <w:ind w:firstLine="709"/>
        <w:jc w:val="center"/>
        <w:rPr>
          <w:rFonts w:ascii="Times New Roman" w:hAnsi="Times New Roman" w:cs="Times New Roman"/>
          <w:b/>
          <w:sz w:val="28"/>
          <w:szCs w:val="28"/>
          <w:lang w:val="uk-UA"/>
        </w:rPr>
      </w:pPr>
    </w:p>
    <w:p w:rsidR="00FF7C34" w:rsidRPr="00FF7C34" w:rsidRDefault="003400A0" w:rsidP="00FF7C34">
      <w:pPr>
        <w:spacing w:line="360" w:lineRule="auto"/>
        <w:ind w:firstLine="709"/>
        <w:jc w:val="center"/>
        <w:rPr>
          <w:rFonts w:ascii="Times New Roman" w:hAnsi="Times New Roman" w:cs="Times New Roman"/>
          <w:b/>
          <w:sz w:val="28"/>
          <w:szCs w:val="28"/>
          <w:lang w:val="uk-UA"/>
        </w:rPr>
      </w:pPr>
      <w:r w:rsidRPr="003400A0">
        <w:rPr>
          <w:rFonts w:ascii="Times New Roman" w:hAnsi="Times New Roman" w:cs="Times New Roman"/>
          <w:b/>
          <w:sz w:val="28"/>
          <w:szCs w:val="28"/>
          <w:lang w:val="uk-UA"/>
        </w:rPr>
        <w:t>Порядок виконання роботи</w:t>
      </w:r>
    </w:p>
    <w:p w:rsidR="003400A0" w:rsidRPr="003400A0" w:rsidRDefault="003400A0" w:rsidP="003400A0">
      <w:pPr>
        <w:spacing w:line="360" w:lineRule="auto"/>
        <w:ind w:firstLine="709"/>
        <w:rPr>
          <w:rFonts w:ascii="Times New Roman" w:hAnsi="Times New Roman" w:cs="Times New Roman"/>
          <w:sz w:val="28"/>
          <w:szCs w:val="28"/>
          <w:lang w:val="uk-UA"/>
        </w:rPr>
      </w:pPr>
      <w:r w:rsidRPr="003400A0">
        <w:rPr>
          <w:rFonts w:ascii="Times New Roman" w:hAnsi="Times New Roman" w:cs="Times New Roman"/>
          <w:sz w:val="28"/>
          <w:szCs w:val="28"/>
          <w:lang w:val="uk-UA"/>
        </w:rPr>
        <w:t>Опис лабораторного стенду</w:t>
      </w:r>
    </w:p>
    <w:p w:rsidR="003400A0" w:rsidRPr="003400A0" w:rsidRDefault="003400A0" w:rsidP="003400A0">
      <w:pPr>
        <w:spacing w:line="360" w:lineRule="auto"/>
        <w:ind w:firstLine="709"/>
        <w:jc w:val="both"/>
        <w:rPr>
          <w:rFonts w:ascii="Times New Roman" w:hAnsi="Times New Roman" w:cs="Times New Roman"/>
          <w:sz w:val="28"/>
          <w:szCs w:val="28"/>
          <w:lang w:val="uk-UA"/>
        </w:rPr>
      </w:pPr>
      <w:r w:rsidRPr="003400A0">
        <w:rPr>
          <w:rFonts w:ascii="Times New Roman" w:hAnsi="Times New Roman" w:cs="Times New Roman"/>
          <w:sz w:val="28"/>
          <w:szCs w:val="28"/>
          <w:lang w:val="uk-UA"/>
        </w:rPr>
        <w:t>Принципова електрична схема лабораторного стенду наведена на рис. 3. Як споживач електроенергії використовується нагрівальний елемент R5. Регулювання потужності нагрівання здійснюється в такий спосіб. Поворотом ручки змінного резистора R3, розташованого на лицьовій панелі стенда, задається необхідний рівень подаваної на нагрівальний елемент середньої напруги, що у вигляді сигналу надходить на аналоговий вхід мікроконтролера ATtini13 . У результаті програмної обробки даний сигнал виводиться на цифровий вихід мікроконтролера у вигляді широтно</w:t>
      </w:r>
      <w:r w:rsidRPr="003400A0">
        <w:rPr>
          <w:rFonts w:ascii="Times New Roman" w:hAnsi="Times New Roman" w:cs="Times New Roman"/>
          <w:sz w:val="28"/>
          <w:szCs w:val="28"/>
        </w:rPr>
        <w:t>-</w:t>
      </w:r>
      <w:r w:rsidRPr="003400A0">
        <w:rPr>
          <w:rFonts w:ascii="Times New Roman" w:hAnsi="Times New Roman" w:cs="Times New Roman"/>
          <w:sz w:val="28"/>
          <w:szCs w:val="28"/>
          <w:lang w:val="uk-UA"/>
        </w:rPr>
        <w:t>імпульсної модуляції, і потім подається на затвор польового транзистора IRL2505, який, працюючи в ключовому режимі, комутує коло нагрівача. Струм силового кола контролюється за допомогою включеного послідовно з нагрівачем шунта R4 і поміщеного в розріз феритового кільця (рис.2) датчика Хола HW300A.  Датчик Хола живиться від джерела стабілізованого струму, побудованого на базі інтегрального стабілізатора напруги LM317L . Контроль температури нагрівача здійснюється за допомогою напівпровідникового термодатчика LM335, установленого на робочій поверхні нагрівача. На лицьову панель стенда виводяться 4 сигнали: напруга на нагрівальному елементі (вихід 1), спадання напруги на шунті (вихід 2), напруга на виході датчика Хола (вихід 3) і напруга на виході датчика температури (вихід 4).</w:t>
      </w:r>
    </w:p>
    <w:p w:rsidR="003400A0" w:rsidRPr="003400A0" w:rsidRDefault="003400A0" w:rsidP="003400A0">
      <w:pPr>
        <w:spacing w:line="360" w:lineRule="auto"/>
        <w:ind w:firstLine="709"/>
        <w:jc w:val="center"/>
        <w:rPr>
          <w:rFonts w:ascii="Times New Roman" w:hAnsi="Times New Roman" w:cs="Times New Roman"/>
          <w:sz w:val="28"/>
          <w:szCs w:val="28"/>
          <w:lang w:val="uk-UA"/>
        </w:rPr>
      </w:pPr>
      <w:r w:rsidRPr="003400A0">
        <w:rPr>
          <w:rFonts w:ascii="Times New Roman" w:hAnsi="Times New Roman" w:cs="Times New Roman"/>
          <w:noProof/>
          <w:sz w:val="28"/>
          <w:szCs w:val="28"/>
          <w:lang w:eastAsia="ru-RU"/>
        </w:rPr>
        <w:lastRenderedPageBreak/>
        <w:drawing>
          <wp:inline distT="0" distB="0" distL="0" distR="0">
            <wp:extent cx="4343400" cy="2924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2924175"/>
                    </a:xfrm>
                    <a:prstGeom prst="rect">
                      <a:avLst/>
                    </a:prstGeom>
                    <a:noFill/>
                    <a:ln>
                      <a:noFill/>
                    </a:ln>
                  </pic:spPr>
                </pic:pic>
              </a:graphicData>
            </a:graphic>
          </wp:inline>
        </w:drawing>
      </w:r>
    </w:p>
    <w:p w:rsidR="003400A0" w:rsidRPr="003400A0" w:rsidRDefault="003400A0" w:rsidP="003400A0">
      <w:pPr>
        <w:ind w:firstLine="709"/>
        <w:jc w:val="center"/>
        <w:rPr>
          <w:rFonts w:ascii="Times New Roman" w:hAnsi="Times New Roman" w:cs="Times New Roman"/>
          <w:sz w:val="28"/>
          <w:szCs w:val="28"/>
          <w:lang w:val="uk-UA"/>
        </w:rPr>
      </w:pPr>
      <w:r w:rsidRPr="003400A0">
        <w:rPr>
          <w:rFonts w:ascii="Times New Roman" w:hAnsi="Times New Roman" w:cs="Times New Roman"/>
          <w:sz w:val="28"/>
          <w:szCs w:val="28"/>
          <w:lang w:val="uk-UA"/>
        </w:rPr>
        <w:t>Рис. 3. Принципова електрична схема лабораторного стенду</w:t>
      </w:r>
    </w:p>
    <w:p w:rsidR="003400A0" w:rsidRPr="003400A0" w:rsidRDefault="003400A0" w:rsidP="003400A0">
      <w:pPr>
        <w:ind w:firstLine="709"/>
        <w:jc w:val="both"/>
        <w:rPr>
          <w:rFonts w:ascii="Times New Roman" w:hAnsi="Times New Roman" w:cs="Times New Roman"/>
          <w:sz w:val="28"/>
          <w:szCs w:val="28"/>
          <w:lang w:val="uk-UA"/>
        </w:rPr>
      </w:pPr>
    </w:p>
    <w:p w:rsidR="003400A0" w:rsidRDefault="003400A0" w:rsidP="003400A0">
      <w:pPr>
        <w:spacing w:line="360" w:lineRule="auto"/>
        <w:ind w:firstLine="709"/>
        <w:jc w:val="both"/>
        <w:rPr>
          <w:rFonts w:ascii="Times New Roman" w:hAnsi="Times New Roman" w:cs="Times New Roman"/>
          <w:sz w:val="28"/>
          <w:szCs w:val="28"/>
          <w:lang w:val="uk-UA"/>
        </w:rPr>
      </w:pPr>
      <w:r w:rsidRPr="003400A0">
        <w:rPr>
          <w:rFonts w:ascii="Times New Roman" w:hAnsi="Times New Roman" w:cs="Times New Roman"/>
          <w:sz w:val="28"/>
          <w:szCs w:val="28"/>
          <w:lang w:val="uk-UA"/>
        </w:rPr>
        <w:t xml:space="preserve"> Для проведення даної роботи необхідно також наявність універсального вимірювального приладу (мультиметра) з термопарою. </w:t>
      </w:r>
    </w:p>
    <w:p w:rsidR="00BD2D6F" w:rsidRPr="003400A0" w:rsidRDefault="00BD2D6F" w:rsidP="003400A0">
      <w:pPr>
        <w:spacing w:line="360" w:lineRule="auto"/>
        <w:ind w:firstLine="709"/>
        <w:jc w:val="both"/>
        <w:rPr>
          <w:rFonts w:ascii="Times New Roman" w:hAnsi="Times New Roman" w:cs="Times New Roman"/>
          <w:sz w:val="28"/>
          <w:szCs w:val="28"/>
          <w:lang w:val="uk-UA"/>
        </w:rPr>
      </w:pPr>
    </w:p>
    <w:p w:rsidR="003400A0" w:rsidRPr="00BD2D6F" w:rsidRDefault="003400A0" w:rsidP="003400A0">
      <w:pPr>
        <w:spacing w:line="360" w:lineRule="auto"/>
        <w:ind w:firstLine="709"/>
        <w:jc w:val="center"/>
        <w:rPr>
          <w:rFonts w:ascii="Times New Roman" w:hAnsi="Times New Roman" w:cs="Times New Roman"/>
          <w:b/>
          <w:sz w:val="28"/>
          <w:szCs w:val="28"/>
          <w:lang w:val="uk-UA"/>
        </w:rPr>
      </w:pPr>
      <w:r w:rsidRPr="00BD2D6F">
        <w:rPr>
          <w:rFonts w:ascii="Times New Roman" w:hAnsi="Times New Roman" w:cs="Times New Roman"/>
          <w:b/>
          <w:sz w:val="28"/>
          <w:szCs w:val="28"/>
          <w:lang w:val="uk-UA"/>
        </w:rPr>
        <w:t xml:space="preserve">Порядок виконання роботи </w:t>
      </w:r>
    </w:p>
    <w:p w:rsidR="003400A0" w:rsidRPr="003400A0" w:rsidRDefault="003400A0" w:rsidP="003400A0">
      <w:pPr>
        <w:spacing w:line="360" w:lineRule="auto"/>
        <w:ind w:firstLine="709"/>
        <w:jc w:val="both"/>
        <w:rPr>
          <w:rFonts w:ascii="Times New Roman" w:hAnsi="Times New Roman" w:cs="Times New Roman"/>
          <w:sz w:val="28"/>
          <w:szCs w:val="28"/>
          <w:lang w:val="uk-UA"/>
        </w:rPr>
      </w:pPr>
      <w:r w:rsidRPr="003400A0">
        <w:rPr>
          <w:rFonts w:ascii="Times New Roman" w:hAnsi="Times New Roman" w:cs="Times New Roman"/>
          <w:sz w:val="28"/>
          <w:szCs w:val="28"/>
          <w:lang w:val="uk-UA"/>
        </w:rPr>
        <w:t xml:space="preserve">1. Включенням тумблера "мережа" на лицьовій панелі подати на стенд живлення. </w:t>
      </w:r>
    </w:p>
    <w:p w:rsidR="003400A0" w:rsidRPr="003400A0" w:rsidRDefault="003400A0" w:rsidP="003400A0">
      <w:pPr>
        <w:spacing w:line="360" w:lineRule="auto"/>
        <w:ind w:firstLine="709"/>
        <w:jc w:val="both"/>
        <w:rPr>
          <w:rFonts w:ascii="Times New Roman" w:hAnsi="Times New Roman" w:cs="Times New Roman"/>
          <w:sz w:val="28"/>
          <w:szCs w:val="28"/>
          <w:lang w:val="uk-UA"/>
        </w:rPr>
      </w:pPr>
      <w:r w:rsidRPr="003400A0">
        <w:rPr>
          <w:rFonts w:ascii="Times New Roman" w:hAnsi="Times New Roman" w:cs="Times New Roman"/>
          <w:sz w:val="28"/>
          <w:szCs w:val="28"/>
          <w:lang w:val="uk-UA"/>
        </w:rPr>
        <w:t xml:space="preserve">2. Повернути ручку змінного резистора R3 у середнє положення. </w:t>
      </w:r>
    </w:p>
    <w:p w:rsidR="003400A0" w:rsidRPr="003400A0" w:rsidRDefault="003400A0" w:rsidP="003400A0">
      <w:pPr>
        <w:spacing w:line="360" w:lineRule="auto"/>
        <w:ind w:firstLine="709"/>
        <w:jc w:val="both"/>
        <w:rPr>
          <w:rFonts w:ascii="Times New Roman" w:hAnsi="Times New Roman" w:cs="Times New Roman"/>
          <w:sz w:val="28"/>
          <w:szCs w:val="28"/>
          <w:lang w:val="uk-UA"/>
        </w:rPr>
      </w:pPr>
      <w:r w:rsidRPr="003400A0">
        <w:rPr>
          <w:rFonts w:ascii="Times New Roman" w:hAnsi="Times New Roman" w:cs="Times New Roman"/>
          <w:sz w:val="28"/>
          <w:szCs w:val="28"/>
          <w:lang w:val="uk-UA"/>
        </w:rPr>
        <w:t xml:space="preserve">3. За допомогою осцилографа перевірити наявність прямокутних імпульсів на шунті R4. </w:t>
      </w:r>
    </w:p>
    <w:p w:rsidR="003400A0" w:rsidRPr="003400A0" w:rsidRDefault="003400A0" w:rsidP="003400A0">
      <w:pPr>
        <w:spacing w:line="360" w:lineRule="auto"/>
        <w:ind w:firstLine="709"/>
        <w:jc w:val="both"/>
        <w:rPr>
          <w:rFonts w:ascii="Times New Roman" w:hAnsi="Times New Roman" w:cs="Times New Roman"/>
          <w:sz w:val="28"/>
          <w:szCs w:val="28"/>
          <w:lang w:val="uk-UA"/>
        </w:rPr>
      </w:pPr>
      <w:r w:rsidRPr="003400A0">
        <w:rPr>
          <w:rFonts w:ascii="Times New Roman" w:hAnsi="Times New Roman" w:cs="Times New Roman"/>
          <w:sz w:val="28"/>
          <w:szCs w:val="28"/>
          <w:lang w:val="uk-UA"/>
        </w:rPr>
        <w:t xml:space="preserve">4. Повернути ручку змінного резистора R3 у крайнє ліве положення, що відповідає нульовому рівню напруги. </w:t>
      </w:r>
    </w:p>
    <w:p w:rsidR="003400A0" w:rsidRPr="003400A0" w:rsidRDefault="003400A0" w:rsidP="003400A0">
      <w:pPr>
        <w:spacing w:line="360" w:lineRule="auto"/>
        <w:ind w:firstLine="709"/>
        <w:jc w:val="both"/>
        <w:rPr>
          <w:rFonts w:ascii="Times New Roman" w:hAnsi="Times New Roman" w:cs="Times New Roman"/>
          <w:sz w:val="28"/>
          <w:szCs w:val="28"/>
          <w:lang w:val="uk-UA"/>
        </w:rPr>
      </w:pPr>
      <w:r w:rsidRPr="003400A0">
        <w:rPr>
          <w:rFonts w:ascii="Times New Roman" w:hAnsi="Times New Roman" w:cs="Times New Roman"/>
          <w:sz w:val="28"/>
          <w:szCs w:val="28"/>
          <w:lang w:val="uk-UA"/>
        </w:rPr>
        <w:t xml:space="preserve">5. Перемкнути мультиметр у режим виміру температури і підключити до нього термопару. </w:t>
      </w:r>
    </w:p>
    <w:p w:rsidR="003400A0" w:rsidRPr="003400A0" w:rsidRDefault="003400A0" w:rsidP="003400A0">
      <w:pPr>
        <w:spacing w:line="360" w:lineRule="auto"/>
        <w:ind w:firstLine="709"/>
        <w:jc w:val="both"/>
        <w:rPr>
          <w:rFonts w:ascii="Times New Roman" w:hAnsi="Times New Roman" w:cs="Times New Roman"/>
          <w:sz w:val="28"/>
          <w:szCs w:val="28"/>
          <w:lang w:val="uk-UA"/>
        </w:rPr>
      </w:pPr>
      <w:r w:rsidRPr="003400A0">
        <w:rPr>
          <w:rFonts w:ascii="Times New Roman" w:hAnsi="Times New Roman" w:cs="Times New Roman"/>
          <w:sz w:val="28"/>
          <w:szCs w:val="28"/>
          <w:lang w:val="uk-UA"/>
        </w:rPr>
        <w:lastRenderedPageBreak/>
        <w:t>6. Прикріпити робочий кінець термопари до нагрівального елемента і зафіксувати значення температури в °С згідно з показанням мультиметра.</w:t>
      </w:r>
    </w:p>
    <w:p w:rsidR="003400A0" w:rsidRPr="003400A0" w:rsidRDefault="003400A0" w:rsidP="003400A0">
      <w:pPr>
        <w:spacing w:line="360" w:lineRule="auto"/>
        <w:ind w:firstLine="709"/>
        <w:jc w:val="both"/>
        <w:rPr>
          <w:rFonts w:ascii="Times New Roman" w:hAnsi="Times New Roman" w:cs="Times New Roman"/>
          <w:sz w:val="28"/>
          <w:szCs w:val="28"/>
          <w:lang w:val="uk-UA"/>
        </w:rPr>
      </w:pPr>
      <w:r w:rsidRPr="003400A0">
        <w:rPr>
          <w:rFonts w:ascii="Times New Roman" w:hAnsi="Times New Roman" w:cs="Times New Roman"/>
          <w:sz w:val="28"/>
          <w:szCs w:val="28"/>
          <w:lang w:val="uk-UA"/>
        </w:rPr>
        <w:t xml:space="preserve">7. За допомогою вольтметра постійного струму зафіксувати значення напруги на виході напівпровідникового термодатчика LM335. </w:t>
      </w:r>
    </w:p>
    <w:p w:rsidR="003400A0" w:rsidRPr="003400A0" w:rsidRDefault="003400A0" w:rsidP="003400A0">
      <w:pPr>
        <w:spacing w:line="360" w:lineRule="auto"/>
        <w:ind w:firstLine="709"/>
        <w:jc w:val="both"/>
        <w:rPr>
          <w:rFonts w:ascii="Times New Roman" w:hAnsi="Times New Roman" w:cs="Times New Roman"/>
          <w:sz w:val="28"/>
          <w:szCs w:val="28"/>
          <w:lang w:val="uk-UA"/>
        </w:rPr>
      </w:pPr>
      <w:r w:rsidRPr="003400A0">
        <w:rPr>
          <w:rFonts w:ascii="Times New Roman" w:hAnsi="Times New Roman" w:cs="Times New Roman"/>
          <w:sz w:val="28"/>
          <w:szCs w:val="28"/>
          <w:lang w:val="uk-UA"/>
        </w:rPr>
        <w:t>8. Установити ручку змінного резистора R3 у середнє положення і фіксувати показання мультиметра і значення напруги на виході напівпровідникового термодатчика кожні 10 секунд протягом 4 хв. Результати звести в таблицю 1.</w:t>
      </w:r>
    </w:p>
    <w:tbl>
      <w:tblPr>
        <w:tblpPr w:leftFromText="180" w:rightFromText="180" w:vertAnchor="text" w:horzAnchor="margin" w:tblpY="1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
        <w:gridCol w:w="707"/>
        <w:gridCol w:w="773"/>
        <w:gridCol w:w="772"/>
        <w:gridCol w:w="771"/>
        <w:gridCol w:w="771"/>
        <w:gridCol w:w="771"/>
        <w:gridCol w:w="771"/>
        <w:gridCol w:w="771"/>
        <w:gridCol w:w="771"/>
        <w:gridCol w:w="771"/>
        <w:gridCol w:w="771"/>
        <w:gridCol w:w="767"/>
      </w:tblGrid>
      <w:tr w:rsidR="003400A0" w:rsidRPr="003400A0" w:rsidTr="00CF38F4">
        <w:tc>
          <w:tcPr>
            <w:tcW w:w="951" w:type="dxa"/>
            <w:shd w:val="clear" w:color="auto" w:fill="auto"/>
          </w:tcPr>
          <w:p w:rsidR="003400A0" w:rsidRPr="003400A0" w:rsidRDefault="003400A0" w:rsidP="00CF38F4">
            <w:pPr>
              <w:jc w:val="both"/>
              <w:rPr>
                <w:rFonts w:ascii="Times New Roman" w:hAnsi="Times New Roman" w:cs="Times New Roman"/>
                <w:sz w:val="28"/>
                <w:szCs w:val="28"/>
                <w:lang w:val="en-US"/>
              </w:rPr>
            </w:pPr>
            <w:r w:rsidRPr="003400A0">
              <w:rPr>
                <w:rFonts w:ascii="Times New Roman" w:hAnsi="Times New Roman" w:cs="Times New Roman"/>
                <w:sz w:val="28"/>
                <w:szCs w:val="28"/>
                <w:lang w:val="en-US"/>
              </w:rPr>
              <w:t>t, c</w:t>
            </w:r>
          </w:p>
        </w:tc>
        <w:tc>
          <w:tcPr>
            <w:tcW w:w="707" w:type="dxa"/>
            <w:shd w:val="clear" w:color="auto" w:fill="auto"/>
          </w:tcPr>
          <w:p w:rsidR="003400A0" w:rsidRPr="003400A0" w:rsidRDefault="003400A0" w:rsidP="00911ECF">
            <w:pPr>
              <w:jc w:val="center"/>
              <w:rPr>
                <w:rFonts w:ascii="Times New Roman" w:hAnsi="Times New Roman" w:cs="Times New Roman"/>
                <w:sz w:val="28"/>
                <w:szCs w:val="28"/>
                <w:lang w:val="en-US"/>
              </w:rPr>
            </w:pPr>
            <w:r w:rsidRPr="003400A0">
              <w:rPr>
                <w:rFonts w:ascii="Times New Roman" w:hAnsi="Times New Roman" w:cs="Times New Roman"/>
                <w:sz w:val="28"/>
                <w:szCs w:val="28"/>
                <w:lang w:val="en-US"/>
              </w:rPr>
              <w:t>0</w:t>
            </w:r>
          </w:p>
        </w:tc>
        <w:tc>
          <w:tcPr>
            <w:tcW w:w="773" w:type="dxa"/>
            <w:shd w:val="clear" w:color="auto" w:fill="auto"/>
          </w:tcPr>
          <w:p w:rsidR="003400A0" w:rsidRPr="003400A0" w:rsidRDefault="003400A0" w:rsidP="00911ECF">
            <w:pPr>
              <w:jc w:val="center"/>
              <w:rPr>
                <w:rFonts w:ascii="Times New Roman" w:hAnsi="Times New Roman" w:cs="Times New Roman"/>
                <w:sz w:val="28"/>
                <w:szCs w:val="28"/>
                <w:lang w:val="en-US"/>
              </w:rPr>
            </w:pPr>
            <w:r w:rsidRPr="003400A0">
              <w:rPr>
                <w:rFonts w:ascii="Times New Roman" w:hAnsi="Times New Roman" w:cs="Times New Roman"/>
                <w:sz w:val="28"/>
                <w:szCs w:val="28"/>
                <w:lang w:val="en-US"/>
              </w:rPr>
              <w:t>10</w:t>
            </w:r>
          </w:p>
        </w:tc>
        <w:tc>
          <w:tcPr>
            <w:tcW w:w="772" w:type="dxa"/>
            <w:shd w:val="clear" w:color="auto" w:fill="auto"/>
          </w:tcPr>
          <w:p w:rsidR="003400A0" w:rsidRPr="003400A0" w:rsidRDefault="003400A0" w:rsidP="00911ECF">
            <w:pPr>
              <w:jc w:val="center"/>
              <w:rPr>
                <w:rFonts w:ascii="Times New Roman" w:hAnsi="Times New Roman" w:cs="Times New Roman"/>
                <w:sz w:val="28"/>
                <w:szCs w:val="28"/>
                <w:lang w:val="en-US"/>
              </w:rPr>
            </w:pPr>
            <w:r w:rsidRPr="003400A0">
              <w:rPr>
                <w:rFonts w:ascii="Times New Roman" w:hAnsi="Times New Roman" w:cs="Times New Roman"/>
                <w:sz w:val="28"/>
                <w:szCs w:val="28"/>
                <w:lang w:val="en-US"/>
              </w:rPr>
              <w:t>20</w:t>
            </w:r>
          </w:p>
        </w:tc>
        <w:tc>
          <w:tcPr>
            <w:tcW w:w="771" w:type="dxa"/>
            <w:shd w:val="clear" w:color="auto" w:fill="auto"/>
          </w:tcPr>
          <w:p w:rsidR="003400A0" w:rsidRPr="003400A0" w:rsidRDefault="003400A0" w:rsidP="00911ECF">
            <w:pPr>
              <w:jc w:val="center"/>
              <w:rPr>
                <w:rFonts w:ascii="Times New Roman" w:hAnsi="Times New Roman" w:cs="Times New Roman"/>
                <w:sz w:val="28"/>
                <w:szCs w:val="28"/>
                <w:lang w:val="en-US"/>
              </w:rPr>
            </w:pPr>
            <w:r w:rsidRPr="003400A0">
              <w:rPr>
                <w:rFonts w:ascii="Times New Roman" w:hAnsi="Times New Roman" w:cs="Times New Roman"/>
                <w:sz w:val="28"/>
                <w:szCs w:val="28"/>
                <w:lang w:val="en-US"/>
              </w:rPr>
              <w:t>30</w:t>
            </w:r>
          </w:p>
        </w:tc>
        <w:tc>
          <w:tcPr>
            <w:tcW w:w="771" w:type="dxa"/>
            <w:shd w:val="clear" w:color="auto" w:fill="auto"/>
          </w:tcPr>
          <w:p w:rsidR="003400A0" w:rsidRPr="003400A0" w:rsidRDefault="003400A0" w:rsidP="00911ECF">
            <w:pPr>
              <w:jc w:val="center"/>
              <w:rPr>
                <w:rFonts w:ascii="Times New Roman" w:hAnsi="Times New Roman" w:cs="Times New Roman"/>
                <w:sz w:val="28"/>
                <w:szCs w:val="28"/>
                <w:lang w:val="en-US"/>
              </w:rPr>
            </w:pPr>
            <w:r w:rsidRPr="003400A0">
              <w:rPr>
                <w:rFonts w:ascii="Times New Roman" w:hAnsi="Times New Roman" w:cs="Times New Roman"/>
                <w:sz w:val="28"/>
                <w:szCs w:val="28"/>
                <w:lang w:val="en-US"/>
              </w:rPr>
              <w:t>40</w:t>
            </w:r>
          </w:p>
        </w:tc>
        <w:tc>
          <w:tcPr>
            <w:tcW w:w="771" w:type="dxa"/>
            <w:shd w:val="clear" w:color="auto" w:fill="auto"/>
          </w:tcPr>
          <w:p w:rsidR="003400A0" w:rsidRPr="003400A0" w:rsidRDefault="003400A0" w:rsidP="00911ECF">
            <w:pPr>
              <w:jc w:val="center"/>
              <w:rPr>
                <w:rFonts w:ascii="Times New Roman" w:hAnsi="Times New Roman" w:cs="Times New Roman"/>
                <w:sz w:val="28"/>
                <w:szCs w:val="28"/>
                <w:lang w:val="en-US"/>
              </w:rPr>
            </w:pPr>
            <w:r w:rsidRPr="003400A0">
              <w:rPr>
                <w:rFonts w:ascii="Times New Roman" w:hAnsi="Times New Roman" w:cs="Times New Roman"/>
                <w:sz w:val="28"/>
                <w:szCs w:val="28"/>
                <w:lang w:val="en-US"/>
              </w:rPr>
              <w:t>50</w:t>
            </w:r>
          </w:p>
        </w:tc>
        <w:tc>
          <w:tcPr>
            <w:tcW w:w="771" w:type="dxa"/>
            <w:shd w:val="clear" w:color="auto" w:fill="auto"/>
          </w:tcPr>
          <w:p w:rsidR="003400A0" w:rsidRPr="003400A0" w:rsidRDefault="003400A0" w:rsidP="00911ECF">
            <w:pPr>
              <w:jc w:val="center"/>
              <w:rPr>
                <w:rFonts w:ascii="Times New Roman" w:hAnsi="Times New Roman" w:cs="Times New Roman"/>
                <w:sz w:val="28"/>
                <w:szCs w:val="28"/>
                <w:lang w:val="en-US"/>
              </w:rPr>
            </w:pPr>
            <w:r w:rsidRPr="003400A0">
              <w:rPr>
                <w:rFonts w:ascii="Times New Roman" w:hAnsi="Times New Roman" w:cs="Times New Roman"/>
                <w:sz w:val="28"/>
                <w:szCs w:val="28"/>
                <w:lang w:val="en-US"/>
              </w:rPr>
              <w:t>60</w:t>
            </w:r>
          </w:p>
        </w:tc>
        <w:tc>
          <w:tcPr>
            <w:tcW w:w="771" w:type="dxa"/>
            <w:shd w:val="clear" w:color="auto" w:fill="auto"/>
          </w:tcPr>
          <w:p w:rsidR="003400A0" w:rsidRPr="003400A0" w:rsidRDefault="003400A0" w:rsidP="00911ECF">
            <w:pPr>
              <w:jc w:val="center"/>
              <w:rPr>
                <w:rFonts w:ascii="Times New Roman" w:hAnsi="Times New Roman" w:cs="Times New Roman"/>
                <w:sz w:val="28"/>
                <w:szCs w:val="28"/>
                <w:lang w:val="en-US"/>
              </w:rPr>
            </w:pPr>
            <w:r w:rsidRPr="003400A0">
              <w:rPr>
                <w:rFonts w:ascii="Times New Roman" w:hAnsi="Times New Roman" w:cs="Times New Roman"/>
                <w:sz w:val="28"/>
                <w:szCs w:val="28"/>
                <w:lang w:val="en-US"/>
              </w:rPr>
              <w:t>70</w:t>
            </w:r>
          </w:p>
        </w:tc>
        <w:tc>
          <w:tcPr>
            <w:tcW w:w="771" w:type="dxa"/>
            <w:shd w:val="clear" w:color="auto" w:fill="auto"/>
          </w:tcPr>
          <w:p w:rsidR="003400A0" w:rsidRPr="003400A0" w:rsidRDefault="003400A0" w:rsidP="00911ECF">
            <w:pPr>
              <w:jc w:val="center"/>
              <w:rPr>
                <w:rFonts w:ascii="Times New Roman" w:hAnsi="Times New Roman" w:cs="Times New Roman"/>
                <w:sz w:val="28"/>
                <w:szCs w:val="28"/>
                <w:lang w:val="en-US"/>
              </w:rPr>
            </w:pPr>
            <w:r w:rsidRPr="003400A0">
              <w:rPr>
                <w:rFonts w:ascii="Times New Roman" w:hAnsi="Times New Roman" w:cs="Times New Roman"/>
                <w:sz w:val="28"/>
                <w:szCs w:val="28"/>
                <w:lang w:val="en-US"/>
              </w:rPr>
              <w:t>80</w:t>
            </w:r>
          </w:p>
        </w:tc>
        <w:tc>
          <w:tcPr>
            <w:tcW w:w="771" w:type="dxa"/>
            <w:shd w:val="clear" w:color="auto" w:fill="auto"/>
          </w:tcPr>
          <w:p w:rsidR="003400A0" w:rsidRPr="003400A0" w:rsidRDefault="003400A0" w:rsidP="00911ECF">
            <w:pPr>
              <w:jc w:val="center"/>
              <w:rPr>
                <w:rFonts w:ascii="Times New Roman" w:hAnsi="Times New Roman" w:cs="Times New Roman"/>
                <w:sz w:val="28"/>
                <w:szCs w:val="28"/>
                <w:lang w:val="en-US"/>
              </w:rPr>
            </w:pPr>
            <w:r w:rsidRPr="003400A0">
              <w:rPr>
                <w:rFonts w:ascii="Times New Roman" w:hAnsi="Times New Roman" w:cs="Times New Roman"/>
                <w:sz w:val="28"/>
                <w:szCs w:val="28"/>
                <w:lang w:val="en-US"/>
              </w:rPr>
              <w:t>90</w:t>
            </w:r>
          </w:p>
        </w:tc>
        <w:tc>
          <w:tcPr>
            <w:tcW w:w="771" w:type="dxa"/>
            <w:shd w:val="clear" w:color="auto" w:fill="auto"/>
          </w:tcPr>
          <w:p w:rsidR="003400A0" w:rsidRPr="003400A0" w:rsidRDefault="003400A0" w:rsidP="00911ECF">
            <w:pPr>
              <w:jc w:val="center"/>
              <w:rPr>
                <w:rFonts w:ascii="Times New Roman" w:hAnsi="Times New Roman" w:cs="Times New Roman"/>
                <w:sz w:val="28"/>
                <w:szCs w:val="28"/>
                <w:lang w:val="en-US"/>
              </w:rPr>
            </w:pPr>
            <w:r w:rsidRPr="003400A0">
              <w:rPr>
                <w:rFonts w:ascii="Times New Roman" w:hAnsi="Times New Roman" w:cs="Times New Roman"/>
                <w:sz w:val="28"/>
                <w:szCs w:val="28"/>
                <w:lang w:val="en-US"/>
              </w:rPr>
              <w:t>100</w:t>
            </w:r>
          </w:p>
        </w:tc>
        <w:tc>
          <w:tcPr>
            <w:tcW w:w="767" w:type="dxa"/>
            <w:shd w:val="clear" w:color="auto" w:fill="auto"/>
          </w:tcPr>
          <w:p w:rsidR="003400A0" w:rsidRPr="003400A0" w:rsidRDefault="003400A0" w:rsidP="00911ECF">
            <w:pPr>
              <w:jc w:val="center"/>
              <w:rPr>
                <w:rFonts w:ascii="Times New Roman" w:hAnsi="Times New Roman" w:cs="Times New Roman"/>
                <w:sz w:val="28"/>
                <w:szCs w:val="28"/>
                <w:lang w:val="en-US"/>
              </w:rPr>
            </w:pPr>
            <w:r w:rsidRPr="003400A0">
              <w:rPr>
                <w:rFonts w:ascii="Times New Roman" w:hAnsi="Times New Roman" w:cs="Times New Roman"/>
                <w:sz w:val="28"/>
                <w:szCs w:val="28"/>
                <w:lang w:val="en-US"/>
              </w:rPr>
              <w:t>110</w:t>
            </w:r>
          </w:p>
        </w:tc>
      </w:tr>
      <w:tr w:rsidR="003400A0" w:rsidRPr="003400A0" w:rsidTr="00CF38F4">
        <w:tc>
          <w:tcPr>
            <w:tcW w:w="951" w:type="dxa"/>
            <w:shd w:val="clear" w:color="auto" w:fill="auto"/>
          </w:tcPr>
          <w:p w:rsidR="003400A0" w:rsidRPr="003400A0" w:rsidRDefault="003400A0" w:rsidP="00CF38F4">
            <w:pPr>
              <w:jc w:val="both"/>
              <w:rPr>
                <w:rFonts w:ascii="Times New Roman" w:hAnsi="Times New Roman" w:cs="Times New Roman"/>
                <w:sz w:val="28"/>
                <w:szCs w:val="28"/>
                <w:lang w:val="uk-UA"/>
              </w:rPr>
            </w:pPr>
            <w:r w:rsidRPr="003400A0">
              <w:rPr>
                <w:rFonts w:ascii="Times New Roman" w:hAnsi="Times New Roman" w:cs="Times New Roman"/>
                <w:sz w:val="28"/>
                <w:szCs w:val="28"/>
                <w:lang w:val="en-US"/>
              </w:rPr>
              <w:t>t</w:t>
            </w:r>
            <w:r w:rsidRPr="003400A0">
              <w:rPr>
                <w:rFonts w:ascii="Times New Roman" w:hAnsi="Times New Roman" w:cs="Times New Roman"/>
                <w:sz w:val="28"/>
                <w:szCs w:val="28"/>
                <w:vertAlign w:val="subscript"/>
                <w:lang w:val="en-US"/>
              </w:rPr>
              <w:t>T</w:t>
            </w:r>
            <w:r w:rsidRPr="003400A0">
              <w:rPr>
                <w:rFonts w:ascii="Times New Roman" w:hAnsi="Times New Roman" w:cs="Times New Roman"/>
                <w:sz w:val="28"/>
                <w:szCs w:val="28"/>
                <w:lang w:val="en-US"/>
              </w:rPr>
              <w:t xml:space="preserve">, </w:t>
            </w:r>
            <w:r w:rsidRPr="003400A0">
              <w:rPr>
                <w:rFonts w:ascii="Times New Roman" w:hAnsi="Times New Roman" w:cs="Times New Roman"/>
                <w:sz w:val="28"/>
                <w:szCs w:val="28"/>
                <w:vertAlign w:val="superscript"/>
                <w:lang w:val="uk-UA"/>
              </w:rPr>
              <w:t>0</w:t>
            </w:r>
            <w:r w:rsidRPr="003400A0">
              <w:rPr>
                <w:rFonts w:ascii="Times New Roman" w:hAnsi="Times New Roman" w:cs="Times New Roman"/>
                <w:sz w:val="28"/>
                <w:szCs w:val="28"/>
                <w:lang w:val="uk-UA"/>
              </w:rPr>
              <w:t>С</w:t>
            </w:r>
          </w:p>
        </w:tc>
        <w:tc>
          <w:tcPr>
            <w:tcW w:w="707" w:type="dxa"/>
            <w:shd w:val="clear" w:color="auto" w:fill="auto"/>
          </w:tcPr>
          <w:p w:rsidR="003400A0" w:rsidRPr="003400A0" w:rsidRDefault="003400A0" w:rsidP="00911ECF">
            <w:pPr>
              <w:jc w:val="center"/>
              <w:rPr>
                <w:rFonts w:ascii="Times New Roman" w:hAnsi="Times New Roman" w:cs="Times New Roman"/>
                <w:sz w:val="28"/>
                <w:szCs w:val="28"/>
              </w:rPr>
            </w:pPr>
            <w:r w:rsidRPr="003400A0">
              <w:rPr>
                <w:rFonts w:ascii="Times New Roman" w:hAnsi="Times New Roman" w:cs="Times New Roman"/>
                <w:sz w:val="28"/>
                <w:szCs w:val="28"/>
                <w:lang w:val="en-US"/>
              </w:rPr>
              <w:t>2</w:t>
            </w:r>
            <w:r w:rsidRPr="003400A0">
              <w:rPr>
                <w:rFonts w:ascii="Times New Roman" w:hAnsi="Times New Roman" w:cs="Times New Roman"/>
                <w:sz w:val="28"/>
                <w:szCs w:val="28"/>
              </w:rPr>
              <w:t>3</w:t>
            </w:r>
          </w:p>
        </w:tc>
        <w:tc>
          <w:tcPr>
            <w:tcW w:w="773" w:type="dxa"/>
            <w:shd w:val="clear" w:color="auto" w:fill="auto"/>
          </w:tcPr>
          <w:p w:rsidR="003400A0" w:rsidRPr="00911ECF" w:rsidRDefault="00911ECF" w:rsidP="00911ECF">
            <w:pPr>
              <w:jc w:val="center"/>
              <w:rPr>
                <w:rFonts w:ascii="Times New Roman" w:hAnsi="Times New Roman" w:cs="Times New Roman"/>
                <w:sz w:val="28"/>
                <w:szCs w:val="28"/>
                <w:lang w:val="uk-UA"/>
              </w:rPr>
            </w:pPr>
            <w:r>
              <w:rPr>
                <w:rFonts w:ascii="Times New Roman" w:hAnsi="Times New Roman" w:cs="Times New Roman"/>
                <w:sz w:val="28"/>
                <w:szCs w:val="28"/>
                <w:lang w:val="uk-UA"/>
              </w:rPr>
              <w:t>32</w:t>
            </w:r>
          </w:p>
        </w:tc>
        <w:tc>
          <w:tcPr>
            <w:tcW w:w="772" w:type="dxa"/>
            <w:shd w:val="clear" w:color="auto" w:fill="auto"/>
          </w:tcPr>
          <w:p w:rsidR="003400A0" w:rsidRPr="00911ECF" w:rsidRDefault="00911ECF" w:rsidP="00911ECF">
            <w:pPr>
              <w:jc w:val="center"/>
              <w:rPr>
                <w:rFonts w:ascii="Times New Roman" w:hAnsi="Times New Roman" w:cs="Times New Roman"/>
                <w:sz w:val="28"/>
                <w:szCs w:val="28"/>
                <w:lang w:val="uk-UA"/>
              </w:rPr>
            </w:pPr>
            <w:r>
              <w:rPr>
                <w:rFonts w:ascii="Times New Roman" w:hAnsi="Times New Roman" w:cs="Times New Roman"/>
                <w:sz w:val="28"/>
                <w:szCs w:val="28"/>
                <w:lang w:val="uk-UA"/>
              </w:rPr>
              <w:t>41</w:t>
            </w:r>
          </w:p>
        </w:tc>
        <w:tc>
          <w:tcPr>
            <w:tcW w:w="771" w:type="dxa"/>
            <w:shd w:val="clear" w:color="auto" w:fill="auto"/>
          </w:tcPr>
          <w:p w:rsidR="003400A0" w:rsidRPr="00911ECF" w:rsidRDefault="00911ECF" w:rsidP="00911ECF">
            <w:pPr>
              <w:jc w:val="center"/>
              <w:rPr>
                <w:rFonts w:ascii="Times New Roman" w:hAnsi="Times New Roman" w:cs="Times New Roman"/>
                <w:sz w:val="28"/>
                <w:szCs w:val="28"/>
                <w:lang w:val="uk-UA"/>
              </w:rPr>
            </w:pPr>
            <w:r>
              <w:rPr>
                <w:rFonts w:ascii="Times New Roman" w:hAnsi="Times New Roman" w:cs="Times New Roman"/>
                <w:sz w:val="28"/>
                <w:szCs w:val="28"/>
                <w:lang w:val="uk-UA"/>
              </w:rPr>
              <w:t>49</w:t>
            </w:r>
          </w:p>
        </w:tc>
        <w:tc>
          <w:tcPr>
            <w:tcW w:w="771" w:type="dxa"/>
            <w:shd w:val="clear" w:color="auto" w:fill="auto"/>
          </w:tcPr>
          <w:p w:rsidR="003400A0" w:rsidRPr="00911ECF" w:rsidRDefault="00911ECF" w:rsidP="00911ECF">
            <w:pPr>
              <w:jc w:val="center"/>
              <w:rPr>
                <w:rFonts w:ascii="Times New Roman" w:hAnsi="Times New Roman" w:cs="Times New Roman"/>
                <w:sz w:val="28"/>
                <w:szCs w:val="28"/>
                <w:lang w:val="uk-UA"/>
              </w:rPr>
            </w:pPr>
            <w:r>
              <w:rPr>
                <w:rFonts w:ascii="Times New Roman" w:hAnsi="Times New Roman" w:cs="Times New Roman"/>
                <w:sz w:val="28"/>
                <w:szCs w:val="28"/>
                <w:lang w:val="uk-UA"/>
              </w:rPr>
              <w:t>57</w:t>
            </w:r>
          </w:p>
        </w:tc>
        <w:tc>
          <w:tcPr>
            <w:tcW w:w="771" w:type="dxa"/>
            <w:shd w:val="clear" w:color="auto" w:fill="auto"/>
          </w:tcPr>
          <w:p w:rsidR="003400A0" w:rsidRPr="00911ECF" w:rsidRDefault="00911ECF" w:rsidP="00911ECF">
            <w:pPr>
              <w:jc w:val="center"/>
              <w:rPr>
                <w:rFonts w:ascii="Times New Roman" w:hAnsi="Times New Roman" w:cs="Times New Roman"/>
                <w:sz w:val="28"/>
                <w:szCs w:val="28"/>
                <w:lang w:val="uk-UA"/>
              </w:rPr>
            </w:pPr>
            <w:r>
              <w:rPr>
                <w:rFonts w:ascii="Times New Roman" w:hAnsi="Times New Roman" w:cs="Times New Roman"/>
                <w:sz w:val="28"/>
                <w:szCs w:val="28"/>
                <w:lang w:val="uk-UA"/>
              </w:rPr>
              <w:t>63</w:t>
            </w:r>
          </w:p>
        </w:tc>
        <w:tc>
          <w:tcPr>
            <w:tcW w:w="771" w:type="dxa"/>
            <w:shd w:val="clear" w:color="auto" w:fill="auto"/>
          </w:tcPr>
          <w:p w:rsidR="003400A0" w:rsidRPr="00911ECF" w:rsidRDefault="00911ECF" w:rsidP="00911ECF">
            <w:pPr>
              <w:jc w:val="center"/>
              <w:rPr>
                <w:rFonts w:ascii="Times New Roman" w:hAnsi="Times New Roman" w:cs="Times New Roman"/>
                <w:sz w:val="28"/>
                <w:szCs w:val="28"/>
                <w:lang w:val="uk-UA"/>
              </w:rPr>
            </w:pPr>
            <w:r>
              <w:rPr>
                <w:rFonts w:ascii="Times New Roman" w:hAnsi="Times New Roman" w:cs="Times New Roman"/>
                <w:sz w:val="28"/>
                <w:szCs w:val="28"/>
                <w:lang w:val="uk-UA"/>
              </w:rPr>
              <w:t>72</w:t>
            </w:r>
          </w:p>
        </w:tc>
        <w:tc>
          <w:tcPr>
            <w:tcW w:w="771" w:type="dxa"/>
            <w:shd w:val="clear" w:color="auto" w:fill="auto"/>
          </w:tcPr>
          <w:p w:rsidR="003400A0" w:rsidRPr="00911ECF" w:rsidRDefault="00911ECF" w:rsidP="00911ECF">
            <w:pPr>
              <w:jc w:val="center"/>
              <w:rPr>
                <w:rFonts w:ascii="Times New Roman" w:hAnsi="Times New Roman" w:cs="Times New Roman"/>
                <w:sz w:val="28"/>
                <w:szCs w:val="28"/>
                <w:lang w:val="uk-UA"/>
              </w:rPr>
            </w:pPr>
            <w:r>
              <w:rPr>
                <w:rFonts w:ascii="Times New Roman" w:hAnsi="Times New Roman" w:cs="Times New Roman"/>
                <w:sz w:val="28"/>
                <w:szCs w:val="28"/>
                <w:lang w:val="uk-UA"/>
              </w:rPr>
              <w:t>72</w:t>
            </w:r>
          </w:p>
        </w:tc>
        <w:tc>
          <w:tcPr>
            <w:tcW w:w="771" w:type="dxa"/>
            <w:shd w:val="clear" w:color="auto" w:fill="auto"/>
          </w:tcPr>
          <w:p w:rsidR="003400A0" w:rsidRPr="00911ECF" w:rsidRDefault="00911ECF" w:rsidP="00911ECF">
            <w:pPr>
              <w:jc w:val="center"/>
              <w:rPr>
                <w:rFonts w:ascii="Times New Roman" w:hAnsi="Times New Roman" w:cs="Times New Roman"/>
                <w:sz w:val="28"/>
                <w:szCs w:val="28"/>
                <w:lang w:val="uk-UA"/>
              </w:rPr>
            </w:pPr>
            <w:r>
              <w:rPr>
                <w:rFonts w:ascii="Times New Roman" w:hAnsi="Times New Roman" w:cs="Times New Roman"/>
                <w:sz w:val="28"/>
                <w:szCs w:val="28"/>
                <w:lang w:val="uk-UA"/>
              </w:rPr>
              <w:t>68</w:t>
            </w:r>
          </w:p>
        </w:tc>
        <w:tc>
          <w:tcPr>
            <w:tcW w:w="771" w:type="dxa"/>
            <w:shd w:val="clear" w:color="auto" w:fill="auto"/>
          </w:tcPr>
          <w:p w:rsidR="003400A0" w:rsidRPr="00911ECF" w:rsidRDefault="00911ECF" w:rsidP="00911ECF">
            <w:pPr>
              <w:jc w:val="center"/>
              <w:rPr>
                <w:rFonts w:ascii="Times New Roman" w:hAnsi="Times New Roman" w:cs="Times New Roman"/>
                <w:sz w:val="28"/>
                <w:szCs w:val="28"/>
                <w:lang w:val="uk-UA"/>
              </w:rPr>
            </w:pPr>
            <w:r>
              <w:rPr>
                <w:rFonts w:ascii="Times New Roman" w:hAnsi="Times New Roman" w:cs="Times New Roman"/>
                <w:sz w:val="28"/>
                <w:szCs w:val="28"/>
                <w:lang w:val="uk-UA"/>
              </w:rPr>
              <w:t>84</w:t>
            </w:r>
          </w:p>
        </w:tc>
        <w:tc>
          <w:tcPr>
            <w:tcW w:w="771" w:type="dxa"/>
            <w:shd w:val="clear" w:color="auto" w:fill="auto"/>
          </w:tcPr>
          <w:p w:rsidR="003400A0" w:rsidRPr="00911ECF" w:rsidRDefault="00911ECF" w:rsidP="00911ECF">
            <w:pPr>
              <w:jc w:val="center"/>
              <w:rPr>
                <w:rFonts w:ascii="Times New Roman" w:hAnsi="Times New Roman" w:cs="Times New Roman"/>
                <w:sz w:val="28"/>
                <w:szCs w:val="28"/>
                <w:lang w:val="uk-UA"/>
              </w:rPr>
            </w:pPr>
            <w:r>
              <w:rPr>
                <w:rFonts w:ascii="Times New Roman" w:hAnsi="Times New Roman" w:cs="Times New Roman"/>
                <w:sz w:val="28"/>
                <w:szCs w:val="28"/>
                <w:lang w:val="uk-UA"/>
              </w:rPr>
              <w:t>90</w:t>
            </w:r>
          </w:p>
        </w:tc>
        <w:tc>
          <w:tcPr>
            <w:tcW w:w="767" w:type="dxa"/>
            <w:shd w:val="clear" w:color="auto" w:fill="auto"/>
          </w:tcPr>
          <w:p w:rsidR="003400A0" w:rsidRPr="00911ECF" w:rsidRDefault="00911ECF" w:rsidP="00911ECF">
            <w:pPr>
              <w:jc w:val="center"/>
              <w:rPr>
                <w:rFonts w:ascii="Times New Roman" w:hAnsi="Times New Roman" w:cs="Times New Roman"/>
                <w:sz w:val="28"/>
                <w:szCs w:val="28"/>
                <w:lang w:val="uk-UA"/>
              </w:rPr>
            </w:pPr>
            <w:r>
              <w:rPr>
                <w:rFonts w:ascii="Times New Roman" w:hAnsi="Times New Roman" w:cs="Times New Roman"/>
                <w:sz w:val="28"/>
                <w:szCs w:val="28"/>
                <w:lang w:val="uk-UA"/>
              </w:rPr>
              <w:t>95</w:t>
            </w:r>
          </w:p>
        </w:tc>
      </w:tr>
      <w:tr w:rsidR="003400A0" w:rsidRPr="003400A0" w:rsidTr="00CF38F4">
        <w:tc>
          <w:tcPr>
            <w:tcW w:w="951" w:type="dxa"/>
            <w:shd w:val="clear" w:color="auto" w:fill="auto"/>
          </w:tcPr>
          <w:p w:rsidR="003400A0" w:rsidRPr="003400A0" w:rsidRDefault="003400A0" w:rsidP="00CF38F4">
            <w:pPr>
              <w:jc w:val="both"/>
              <w:rPr>
                <w:rFonts w:ascii="Times New Roman" w:hAnsi="Times New Roman" w:cs="Times New Roman"/>
                <w:sz w:val="28"/>
                <w:szCs w:val="28"/>
                <w:lang w:val="uk-UA"/>
              </w:rPr>
            </w:pPr>
            <w:r w:rsidRPr="003400A0">
              <w:rPr>
                <w:rFonts w:ascii="Times New Roman" w:hAnsi="Times New Roman" w:cs="Times New Roman"/>
                <w:sz w:val="28"/>
                <w:szCs w:val="28"/>
                <w:lang w:val="en-US"/>
              </w:rPr>
              <w:t>U</w:t>
            </w:r>
            <w:r w:rsidRPr="003400A0">
              <w:rPr>
                <w:rFonts w:ascii="Times New Roman" w:hAnsi="Times New Roman" w:cs="Times New Roman"/>
                <w:sz w:val="28"/>
                <w:szCs w:val="28"/>
                <w:vertAlign w:val="subscript"/>
                <w:lang w:val="uk-UA"/>
              </w:rPr>
              <w:t>пт</w:t>
            </w:r>
            <w:r w:rsidRPr="003400A0">
              <w:rPr>
                <w:rFonts w:ascii="Times New Roman" w:hAnsi="Times New Roman" w:cs="Times New Roman"/>
                <w:sz w:val="28"/>
                <w:szCs w:val="28"/>
                <w:vertAlign w:val="subscript"/>
                <w:lang w:val="en-US"/>
              </w:rPr>
              <w:t>,</w:t>
            </w:r>
            <w:r w:rsidRPr="003400A0">
              <w:rPr>
                <w:rFonts w:ascii="Times New Roman" w:hAnsi="Times New Roman" w:cs="Times New Roman"/>
                <w:sz w:val="28"/>
                <w:szCs w:val="28"/>
                <w:lang w:val="uk-UA"/>
              </w:rPr>
              <w:t>В</w:t>
            </w:r>
          </w:p>
        </w:tc>
        <w:tc>
          <w:tcPr>
            <w:tcW w:w="707" w:type="dxa"/>
            <w:shd w:val="clear" w:color="auto" w:fill="auto"/>
          </w:tcPr>
          <w:p w:rsidR="003400A0" w:rsidRPr="003400A0" w:rsidRDefault="00911ECF" w:rsidP="00911ECF">
            <w:pPr>
              <w:jc w:val="center"/>
              <w:rPr>
                <w:rFonts w:ascii="Times New Roman" w:hAnsi="Times New Roman" w:cs="Times New Roman"/>
                <w:sz w:val="28"/>
                <w:szCs w:val="28"/>
                <w:lang w:val="en-US"/>
              </w:rPr>
            </w:pPr>
            <w:r>
              <w:rPr>
                <w:rFonts w:ascii="Times New Roman" w:hAnsi="Times New Roman" w:cs="Times New Roman"/>
                <w:sz w:val="28"/>
                <w:szCs w:val="28"/>
                <w:lang w:val="en-US"/>
              </w:rPr>
              <w:t>2.89</w:t>
            </w:r>
          </w:p>
        </w:tc>
        <w:tc>
          <w:tcPr>
            <w:tcW w:w="773" w:type="dxa"/>
            <w:shd w:val="clear" w:color="auto" w:fill="auto"/>
          </w:tcPr>
          <w:p w:rsidR="003400A0" w:rsidRPr="003400A0" w:rsidRDefault="00911ECF" w:rsidP="00911ECF">
            <w:pPr>
              <w:jc w:val="center"/>
              <w:rPr>
                <w:rFonts w:ascii="Times New Roman" w:hAnsi="Times New Roman" w:cs="Times New Roman"/>
                <w:sz w:val="28"/>
                <w:szCs w:val="28"/>
                <w:lang w:val="en-US"/>
              </w:rPr>
            </w:pPr>
            <w:r>
              <w:rPr>
                <w:rFonts w:ascii="Times New Roman" w:hAnsi="Times New Roman" w:cs="Times New Roman"/>
                <w:sz w:val="28"/>
                <w:szCs w:val="28"/>
                <w:lang w:val="en-US"/>
              </w:rPr>
              <w:t>3.03</w:t>
            </w:r>
          </w:p>
        </w:tc>
        <w:tc>
          <w:tcPr>
            <w:tcW w:w="772" w:type="dxa"/>
            <w:shd w:val="clear" w:color="auto" w:fill="auto"/>
          </w:tcPr>
          <w:p w:rsidR="003400A0" w:rsidRPr="003400A0" w:rsidRDefault="00911ECF" w:rsidP="00911ECF">
            <w:pPr>
              <w:jc w:val="center"/>
              <w:rPr>
                <w:rFonts w:ascii="Times New Roman" w:hAnsi="Times New Roman" w:cs="Times New Roman"/>
                <w:sz w:val="28"/>
                <w:szCs w:val="28"/>
                <w:lang w:val="en-US"/>
              </w:rPr>
            </w:pPr>
            <w:r>
              <w:rPr>
                <w:rFonts w:ascii="Times New Roman" w:hAnsi="Times New Roman" w:cs="Times New Roman"/>
                <w:sz w:val="28"/>
                <w:szCs w:val="28"/>
                <w:lang w:val="en-US"/>
              </w:rPr>
              <w:t>3.1</w:t>
            </w:r>
          </w:p>
        </w:tc>
        <w:tc>
          <w:tcPr>
            <w:tcW w:w="771" w:type="dxa"/>
            <w:shd w:val="clear" w:color="auto" w:fill="auto"/>
          </w:tcPr>
          <w:p w:rsidR="003400A0" w:rsidRPr="003400A0" w:rsidRDefault="00911ECF" w:rsidP="00911ECF">
            <w:pPr>
              <w:jc w:val="center"/>
              <w:rPr>
                <w:rFonts w:ascii="Times New Roman" w:hAnsi="Times New Roman" w:cs="Times New Roman"/>
                <w:sz w:val="28"/>
                <w:szCs w:val="28"/>
                <w:lang w:val="en-US"/>
              </w:rPr>
            </w:pPr>
            <w:r>
              <w:rPr>
                <w:rFonts w:ascii="Times New Roman" w:hAnsi="Times New Roman" w:cs="Times New Roman"/>
                <w:sz w:val="28"/>
                <w:szCs w:val="28"/>
                <w:lang w:val="en-US"/>
              </w:rPr>
              <w:t>3.18</w:t>
            </w:r>
          </w:p>
        </w:tc>
        <w:tc>
          <w:tcPr>
            <w:tcW w:w="771" w:type="dxa"/>
            <w:shd w:val="clear" w:color="auto" w:fill="auto"/>
          </w:tcPr>
          <w:p w:rsidR="003400A0" w:rsidRPr="003400A0" w:rsidRDefault="00911ECF" w:rsidP="00911ECF">
            <w:pPr>
              <w:jc w:val="center"/>
              <w:rPr>
                <w:rFonts w:ascii="Times New Roman" w:hAnsi="Times New Roman" w:cs="Times New Roman"/>
                <w:sz w:val="28"/>
                <w:szCs w:val="28"/>
                <w:lang w:val="en-US"/>
              </w:rPr>
            </w:pPr>
            <w:r>
              <w:rPr>
                <w:rFonts w:ascii="Times New Roman" w:hAnsi="Times New Roman" w:cs="Times New Roman"/>
                <w:sz w:val="28"/>
                <w:szCs w:val="28"/>
                <w:lang w:val="en-US"/>
              </w:rPr>
              <w:t>3.24</w:t>
            </w:r>
          </w:p>
        </w:tc>
        <w:tc>
          <w:tcPr>
            <w:tcW w:w="771" w:type="dxa"/>
            <w:shd w:val="clear" w:color="auto" w:fill="auto"/>
          </w:tcPr>
          <w:p w:rsidR="003400A0" w:rsidRPr="003400A0" w:rsidRDefault="00911ECF" w:rsidP="00911ECF">
            <w:pPr>
              <w:jc w:val="center"/>
              <w:rPr>
                <w:rFonts w:ascii="Times New Roman" w:hAnsi="Times New Roman" w:cs="Times New Roman"/>
                <w:sz w:val="28"/>
                <w:szCs w:val="28"/>
                <w:lang w:val="en-US"/>
              </w:rPr>
            </w:pPr>
            <w:r>
              <w:rPr>
                <w:rFonts w:ascii="Times New Roman" w:hAnsi="Times New Roman" w:cs="Times New Roman"/>
                <w:sz w:val="28"/>
                <w:szCs w:val="28"/>
                <w:lang w:val="en-US"/>
              </w:rPr>
              <w:t>3.3</w:t>
            </w:r>
          </w:p>
        </w:tc>
        <w:tc>
          <w:tcPr>
            <w:tcW w:w="771" w:type="dxa"/>
            <w:shd w:val="clear" w:color="auto" w:fill="auto"/>
          </w:tcPr>
          <w:p w:rsidR="003400A0" w:rsidRPr="003400A0" w:rsidRDefault="00911ECF" w:rsidP="00911ECF">
            <w:pPr>
              <w:jc w:val="center"/>
              <w:rPr>
                <w:rFonts w:ascii="Times New Roman" w:hAnsi="Times New Roman" w:cs="Times New Roman"/>
                <w:sz w:val="28"/>
                <w:szCs w:val="28"/>
                <w:lang w:val="en-US"/>
              </w:rPr>
            </w:pPr>
            <w:r>
              <w:rPr>
                <w:rFonts w:ascii="Times New Roman" w:hAnsi="Times New Roman" w:cs="Times New Roman"/>
                <w:sz w:val="28"/>
                <w:szCs w:val="28"/>
                <w:lang w:val="en-US"/>
              </w:rPr>
              <w:t>3.36</w:t>
            </w:r>
          </w:p>
        </w:tc>
        <w:tc>
          <w:tcPr>
            <w:tcW w:w="771" w:type="dxa"/>
            <w:shd w:val="clear" w:color="auto" w:fill="auto"/>
          </w:tcPr>
          <w:p w:rsidR="003400A0" w:rsidRPr="003400A0" w:rsidRDefault="00911ECF" w:rsidP="00911ECF">
            <w:pPr>
              <w:jc w:val="center"/>
              <w:rPr>
                <w:rFonts w:ascii="Times New Roman" w:hAnsi="Times New Roman" w:cs="Times New Roman"/>
                <w:sz w:val="28"/>
                <w:szCs w:val="28"/>
                <w:lang w:val="en-US"/>
              </w:rPr>
            </w:pPr>
            <w:r>
              <w:rPr>
                <w:rFonts w:ascii="Times New Roman" w:hAnsi="Times New Roman" w:cs="Times New Roman"/>
                <w:sz w:val="28"/>
                <w:szCs w:val="28"/>
                <w:lang w:val="en-US"/>
              </w:rPr>
              <w:t>3.43</w:t>
            </w:r>
          </w:p>
        </w:tc>
        <w:tc>
          <w:tcPr>
            <w:tcW w:w="771" w:type="dxa"/>
            <w:shd w:val="clear" w:color="auto" w:fill="auto"/>
          </w:tcPr>
          <w:p w:rsidR="003400A0" w:rsidRPr="003400A0" w:rsidRDefault="00911ECF" w:rsidP="00911ECF">
            <w:pPr>
              <w:jc w:val="center"/>
              <w:rPr>
                <w:rFonts w:ascii="Times New Roman" w:hAnsi="Times New Roman" w:cs="Times New Roman"/>
                <w:sz w:val="28"/>
                <w:szCs w:val="28"/>
                <w:lang w:val="en-US"/>
              </w:rPr>
            </w:pPr>
            <w:r>
              <w:rPr>
                <w:rFonts w:ascii="Times New Roman" w:hAnsi="Times New Roman" w:cs="Times New Roman"/>
                <w:sz w:val="28"/>
                <w:szCs w:val="28"/>
                <w:lang w:val="en-US"/>
              </w:rPr>
              <w:t>3.49</w:t>
            </w:r>
          </w:p>
        </w:tc>
        <w:tc>
          <w:tcPr>
            <w:tcW w:w="771" w:type="dxa"/>
            <w:shd w:val="clear" w:color="auto" w:fill="auto"/>
          </w:tcPr>
          <w:p w:rsidR="003400A0" w:rsidRPr="003400A0" w:rsidRDefault="00911ECF" w:rsidP="00911ECF">
            <w:pPr>
              <w:jc w:val="center"/>
              <w:rPr>
                <w:rFonts w:ascii="Times New Roman" w:hAnsi="Times New Roman" w:cs="Times New Roman"/>
                <w:sz w:val="28"/>
                <w:szCs w:val="28"/>
                <w:lang w:val="en-US"/>
              </w:rPr>
            </w:pPr>
            <w:r>
              <w:rPr>
                <w:rFonts w:ascii="Times New Roman" w:hAnsi="Times New Roman" w:cs="Times New Roman"/>
                <w:sz w:val="28"/>
                <w:szCs w:val="28"/>
                <w:lang w:val="en-US"/>
              </w:rPr>
              <w:t>3.54</w:t>
            </w:r>
          </w:p>
        </w:tc>
        <w:tc>
          <w:tcPr>
            <w:tcW w:w="771" w:type="dxa"/>
            <w:shd w:val="clear" w:color="auto" w:fill="auto"/>
          </w:tcPr>
          <w:p w:rsidR="003400A0" w:rsidRPr="003400A0" w:rsidRDefault="00911ECF" w:rsidP="00911ECF">
            <w:pPr>
              <w:jc w:val="center"/>
              <w:rPr>
                <w:rFonts w:ascii="Times New Roman" w:hAnsi="Times New Roman" w:cs="Times New Roman"/>
                <w:sz w:val="28"/>
                <w:szCs w:val="28"/>
                <w:lang w:val="en-US"/>
              </w:rPr>
            </w:pPr>
            <w:r>
              <w:rPr>
                <w:rFonts w:ascii="Times New Roman" w:hAnsi="Times New Roman" w:cs="Times New Roman"/>
                <w:sz w:val="28"/>
                <w:szCs w:val="28"/>
                <w:lang w:val="en-US"/>
              </w:rPr>
              <w:t>3.6</w:t>
            </w:r>
          </w:p>
        </w:tc>
        <w:tc>
          <w:tcPr>
            <w:tcW w:w="767" w:type="dxa"/>
            <w:shd w:val="clear" w:color="auto" w:fill="auto"/>
          </w:tcPr>
          <w:p w:rsidR="003400A0" w:rsidRPr="003400A0" w:rsidRDefault="00911ECF" w:rsidP="00911ECF">
            <w:pPr>
              <w:jc w:val="center"/>
              <w:rPr>
                <w:rFonts w:ascii="Times New Roman" w:hAnsi="Times New Roman" w:cs="Times New Roman"/>
                <w:sz w:val="28"/>
                <w:szCs w:val="28"/>
                <w:lang w:val="en-US"/>
              </w:rPr>
            </w:pPr>
            <w:r>
              <w:rPr>
                <w:rFonts w:ascii="Times New Roman" w:hAnsi="Times New Roman" w:cs="Times New Roman"/>
                <w:sz w:val="28"/>
                <w:szCs w:val="28"/>
                <w:lang w:val="en-US"/>
              </w:rPr>
              <w:t>3.64</w:t>
            </w:r>
          </w:p>
        </w:tc>
      </w:tr>
    </w:tbl>
    <w:p w:rsidR="003400A0" w:rsidRPr="003400A0" w:rsidRDefault="003400A0" w:rsidP="003400A0">
      <w:pPr>
        <w:ind w:firstLine="709"/>
        <w:jc w:val="both"/>
        <w:rPr>
          <w:rFonts w:ascii="Times New Roman" w:hAnsi="Times New Roman" w:cs="Times New Roman"/>
          <w:sz w:val="28"/>
          <w:szCs w:val="28"/>
          <w:lang w:val="uk-UA"/>
        </w:rPr>
      </w:pPr>
      <w:r w:rsidRPr="003400A0">
        <w:rPr>
          <w:rFonts w:ascii="Times New Roman" w:hAnsi="Times New Roman" w:cs="Times New Roman"/>
          <w:sz w:val="28"/>
          <w:szCs w:val="28"/>
          <w:lang w:val="uk-UA"/>
        </w:rPr>
        <w:t xml:space="preserve"> </w:t>
      </w:r>
    </w:p>
    <w:tbl>
      <w:tblPr>
        <w:tblpPr w:leftFromText="180" w:rightFromText="180" w:vertAnchor="text" w:horzAnchor="margin"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5"/>
        <w:gridCol w:w="706"/>
        <w:gridCol w:w="706"/>
        <w:gridCol w:w="706"/>
        <w:gridCol w:w="706"/>
        <w:gridCol w:w="706"/>
        <w:gridCol w:w="706"/>
        <w:gridCol w:w="706"/>
        <w:gridCol w:w="706"/>
        <w:gridCol w:w="706"/>
        <w:gridCol w:w="708"/>
        <w:gridCol w:w="709"/>
      </w:tblGrid>
      <w:tr w:rsidR="00911ECF" w:rsidRPr="003400A0" w:rsidTr="00911ECF">
        <w:trPr>
          <w:trHeight w:val="305"/>
        </w:trPr>
        <w:tc>
          <w:tcPr>
            <w:tcW w:w="825" w:type="dxa"/>
            <w:shd w:val="clear" w:color="auto" w:fill="auto"/>
          </w:tcPr>
          <w:p w:rsidR="00911ECF" w:rsidRPr="003400A0" w:rsidRDefault="00911ECF" w:rsidP="00911ECF">
            <w:pPr>
              <w:jc w:val="both"/>
              <w:rPr>
                <w:rFonts w:ascii="Times New Roman" w:hAnsi="Times New Roman" w:cs="Times New Roman"/>
                <w:sz w:val="28"/>
                <w:szCs w:val="28"/>
                <w:lang w:val="en-US"/>
              </w:rPr>
            </w:pPr>
            <w:r w:rsidRPr="003400A0">
              <w:rPr>
                <w:rFonts w:ascii="Times New Roman" w:hAnsi="Times New Roman" w:cs="Times New Roman"/>
                <w:sz w:val="28"/>
                <w:szCs w:val="28"/>
                <w:lang w:val="en-US"/>
              </w:rPr>
              <w:t>t, c</w:t>
            </w:r>
          </w:p>
        </w:tc>
        <w:tc>
          <w:tcPr>
            <w:tcW w:w="706" w:type="dxa"/>
            <w:shd w:val="clear" w:color="auto" w:fill="auto"/>
          </w:tcPr>
          <w:p w:rsidR="00911ECF" w:rsidRPr="003400A0" w:rsidRDefault="00911ECF" w:rsidP="00911ECF">
            <w:pPr>
              <w:jc w:val="center"/>
              <w:rPr>
                <w:rFonts w:ascii="Times New Roman" w:hAnsi="Times New Roman" w:cs="Times New Roman"/>
                <w:sz w:val="28"/>
                <w:szCs w:val="28"/>
                <w:lang w:val="en-US"/>
              </w:rPr>
            </w:pPr>
            <w:r w:rsidRPr="003400A0">
              <w:rPr>
                <w:rFonts w:ascii="Times New Roman" w:hAnsi="Times New Roman" w:cs="Times New Roman"/>
                <w:sz w:val="28"/>
                <w:szCs w:val="28"/>
                <w:lang w:val="en-US"/>
              </w:rPr>
              <w:t>120</w:t>
            </w:r>
          </w:p>
        </w:tc>
        <w:tc>
          <w:tcPr>
            <w:tcW w:w="706" w:type="dxa"/>
            <w:shd w:val="clear" w:color="auto" w:fill="auto"/>
          </w:tcPr>
          <w:p w:rsidR="00911ECF" w:rsidRPr="003400A0" w:rsidRDefault="00911ECF" w:rsidP="00911ECF">
            <w:pPr>
              <w:jc w:val="center"/>
              <w:rPr>
                <w:rFonts w:ascii="Times New Roman" w:hAnsi="Times New Roman" w:cs="Times New Roman"/>
                <w:sz w:val="28"/>
                <w:szCs w:val="28"/>
                <w:lang w:val="en-US"/>
              </w:rPr>
            </w:pPr>
            <w:r w:rsidRPr="003400A0">
              <w:rPr>
                <w:rFonts w:ascii="Times New Roman" w:hAnsi="Times New Roman" w:cs="Times New Roman"/>
                <w:sz w:val="28"/>
                <w:szCs w:val="28"/>
                <w:lang w:val="en-US"/>
              </w:rPr>
              <w:t>130</w:t>
            </w:r>
          </w:p>
        </w:tc>
        <w:tc>
          <w:tcPr>
            <w:tcW w:w="706" w:type="dxa"/>
            <w:shd w:val="clear" w:color="auto" w:fill="auto"/>
          </w:tcPr>
          <w:p w:rsidR="00911ECF" w:rsidRPr="00911ECF" w:rsidRDefault="00911ECF" w:rsidP="00911ECF">
            <w:pPr>
              <w:jc w:val="center"/>
              <w:rPr>
                <w:rFonts w:ascii="Times New Roman" w:hAnsi="Times New Roman" w:cs="Times New Roman"/>
                <w:sz w:val="28"/>
                <w:szCs w:val="28"/>
                <w:lang w:val="en-US"/>
              </w:rPr>
            </w:pPr>
            <w:r w:rsidRPr="00911ECF">
              <w:rPr>
                <w:rFonts w:ascii="Times New Roman" w:hAnsi="Times New Roman" w:cs="Times New Roman"/>
                <w:sz w:val="28"/>
                <w:szCs w:val="28"/>
                <w:lang w:val="en-US"/>
              </w:rPr>
              <w:t>140</w:t>
            </w:r>
          </w:p>
        </w:tc>
        <w:tc>
          <w:tcPr>
            <w:tcW w:w="706" w:type="dxa"/>
            <w:shd w:val="clear" w:color="auto" w:fill="auto"/>
          </w:tcPr>
          <w:p w:rsidR="00911ECF" w:rsidRPr="00911ECF" w:rsidRDefault="00911ECF" w:rsidP="00911ECF">
            <w:pPr>
              <w:jc w:val="center"/>
              <w:rPr>
                <w:rFonts w:ascii="Times New Roman" w:hAnsi="Times New Roman" w:cs="Times New Roman"/>
                <w:sz w:val="28"/>
                <w:szCs w:val="28"/>
                <w:lang w:val="en-US"/>
              </w:rPr>
            </w:pPr>
            <w:r w:rsidRPr="00911ECF">
              <w:rPr>
                <w:rFonts w:ascii="Times New Roman" w:hAnsi="Times New Roman" w:cs="Times New Roman"/>
                <w:sz w:val="28"/>
                <w:szCs w:val="28"/>
                <w:lang w:val="en-US"/>
              </w:rPr>
              <w:t>150</w:t>
            </w:r>
          </w:p>
        </w:tc>
        <w:tc>
          <w:tcPr>
            <w:tcW w:w="706" w:type="dxa"/>
            <w:shd w:val="clear" w:color="auto" w:fill="auto"/>
          </w:tcPr>
          <w:p w:rsidR="00911ECF" w:rsidRPr="00911ECF" w:rsidRDefault="00911ECF" w:rsidP="00911ECF">
            <w:pPr>
              <w:jc w:val="center"/>
              <w:rPr>
                <w:rFonts w:ascii="Times New Roman" w:hAnsi="Times New Roman" w:cs="Times New Roman"/>
                <w:sz w:val="28"/>
                <w:szCs w:val="28"/>
                <w:lang w:val="en-US"/>
              </w:rPr>
            </w:pPr>
            <w:r w:rsidRPr="00911ECF">
              <w:rPr>
                <w:rFonts w:ascii="Times New Roman" w:hAnsi="Times New Roman" w:cs="Times New Roman"/>
                <w:sz w:val="28"/>
                <w:szCs w:val="28"/>
                <w:lang w:val="en-US"/>
              </w:rPr>
              <w:t>160</w:t>
            </w:r>
          </w:p>
        </w:tc>
        <w:tc>
          <w:tcPr>
            <w:tcW w:w="706" w:type="dxa"/>
            <w:shd w:val="clear" w:color="auto" w:fill="auto"/>
          </w:tcPr>
          <w:p w:rsidR="00911ECF" w:rsidRPr="00911ECF" w:rsidRDefault="00911ECF" w:rsidP="00911ECF">
            <w:pPr>
              <w:jc w:val="center"/>
              <w:rPr>
                <w:rFonts w:ascii="Times New Roman" w:hAnsi="Times New Roman" w:cs="Times New Roman"/>
                <w:sz w:val="28"/>
                <w:szCs w:val="28"/>
                <w:lang w:val="en-US"/>
              </w:rPr>
            </w:pPr>
            <w:r w:rsidRPr="00911ECF">
              <w:rPr>
                <w:rFonts w:ascii="Times New Roman" w:hAnsi="Times New Roman" w:cs="Times New Roman"/>
                <w:sz w:val="28"/>
                <w:szCs w:val="28"/>
                <w:lang w:val="en-US"/>
              </w:rPr>
              <w:t>170</w:t>
            </w:r>
          </w:p>
        </w:tc>
        <w:tc>
          <w:tcPr>
            <w:tcW w:w="576" w:type="dxa"/>
            <w:shd w:val="clear" w:color="auto" w:fill="auto"/>
          </w:tcPr>
          <w:p w:rsidR="00911ECF" w:rsidRPr="00911ECF" w:rsidRDefault="00911ECF" w:rsidP="00911ECF">
            <w:pPr>
              <w:jc w:val="center"/>
              <w:rPr>
                <w:rFonts w:ascii="Times New Roman" w:hAnsi="Times New Roman" w:cs="Times New Roman"/>
                <w:sz w:val="28"/>
                <w:szCs w:val="28"/>
                <w:lang w:val="uk-UA"/>
              </w:rPr>
            </w:pPr>
            <w:r w:rsidRPr="00911ECF">
              <w:rPr>
                <w:rFonts w:ascii="Times New Roman" w:hAnsi="Times New Roman" w:cs="Times New Roman"/>
                <w:sz w:val="28"/>
                <w:szCs w:val="28"/>
                <w:lang w:val="uk-UA"/>
              </w:rPr>
              <w:t>180</w:t>
            </w:r>
          </w:p>
        </w:tc>
        <w:tc>
          <w:tcPr>
            <w:tcW w:w="567" w:type="dxa"/>
            <w:shd w:val="clear" w:color="auto" w:fill="auto"/>
          </w:tcPr>
          <w:p w:rsidR="00911ECF" w:rsidRPr="00911ECF" w:rsidRDefault="00911ECF" w:rsidP="00911ECF">
            <w:pPr>
              <w:jc w:val="center"/>
              <w:rPr>
                <w:rFonts w:ascii="Times New Roman" w:hAnsi="Times New Roman" w:cs="Times New Roman"/>
                <w:sz w:val="28"/>
                <w:szCs w:val="28"/>
                <w:lang w:val="uk-UA"/>
              </w:rPr>
            </w:pPr>
            <w:r w:rsidRPr="00911ECF">
              <w:rPr>
                <w:rFonts w:ascii="Times New Roman" w:hAnsi="Times New Roman" w:cs="Times New Roman"/>
                <w:sz w:val="28"/>
                <w:szCs w:val="28"/>
                <w:lang w:val="uk-UA"/>
              </w:rPr>
              <w:t>190</w:t>
            </w:r>
          </w:p>
        </w:tc>
        <w:tc>
          <w:tcPr>
            <w:tcW w:w="567" w:type="dxa"/>
            <w:shd w:val="clear" w:color="auto" w:fill="auto"/>
          </w:tcPr>
          <w:p w:rsidR="00911ECF" w:rsidRPr="00911ECF" w:rsidRDefault="00911ECF" w:rsidP="00911ECF">
            <w:pPr>
              <w:jc w:val="center"/>
              <w:rPr>
                <w:rFonts w:ascii="Times New Roman" w:hAnsi="Times New Roman" w:cs="Times New Roman"/>
                <w:sz w:val="28"/>
                <w:szCs w:val="28"/>
                <w:lang w:val="uk-UA"/>
              </w:rPr>
            </w:pPr>
            <w:r w:rsidRPr="00911ECF">
              <w:rPr>
                <w:rFonts w:ascii="Times New Roman" w:hAnsi="Times New Roman" w:cs="Times New Roman"/>
                <w:sz w:val="28"/>
                <w:szCs w:val="28"/>
                <w:lang w:val="uk-UA"/>
              </w:rPr>
              <w:t>200</w:t>
            </w:r>
          </w:p>
        </w:tc>
        <w:tc>
          <w:tcPr>
            <w:tcW w:w="708" w:type="dxa"/>
            <w:shd w:val="clear" w:color="auto" w:fill="auto"/>
          </w:tcPr>
          <w:p w:rsidR="00911ECF" w:rsidRPr="00911ECF" w:rsidRDefault="00911ECF" w:rsidP="00911ECF">
            <w:pPr>
              <w:jc w:val="center"/>
              <w:rPr>
                <w:rFonts w:ascii="Times New Roman" w:hAnsi="Times New Roman" w:cs="Times New Roman"/>
                <w:sz w:val="28"/>
                <w:szCs w:val="28"/>
                <w:lang w:val="uk-UA"/>
              </w:rPr>
            </w:pPr>
            <w:r w:rsidRPr="00911ECF">
              <w:rPr>
                <w:rFonts w:ascii="Times New Roman" w:hAnsi="Times New Roman" w:cs="Times New Roman"/>
                <w:sz w:val="28"/>
                <w:szCs w:val="28"/>
                <w:lang w:val="uk-UA"/>
              </w:rPr>
              <w:t>210</w:t>
            </w:r>
          </w:p>
        </w:tc>
        <w:tc>
          <w:tcPr>
            <w:tcW w:w="709" w:type="dxa"/>
            <w:shd w:val="clear" w:color="auto" w:fill="auto"/>
          </w:tcPr>
          <w:p w:rsidR="00911ECF" w:rsidRPr="00911ECF" w:rsidRDefault="00911ECF" w:rsidP="00911ECF">
            <w:pPr>
              <w:jc w:val="center"/>
              <w:rPr>
                <w:rFonts w:ascii="Times New Roman" w:hAnsi="Times New Roman" w:cs="Times New Roman"/>
                <w:sz w:val="28"/>
                <w:szCs w:val="28"/>
                <w:lang w:val="uk-UA"/>
              </w:rPr>
            </w:pPr>
            <w:r w:rsidRPr="00911ECF">
              <w:rPr>
                <w:rFonts w:ascii="Times New Roman" w:hAnsi="Times New Roman" w:cs="Times New Roman"/>
                <w:sz w:val="28"/>
                <w:szCs w:val="28"/>
                <w:lang w:val="uk-UA"/>
              </w:rPr>
              <w:t>220</w:t>
            </w:r>
          </w:p>
        </w:tc>
      </w:tr>
      <w:tr w:rsidR="00911ECF" w:rsidRPr="003400A0" w:rsidTr="00911ECF">
        <w:trPr>
          <w:trHeight w:val="305"/>
        </w:trPr>
        <w:tc>
          <w:tcPr>
            <w:tcW w:w="825" w:type="dxa"/>
            <w:shd w:val="clear" w:color="auto" w:fill="auto"/>
          </w:tcPr>
          <w:p w:rsidR="00911ECF" w:rsidRPr="003400A0" w:rsidRDefault="00911ECF" w:rsidP="00911ECF">
            <w:pPr>
              <w:jc w:val="both"/>
              <w:rPr>
                <w:rFonts w:ascii="Times New Roman" w:hAnsi="Times New Roman" w:cs="Times New Roman"/>
                <w:sz w:val="28"/>
                <w:szCs w:val="28"/>
                <w:lang w:val="en-US"/>
              </w:rPr>
            </w:pPr>
            <w:r w:rsidRPr="003400A0">
              <w:rPr>
                <w:rFonts w:ascii="Times New Roman" w:hAnsi="Times New Roman" w:cs="Times New Roman"/>
                <w:sz w:val="28"/>
                <w:szCs w:val="28"/>
                <w:lang w:val="en-US"/>
              </w:rPr>
              <w:t>t</w:t>
            </w:r>
            <w:r w:rsidRPr="003400A0">
              <w:rPr>
                <w:rFonts w:ascii="Times New Roman" w:hAnsi="Times New Roman" w:cs="Times New Roman"/>
                <w:sz w:val="28"/>
                <w:szCs w:val="28"/>
                <w:vertAlign w:val="subscript"/>
                <w:lang w:val="en-US"/>
              </w:rPr>
              <w:t>T</w:t>
            </w:r>
            <w:r w:rsidRPr="003400A0">
              <w:rPr>
                <w:rFonts w:ascii="Times New Roman" w:hAnsi="Times New Roman" w:cs="Times New Roman"/>
                <w:sz w:val="28"/>
                <w:szCs w:val="28"/>
                <w:lang w:val="en-US"/>
              </w:rPr>
              <w:t xml:space="preserve">, </w:t>
            </w:r>
            <w:r w:rsidRPr="003400A0">
              <w:rPr>
                <w:rFonts w:ascii="Times New Roman" w:hAnsi="Times New Roman" w:cs="Times New Roman"/>
                <w:sz w:val="28"/>
                <w:szCs w:val="28"/>
                <w:vertAlign w:val="superscript"/>
                <w:lang w:val="uk-UA"/>
              </w:rPr>
              <w:t>0</w:t>
            </w:r>
            <w:r w:rsidRPr="003400A0">
              <w:rPr>
                <w:rFonts w:ascii="Times New Roman" w:hAnsi="Times New Roman" w:cs="Times New Roman"/>
                <w:sz w:val="28"/>
                <w:szCs w:val="28"/>
                <w:lang w:val="uk-UA"/>
              </w:rPr>
              <w:t>С</w:t>
            </w:r>
          </w:p>
        </w:tc>
        <w:tc>
          <w:tcPr>
            <w:tcW w:w="706" w:type="dxa"/>
            <w:shd w:val="clear" w:color="auto" w:fill="auto"/>
          </w:tcPr>
          <w:p w:rsidR="00911ECF" w:rsidRPr="003400A0" w:rsidRDefault="00911ECF" w:rsidP="00911ECF">
            <w:pPr>
              <w:jc w:val="center"/>
              <w:rPr>
                <w:rFonts w:ascii="Times New Roman" w:hAnsi="Times New Roman" w:cs="Times New Roman"/>
                <w:sz w:val="28"/>
                <w:szCs w:val="28"/>
              </w:rPr>
            </w:pPr>
            <w:r>
              <w:rPr>
                <w:rFonts w:ascii="Times New Roman" w:hAnsi="Times New Roman" w:cs="Times New Roman"/>
                <w:sz w:val="28"/>
                <w:szCs w:val="28"/>
              </w:rPr>
              <w:t>97</w:t>
            </w:r>
          </w:p>
        </w:tc>
        <w:tc>
          <w:tcPr>
            <w:tcW w:w="706" w:type="dxa"/>
            <w:shd w:val="clear" w:color="auto" w:fill="auto"/>
          </w:tcPr>
          <w:p w:rsidR="00911ECF" w:rsidRPr="003400A0" w:rsidRDefault="00911ECF" w:rsidP="00911ECF">
            <w:pPr>
              <w:jc w:val="center"/>
              <w:rPr>
                <w:rFonts w:ascii="Times New Roman" w:hAnsi="Times New Roman" w:cs="Times New Roman"/>
                <w:sz w:val="28"/>
                <w:szCs w:val="28"/>
                <w:lang w:val="uk-UA"/>
              </w:rPr>
            </w:pPr>
            <w:r>
              <w:rPr>
                <w:rFonts w:ascii="Times New Roman" w:hAnsi="Times New Roman" w:cs="Times New Roman"/>
                <w:sz w:val="28"/>
                <w:szCs w:val="28"/>
                <w:lang w:val="uk-UA"/>
              </w:rPr>
              <w:t>103</w:t>
            </w:r>
          </w:p>
        </w:tc>
        <w:tc>
          <w:tcPr>
            <w:tcW w:w="706" w:type="dxa"/>
            <w:shd w:val="clear" w:color="auto" w:fill="auto"/>
          </w:tcPr>
          <w:p w:rsidR="00911ECF" w:rsidRPr="00911ECF" w:rsidRDefault="00911ECF" w:rsidP="00911ECF">
            <w:pPr>
              <w:jc w:val="center"/>
              <w:rPr>
                <w:rFonts w:ascii="Times New Roman" w:hAnsi="Times New Roman" w:cs="Times New Roman"/>
                <w:sz w:val="28"/>
                <w:szCs w:val="28"/>
                <w:lang w:val="uk-UA"/>
              </w:rPr>
            </w:pPr>
            <w:r w:rsidRPr="00911ECF">
              <w:rPr>
                <w:rFonts w:ascii="Times New Roman" w:hAnsi="Times New Roman" w:cs="Times New Roman"/>
                <w:sz w:val="28"/>
                <w:szCs w:val="28"/>
                <w:lang w:val="uk-UA"/>
              </w:rPr>
              <w:t>107</w:t>
            </w:r>
          </w:p>
        </w:tc>
        <w:tc>
          <w:tcPr>
            <w:tcW w:w="706" w:type="dxa"/>
            <w:shd w:val="clear" w:color="auto" w:fill="auto"/>
          </w:tcPr>
          <w:p w:rsidR="00911ECF" w:rsidRPr="00911ECF" w:rsidRDefault="00911ECF" w:rsidP="00911ECF">
            <w:pPr>
              <w:jc w:val="center"/>
              <w:rPr>
                <w:rFonts w:ascii="Times New Roman" w:hAnsi="Times New Roman" w:cs="Times New Roman"/>
                <w:sz w:val="28"/>
                <w:szCs w:val="28"/>
                <w:lang w:val="uk-UA"/>
              </w:rPr>
            </w:pPr>
            <w:r w:rsidRPr="00911ECF">
              <w:rPr>
                <w:rFonts w:ascii="Times New Roman" w:hAnsi="Times New Roman" w:cs="Times New Roman"/>
                <w:sz w:val="28"/>
                <w:szCs w:val="28"/>
                <w:lang w:val="uk-UA"/>
              </w:rPr>
              <w:t>110</w:t>
            </w:r>
          </w:p>
        </w:tc>
        <w:tc>
          <w:tcPr>
            <w:tcW w:w="706" w:type="dxa"/>
            <w:shd w:val="clear" w:color="auto" w:fill="auto"/>
          </w:tcPr>
          <w:p w:rsidR="00911ECF" w:rsidRPr="00911ECF" w:rsidRDefault="00911ECF" w:rsidP="00911ECF">
            <w:pPr>
              <w:jc w:val="center"/>
              <w:rPr>
                <w:rFonts w:ascii="Times New Roman" w:hAnsi="Times New Roman" w:cs="Times New Roman"/>
                <w:sz w:val="28"/>
                <w:szCs w:val="28"/>
                <w:lang w:val="uk-UA"/>
              </w:rPr>
            </w:pPr>
            <w:r w:rsidRPr="00911ECF">
              <w:rPr>
                <w:rFonts w:ascii="Times New Roman" w:hAnsi="Times New Roman" w:cs="Times New Roman"/>
                <w:sz w:val="28"/>
                <w:szCs w:val="28"/>
                <w:lang w:val="uk-UA"/>
              </w:rPr>
              <w:t>116</w:t>
            </w:r>
          </w:p>
        </w:tc>
        <w:tc>
          <w:tcPr>
            <w:tcW w:w="706" w:type="dxa"/>
            <w:shd w:val="clear" w:color="auto" w:fill="auto"/>
          </w:tcPr>
          <w:p w:rsidR="00911ECF" w:rsidRPr="00911ECF" w:rsidRDefault="00911ECF" w:rsidP="00911ECF">
            <w:pPr>
              <w:jc w:val="center"/>
              <w:rPr>
                <w:rFonts w:ascii="Times New Roman" w:hAnsi="Times New Roman" w:cs="Times New Roman"/>
                <w:sz w:val="28"/>
                <w:szCs w:val="28"/>
                <w:lang w:val="uk-UA"/>
              </w:rPr>
            </w:pPr>
            <w:r w:rsidRPr="00911ECF">
              <w:rPr>
                <w:rFonts w:ascii="Times New Roman" w:hAnsi="Times New Roman" w:cs="Times New Roman"/>
                <w:sz w:val="28"/>
                <w:szCs w:val="28"/>
                <w:lang w:val="uk-UA"/>
              </w:rPr>
              <w:t>118</w:t>
            </w:r>
          </w:p>
        </w:tc>
        <w:tc>
          <w:tcPr>
            <w:tcW w:w="576" w:type="dxa"/>
            <w:shd w:val="clear" w:color="auto" w:fill="auto"/>
          </w:tcPr>
          <w:p w:rsidR="00911ECF" w:rsidRPr="00911ECF" w:rsidRDefault="00911ECF" w:rsidP="00911ECF">
            <w:pPr>
              <w:jc w:val="center"/>
              <w:rPr>
                <w:rFonts w:ascii="Times New Roman" w:hAnsi="Times New Roman" w:cs="Times New Roman"/>
                <w:sz w:val="28"/>
                <w:szCs w:val="28"/>
                <w:lang w:val="uk-UA"/>
              </w:rPr>
            </w:pPr>
            <w:r w:rsidRPr="00911ECF">
              <w:rPr>
                <w:rFonts w:ascii="Times New Roman" w:hAnsi="Times New Roman" w:cs="Times New Roman"/>
                <w:sz w:val="28"/>
                <w:szCs w:val="28"/>
                <w:lang w:val="uk-UA"/>
              </w:rPr>
              <w:t>121</w:t>
            </w:r>
          </w:p>
        </w:tc>
        <w:tc>
          <w:tcPr>
            <w:tcW w:w="567" w:type="dxa"/>
            <w:shd w:val="clear" w:color="auto" w:fill="auto"/>
          </w:tcPr>
          <w:p w:rsidR="00911ECF" w:rsidRPr="00911ECF" w:rsidRDefault="00911ECF" w:rsidP="00911ECF">
            <w:pPr>
              <w:jc w:val="center"/>
              <w:rPr>
                <w:rFonts w:ascii="Times New Roman" w:hAnsi="Times New Roman" w:cs="Times New Roman"/>
                <w:sz w:val="28"/>
                <w:szCs w:val="28"/>
                <w:lang w:val="uk-UA"/>
              </w:rPr>
            </w:pPr>
            <w:r w:rsidRPr="00911ECF">
              <w:rPr>
                <w:rFonts w:ascii="Times New Roman" w:hAnsi="Times New Roman" w:cs="Times New Roman"/>
                <w:sz w:val="28"/>
                <w:szCs w:val="28"/>
                <w:lang w:val="uk-UA"/>
              </w:rPr>
              <w:t>126</w:t>
            </w:r>
          </w:p>
        </w:tc>
        <w:tc>
          <w:tcPr>
            <w:tcW w:w="567" w:type="dxa"/>
            <w:shd w:val="clear" w:color="auto" w:fill="auto"/>
          </w:tcPr>
          <w:p w:rsidR="00911ECF" w:rsidRPr="00911ECF" w:rsidRDefault="00911ECF" w:rsidP="00911ECF">
            <w:pPr>
              <w:jc w:val="center"/>
              <w:rPr>
                <w:rFonts w:ascii="Times New Roman" w:hAnsi="Times New Roman" w:cs="Times New Roman"/>
                <w:sz w:val="28"/>
                <w:szCs w:val="28"/>
                <w:lang w:val="uk-UA"/>
              </w:rPr>
            </w:pPr>
            <w:r w:rsidRPr="00911ECF">
              <w:rPr>
                <w:rFonts w:ascii="Times New Roman" w:hAnsi="Times New Roman" w:cs="Times New Roman"/>
                <w:sz w:val="28"/>
                <w:szCs w:val="28"/>
                <w:lang w:val="uk-UA"/>
              </w:rPr>
              <w:t>127</w:t>
            </w:r>
          </w:p>
        </w:tc>
        <w:tc>
          <w:tcPr>
            <w:tcW w:w="708" w:type="dxa"/>
            <w:shd w:val="clear" w:color="auto" w:fill="auto"/>
          </w:tcPr>
          <w:p w:rsidR="00911ECF" w:rsidRPr="00911ECF" w:rsidRDefault="00911ECF" w:rsidP="00911ECF">
            <w:pPr>
              <w:jc w:val="center"/>
              <w:rPr>
                <w:rFonts w:ascii="Times New Roman" w:hAnsi="Times New Roman" w:cs="Times New Roman"/>
                <w:sz w:val="28"/>
                <w:szCs w:val="28"/>
                <w:lang w:val="uk-UA"/>
              </w:rPr>
            </w:pPr>
            <w:r w:rsidRPr="00911ECF">
              <w:rPr>
                <w:rFonts w:ascii="Times New Roman" w:hAnsi="Times New Roman" w:cs="Times New Roman"/>
                <w:sz w:val="28"/>
                <w:szCs w:val="28"/>
                <w:lang w:val="uk-UA"/>
              </w:rPr>
              <w:t>130</w:t>
            </w:r>
          </w:p>
        </w:tc>
        <w:tc>
          <w:tcPr>
            <w:tcW w:w="709" w:type="dxa"/>
            <w:shd w:val="clear" w:color="auto" w:fill="auto"/>
          </w:tcPr>
          <w:p w:rsidR="00911ECF" w:rsidRPr="00911ECF" w:rsidRDefault="00911ECF" w:rsidP="00911ECF">
            <w:pPr>
              <w:jc w:val="center"/>
              <w:rPr>
                <w:rFonts w:ascii="Times New Roman" w:hAnsi="Times New Roman" w:cs="Times New Roman"/>
                <w:sz w:val="28"/>
                <w:szCs w:val="28"/>
                <w:lang w:val="uk-UA"/>
              </w:rPr>
            </w:pPr>
            <w:r w:rsidRPr="00911ECF">
              <w:rPr>
                <w:rFonts w:ascii="Times New Roman" w:hAnsi="Times New Roman" w:cs="Times New Roman"/>
                <w:sz w:val="28"/>
                <w:szCs w:val="28"/>
                <w:lang w:val="uk-UA"/>
              </w:rPr>
              <w:t>133</w:t>
            </w:r>
          </w:p>
        </w:tc>
      </w:tr>
      <w:tr w:rsidR="00911ECF" w:rsidRPr="003400A0" w:rsidTr="00911ECF">
        <w:trPr>
          <w:trHeight w:val="320"/>
        </w:trPr>
        <w:tc>
          <w:tcPr>
            <w:tcW w:w="825" w:type="dxa"/>
            <w:shd w:val="clear" w:color="auto" w:fill="auto"/>
          </w:tcPr>
          <w:p w:rsidR="00911ECF" w:rsidRPr="003400A0" w:rsidRDefault="00911ECF" w:rsidP="00911ECF">
            <w:pPr>
              <w:jc w:val="both"/>
              <w:rPr>
                <w:rFonts w:ascii="Times New Roman" w:hAnsi="Times New Roman" w:cs="Times New Roman"/>
                <w:sz w:val="28"/>
                <w:szCs w:val="28"/>
                <w:lang w:val="uk-UA"/>
              </w:rPr>
            </w:pPr>
            <w:r w:rsidRPr="003400A0">
              <w:rPr>
                <w:rFonts w:ascii="Times New Roman" w:hAnsi="Times New Roman" w:cs="Times New Roman"/>
                <w:sz w:val="28"/>
                <w:szCs w:val="28"/>
                <w:lang w:val="en-US"/>
              </w:rPr>
              <w:t>U</w:t>
            </w:r>
            <w:r w:rsidRPr="003400A0">
              <w:rPr>
                <w:rFonts w:ascii="Times New Roman" w:hAnsi="Times New Roman" w:cs="Times New Roman"/>
                <w:sz w:val="28"/>
                <w:szCs w:val="28"/>
                <w:vertAlign w:val="subscript"/>
                <w:lang w:val="uk-UA"/>
              </w:rPr>
              <w:t>пт</w:t>
            </w:r>
            <w:r w:rsidRPr="003400A0">
              <w:rPr>
                <w:rFonts w:ascii="Times New Roman" w:hAnsi="Times New Roman" w:cs="Times New Roman"/>
                <w:sz w:val="28"/>
                <w:szCs w:val="28"/>
                <w:vertAlign w:val="subscript"/>
                <w:lang w:val="en-US"/>
              </w:rPr>
              <w:t>,</w:t>
            </w:r>
            <w:r w:rsidRPr="003400A0">
              <w:rPr>
                <w:rFonts w:ascii="Times New Roman" w:hAnsi="Times New Roman" w:cs="Times New Roman"/>
                <w:sz w:val="28"/>
                <w:szCs w:val="28"/>
                <w:lang w:val="uk-UA"/>
              </w:rPr>
              <w:t>В</w:t>
            </w:r>
          </w:p>
        </w:tc>
        <w:tc>
          <w:tcPr>
            <w:tcW w:w="706" w:type="dxa"/>
            <w:shd w:val="clear" w:color="auto" w:fill="auto"/>
          </w:tcPr>
          <w:p w:rsidR="00911ECF" w:rsidRPr="003400A0" w:rsidRDefault="00911ECF" w:rsidP="00911ECF">
            <w:pPr>
              <w:jc w:val="center"/>
              <w:rPr>
                <w:rFonts w:ascii="Times New Roman" w:hAnsi="Times New Roman" w:cs="Times New Roman"/>
                <w:sz w:val="28"/>
                <w:szCs w:val="28"/>
                <w:lang w:val="en-US"/>
              </w:rPr>
            </w:pPr>
            <w:r>
              <w:rPr>
                <w:rFonts w:ascii="Times New Roman" w:hAnsi="Times New Roman" w:cs="Times New Roman"/>
                <w:sz w:val="28"/>
                <w:szCs w:val="28"/>
                <w:lang w:val="en-US"/>
              </w:rPr>
              <w:t>3.68</w:t>
            </w:r>
          </w:p>
        </w:tc>
        <w:tc>
          <w:tcPr>
            <w:tcW w:w="706" w:type="dxa"/>
            <w:shd w:val="clear" w:color="auto" w:fill="auto"/>
          </w:tcPr>
          <w:p w:rsidR="00911ECF" w:rsidRPr="00911ECF" w:rsidRDefault="00911ECF" w:rsidP="00911ECF">
            <w:pPr>
              <w:jc w:val="center"/>
              <w:rPr>
                <w:rFonts w:ascii="Times New Roman" w:hAnsi="Times New Roman" w:cs="Times New Roman"/>
                <w:sz w:val="28"/>
                <w:szCs w:val="28"/>
                <w:lang w:val="en-US"/>
              </w:rPr>
            </w:pPr>
            <w:r>
              <w:rPr>
                <w:rFonts w:ascii="Times New Roman" w:hAnsi="Times New Roman" w:cs="Times New Roman"/>
                <w:sz w:val="28"/>
                <w:szCs w:val="28"/>
                <w:lang w:val="en-US"/>
              </w:rPr>
              <w:t>3.73</w:t>
            </w:r>
          </w:p>
        </w:tc>
        <w:tc>
          <w:tcPr>
            <w:tcW w:w="706" w:type="dxa"/>
            <w:shd w:val="clear" w:color="auto" w:fill="auto"/>
          </w:tcPr>
          <w:p w:rsidR="00911ECF" w:rsidRPr="00911ECF" w:rsidRDefault="00911ECF" w:rsidP="00911ECF">
            <w:pPr>
              <w:jc w:val="center"/>
              <w:rPr>
                <w:rFonts w:ascii="Times New Roman" w:hAnsi="Times New Roman" w:cs="Times New Roman"/>
                <w:sz w:val="28"/>
                <w:szCs w:val="28"/>
                <w:lang w:val="en-US"/>
              </w:rPr>
            </w:pPr>
            <w:r w:rsidRPr="00911ECF">
              <w:rPr>
                <w:rFonts w:ascii="Times New Roman" w:hAnsi="Times New Roman" w:cs="Times New Roman"/>
                <w:sz w:val="28"/>
                <w:szCs w:val="28"/>
                <w:lang w:val="en-US"/>
              </w:rPr>
              <w:t>3.78</w:t>
            </w:r>
          </w:p>
        </w:tc>
        <w:tc>
          <w:tcPr>
            <w:tcW w:w="706" w:type="dxa"/>
            <w:shd w:val="clear" w:color="auto" w:fill="auto"/>
          </w:tcPr>
          <w:p w:rsidR="00911ECF" w:rsidRPr="00911ECF" w:rsidRDefault="00911ECF" w:rsidP="00911ECF">
            <w:pPr>
              <w:jc w:val="center"/>
              <w:rPr>
                <w:rFonts w:ascii="Times New Roman" w:hAnsi="Times New Roman" w:cs="Times New Roman"/>
                <w:sz w:val="28"/>
                <w:szCs w:val="28"/>
                <w:lang w:val="en-US"/>
              </w:rPr>
            </w:pPr>
            <w:r w:rsidRPr="00911ECF">
              <w:rPr>
                <w:rFonts w:ascii="Times New Roman" w:hAnsi="Times New Roman" w:cs="Times New Roman"/>
                <w:sz w:val="28"/>
                <w:szCs w:val="28"/>
                <w:lang w:val="en-US"/>
              </w:rPr>
              <w:t>3.82</w:t>
            </w:r>
          </w:p>
        </w:tc>
        <w:tc>
          <w:tcPr>
            <w:tcW w:w="706" w:type="dxa"/>
            <w:shd w:val="clear" w:color="auto" w:fill="auto"/>
          </w:tcPr>
          <w:p w:rsidR="00911ECF" w:rsidRPr="00911ECF" w:rsidRDefault="00911ECF" w:rsidP="00911ECF">
            <w:pPr>
              <w:jc w:val="center"/>
              <w:rPr>
                <w:rFonts w:ascii="Times New Roman" w:hAnsi="Times New Roman" w:cs="Times New Roman"/>
                <w:sz w:val="28"/>
                <w:szCs w:val="28"/>
                <w:lang w:val="en-US"/>
              </w:rPr>
            </w:pPr>
            <w:r w:rsidRPr="00911ECF">
              <w:rPr>
                <w:rFonts w:ascii="Times New Roman" w:hAnsi="Times New Roman" w:cs="Times New Roman"/>
                <w:sz w:val="28"/>
                <w:szCs w:val="28"/>
                <w:lang w:val="en-US"/>
              </w:rPr>
              <w:t>3.85</w:t>
            </w:r>
          </w:p>
        </w:tc>
        <w:tc>
          <w:tcPr>
            <w:tcW w:w="706" w:type="dxa"/>
            <w:shd w:val="clear" w:color="auto" w:fill="auto"/>
          </w:tcPr>
          <w:p w:rsidR="00911ECF" w:rsidRPr="00911ECF" w:rsidRDefault="00911ECF" w:rsidP="00911ECF">
            <w:pPr>
              <w:jc w:val="center"/>
              <w:rPr>
                <w:rFonts w:ascii="Times New Roman" w:hAnsi="Times New Roman" w:cs="Times New Roman"/>
                <w:sz w:val="28"/>
                <w:szCs w:val="28"/>
                <w:lang w:val="en-US"/>
              </w:rPr>
            </w:pPr>
            <w:r w:rsidRPr="00911ECF">
              <w:rPr>
                <w:rFonts w:ascii="Times New Roman" w:hAnsi="Times New Roman" w:cs="Times New Roman"/>
                <w:sz w:val="28"/>
                <w:szCs w:val="28"/>
                <w:lang w:val="en-US"/>
              </w:rPr>
              <w:t>3.88</w:t>
            </w:r>
          </w:p>
        </w:tc>
        <w:tc>
          <w:tcPr>
            <w:tcW w:w="576" w:type="dxa"/>
            <w:shd w:val="clear" w:color="auto" w:fill="auto"/>
          </w:tcPr>
          <w:p w:rsidR="00911ECF" w:rsidRPr="00911ECF" w:rsidRDefault="00911ECF" w:rsidP="00911ECF">
            <w:pPr>
              <w:jc w:val="center"/>
              <w:rPr>
                <w:rFonts w:ascii="Times New Roman" w:hAnsi="Times New Roman" w:cs="Times New Roman"/>
                <w:sz w:val="28"/>
                <w:szCs w:val="28"/>
                <w:lang w:val="en-US"/>
              </w:rPr>
            </w:pPr>
            <w:r w:rsidRPr="00911ECF">
              <w:rPr>
                <w:rFonts w:ascii="Times New Roman" w:hAnsi="Times New Roman" w:cs="Times New Roman"/>
                <w:sz w:val="28"/>
                <w:szCs w:val="28"/>
                <w:lang w:val="en-US"/>
              </w:rPr>
              <w:t>3.91</w:t>
            </w:r>
          </w:p>
        </w:tc>
        <w:tc>
          <w:tcPr>
            <w:tcW w:w="567" w:type="dxa"/>
            <w:shd w:val="clear" w:color="auto" w:fill="auto"/>
          </w:tcPr>
          <w:p w:rsidR="00911ECF" w:rsidRPr="00911ECF" w:rsidRDefault="00911ECF" w:rsidP="00911ECF">
            <w:pPr>
              <w:jc w:val="center"/>
              <w:rPr>
                <w:rFonts w:ascii="Times New Roman" w:hAnsi="Times New Roman" w:cs="Times New Roman"/>
                <w:sz w:val="28"/>
                <w:szCs w:val="28"/>
                <w:lang w:val="en-US"/>
              </w:rPr>
            </w:pPr>
            <w:r w:rsidRPr="00911ECF">
              <w:rPr>
                <w:rFonts w:ascii="Times New Roman" w:hAnsi="Times New Roman" w:cs="Times New Roman"/>
                <w:sz w:val="28"/>
                <w:szCs w:val="28"/>
                <w:lang w:val="en-US"/>
              </w:rPr>
              <w:t>3.94</w:t>
            </w:r>
          </w:p>
        </w:tc>
        <w:tc>
          <w:tcPr>
            <w:tcW w:w="567" w:type="dxa"/>
            <w:shd w:val="clear" w:color="auto" w:fill="auto"/>
          </w:tcPr>
          <w:p w:rsidR="00911ECF" w:rsidRPr="00911ECF" w:rsidRDefault="00911ECF" w:rsidP="00911ECF">
            <w:pPr>
              <w:jc w:val="center"/>
              <w:rPr>
                <w:rFonts w:ascii="Times New Roman" w:hAnsi="Times New Roman" w:cs="Times New Roman"/>
                <w:sz w:val="28"/>
                <w:szCs w:val="28"/>
                <w:lang w:val="en-US"/>
              </w:rPr>
            </w:pPr>
            <w:r w:rsidRPr="00911ECF">
              <w:rPr>
                <w:rFonts w:ascii="Times New Roman" w:hAnsi="Times New Roman" w:cs="Times New Roman"/>
                <w:sz w:val="28"/>
                <w:szCs w:val="28"/>
                <w:lang w:val="en-US"/>
              </w:rPr>
              <w:t>3.97</w:t>
            </w:r>
          </w:p>
        </w:tc>
        <w:tc>
          <w:tcPr>
            <w:tcW w:w="708" w:type="dxa"/>
            <w:shd w:val="clear" w:color="auto" w:fill="auto"/>
          </w:tcPr>
          <w:p w:rsidR="00911ECF" w:rsidRPr="00911ECF" w:rsidRDefault="00911ECF" w:rsidP="00911ECF">
            <w:pPr>
              <w:jc w:val="center"/>
              <w:rPr>
                <w:rFonts w:ascii="Times New Roman" w:hAnsi="Times New Roman" w:cs="Times New Roman"/>
                <w:sz w:val="28"/>
                <w:szCs w:val="28"/>
                <w:lang w:val="en-US"/>
              </w:rPr>
            </w:pPr>
            <w:r w:rsidRPr="00911ECF">
              <w:rPr>
                <w:rFonts w:ascii="Times New Roman" w:hAnsi="Times New Roman" w:cs="Times New Roman"/>
                <w:sz w:val="28"/>
                <w:szCs w:val="28"/>
                <w:lang w:val="en-US"/>
              </w:rPr>
              <w:t>3.99</w:t>
            </w:r>
          </w:p>
        </w:tc>
        <w:tc>
          <w:tcPr>
            <w:tcW w:w="709" w:type="dxa"/>
            <w:shd w:val="clear" w:color="auto" w:fill="auto"/>
          </w:tcPr>
          <w:p w:rsidR="00911ECF" w:rsidRPr="00911ECF" w:rsidRDefault="00911ECF" w:rsidP="00911ECF">
            <w:pPr>
              <w:jc w:val="center"/>
              <w:rPr>
                <w:rFonts w:ascii="Times New Roman" w:hAnsi="Times New Roman" w:cs="Times New Roman"/>
                <w:sz w:val="28"/>
                <w:szCs w:val="28"/>
                <w:lang w:val="en-US"/>
              </w:rPr>
            </w:pPr>
            <w:r w:rsidRPr="00911ECF">
              <w:rPr>
                <w:rFonts w:ascii="Times New Roman" w:hAnsi="Times New Roman" w:cs="Times New Roman"/>
                <w:sz w:val="28"/>
                <w:szCs w:val="28"/>
                <w:lang w:val="en-US"/>
              </w:rPr>
              <w:t>4</w:t>
            </w:r>
          </w:p>
        </w:tc>
      </w:tr>
    </w:tbl>
    <w:p w:rsidR="003400A0" w:rsidRPr="003400A0" w:rsidRDefault="003400A0" w:rsidP="003400A0">
      <w:pPr>
        <w:ind w:left="1494" w:firstLine="709"/>
        <w:jc w:val="both"/>
        <w:rPr>
          <w:rFonts w:ascii="Times New Roman" w:hAnsi="Times New Roman" w:cs="Times New Roman"/>
          <w:sz w:val="28"/>
          <w:szCs w:val="28"/>
          <w:lang w:val="uk-UA"/>
        </w:rPr>
      </w:pPr>
    </w:p>
    <w:p w:rsidR="003400A0" w:rsidRPr="003400A0" w:rsidRDefault="003400A0" w:rsidP="003400A0">
      <w:pPr>
        <w:spacing w:line="360" w:lineRule="auto"/>
        <w:ind w:left="1494" w:firstLine="709"/>
        <w:jc w:val="both"/>
        <w:rPr>
          <w:rFonts w:ascii="Times New Roman" w:hAnsi="Times New Roman" w:cs="Times New Roman"/>
          <w:sz w:val="28"/>
          <w:szCs w:val="28"/>
          <w:lang w:val="en-US"/>
        </w:rPr>
      </w:pPr>
    </w:p>
    <w:p w:rsidR="003400A0" w:rsidRPr="003400A0" w:rsidRDefault="003400A0" w:rsidP="00543C70">
      <w:pPr>
        <w:spacing w:line="360" w:lineRule="auto"/>
        <w:rPr>
          <w:rFonts w:ascii="Times New Roman" w:hAnsi="Times New Roman" w:cs="Times New Roman"/>
          <w:sz w:val="28"/>
          <w:szCs w:val="28"/>
          <w:lang w:val="en-US"/>
        </w:rPr>
      </w:pPr>
    </w:p>
    <w:p w:rsidR="003400A0" w:rsidRPr="003400A0" w:rsidRDefault="003400A0" w:rsidP="003400A0">
      <w:pPr>
        <w:spacing w:line="360" w:lineRule="auto"/>
        <w:ind w:left="1494" w:firstLine="709"/>
        <w:jc w:val="both"/>
        <w:rPr>
          <w:rFonts w:ascii="Times New Roman" w:hAnsi="Times New Roman" w:cs="Times New Roman"/>
          <w:sz w:val="28"/>
          <w:szCs w:val="28"/>
          <w:lang w:val="en-US"/>
        </w:rPr>
      </w:pPr>
    </w:p>
    <w:p w:rsidR="003400A0" w:rsidRPr="003400A0" w:rsidRDefault="003400A0" w:rsidP="003400A0">
      <w:pPr>
        <w:spacing w:line="360" w:lineRule="auto"/>
        <w:ind w:firstLine="709"/>
        <w:jc w:val="both"/>
        <w:rPr>
          <w:rFonts w:ascii="Times New Roman" w:hAnsi="Times New Roman" w:cs="Times New Roman"/>
          <w:sz w:val="28"/>
          <w:szCs w:val="28"/>
          <w:lang w:val="uk-UA"/>
        </w:rPr>
      </w:pPr>
      <w:r w:rsidRPr="003400A0">
        <w:rPr>
          <w:rFonts w:ascii="Times New Roman" w:hAnsi="Times New Roman" w:cs="Times New Roman"/>
          <w:sz w:val="28"/>
          <w:szCs w:val="28"/>
          <w:lang w:val="en-US"/>
        </w:rPr>
        <w:t>t</w:t>
      </w:r>
      <w:r w:rsidRPr="003400A0">
        <w:rPr>
          <w:rFonts w:ascii="Times New Roman" w:hAnsi="Times New Roman" w:cs="Times New Roman"/>
          <w:sz w:val="28"/>
          <w:szCs w:val="28"/>
          <w:vertAlign w:val="subscript"/>
          <w:lang w:val="en-US"/>
        </w:rPr>
        <w:t>T</w:t>
      </w:r>
      <w:r w:rsidRPr="003400A0">
        <w:rPr>
          <w:rFonts w:ascii="Times New Roman" w:hAnsi="Times New Roman" w:cs="Times New Roman"/>
          <w:sz w:val="28"/>
          <w:szCs w:val="28"/>
        </w:rPr>
        <w:t xml:space="preserve">, </w:t>
      </w:r>
      <w:r w:rsidRPr="003400A0">
        <w:rPr>
          <w:rFonts w:ascii="Times New Roman" w:hAnsi="Times New Roman" w:cs="Times New Roman"/>
          <w:sz w:val="28"/>
          <w:szCs w:val="28"/>
          <w:vertAlign w:val="superscript"/>
          <w:lang w:val="uk-UA"/>
        </w:rPr>
        <w:t>0</w:t>
      </w:r>
      <w:r w:rsidRPr="003400A0">
        <w:rPr>
          <w:rFonts w:ascii="Times New Roman" w:hAnsi="Times New Roman" w:cs="Times New Roman"/>
          <w:sz w:val="28"/>
          <w:szCs w:val="28"/>
          <w:lang w:val="uk-UA"/>
        </w:rPr>
        <w:t>С</w:t>
      </w:r>
      <w:r w:rsidRPr="003400A0">
        <w:rPr>
          <w:rFonts w:ascii="Times New Roman" w:hAnsi="Times New Roman" w:cs="Times New Roman"/>
          <w:sz w:val="28"/>
          <w:szCs w:val="28"/>
        </w:rPr>
        <w:t xml:space="preserve"> - </w:t>
      </w:r>
      <w:r w:rsidRPr="003400A0">
        <w:rPr>
          <w:rFonts w:ascii="Times New Roman" w:hAnsi="Times New Roman" w:cs="Times New Roman"/>
          <w:sz w:val="28"/>
          <w:szCs w:val="28"/>
          <w:lang w:val="uk-UA"/>
        </w:rPr>
        <w:t xml:space="preserve">температура по показникам термопари; </w:t>
      </w:r>
    </w:p>
    <w:p w:rsidR="003400A0" w:rsidRPr="003400A0" w:rsidRDefault="003400A0" w:rsidP="003400A0">
      <w:pPr>
        <w:spacing w:line="360" w:lineRule="auto"/>
        <w:ind w:firstLine="709"/>
        <w:jc w:val="both"/>
        <w:rPr>
          <w:rFonts w:ascii="Times New Roman" w:hAnsi="Times New Roman" w:cs="Times New Roman"/>
          <w:sz w:val="28"/>
          <w:szCs w:val="28"/>
          <w:lang w:val="uk-UA"/>
        </w:rPr>
      </w:pPr>
      <w:r w:rsidRPr="003400A0">
        <w:rPr>
          <w:rFonts w:ascii="Times New Roman" w:hAnsi="Times New Roman" w:cs="Times New Roman"/>
          <w:sz w:val="28"/>
          <w:szCs w:val="28"/>
          <w:lang w:val="en-US"/>
        </w:rPr>
        <w:t>t</w:t>
      </w:r>
      <w:r w:rsidRPr="003400A0">
        <w:rPr>
          <w:rFonts w:ascii="Times New Roman" w:hAnsi="Times New Roman" w:cs="Times New Roman"/>
          <w:sz w:val="28"/>
          <w:szCs w:val="28"/>
          <w:vertAlign w:val="subscript"/>
          <w:lang w:val="uk-UA"/>
        </w:rPr>
        <w:t>п.т</w:t>
      </w:r>
      <w:r w:rsidRPr="003400A0">
        <w:rPr>
          <w:rFonts w:ascii="Times New Roman" w:hAnsi="Times New Roman" w:cs="Times New Roman"/>
          <w:sz w:val="28"/>
          <w:szCs w:val="28"/>
        </w:rPr>
        <w:t xml:space="preserve">, </w:t>
      </w:r>
      <w:r w:rsidRPr="003400A0">
        <w:rPr>
          <w:rFonts w:ascii="Times New Roman" w:hAnsi="Times New Roman" w:cs="Times New Roman"/>
          <w:sz w:val="28"/>
          <w:szCs w:val="28"/>
          <w:vertAlign w:val="superscript"/>
          <w:lang w:val="uk-UA"/>
        </w:rPr>
        <w:t>0</w:t>
      </w:r>
      <w:r w:rsidRPr="003400A0">
        <w:rPr>
          <w:rFonts w:ascii="Times New Roman" w:hAnsi="Times New Roman" w:cs="Times New Roman"/>
          <w:sz w:val="28"/>
          <w:szCs w:val="28"/>
          <w:lang w:val="uk-UA"/>
        </w:rPr>
        <w:t>С -температура по показникам напівпровідникового термодатчика;</w:t>
      </w:r>
    </w:p>
    <w:p w:rsidR="003400A0" w:rsidRPr="003400A0" w:rsidRDefault="003400A0" w:rsidP="003400A0">
      <w:pPr>
        <w:spacing w:line="360" w:lineRule="auto"/>
        <w:ind w:left="1494" w:firstLine="709"/>
        <w:jc w:val="center"/>
        <w:rPr>
          <w:rFonts w:ascii="Times New Roman" w:hAnsi="Times New Roman" w:cs="Times New Roman"/>
          <w:b/>
          <w:sz w:val="28"/>
          <w:szCs w:val="28"/>
          <w:lang w:val="uk-UA"/>
        </w:rPr>
      </w:pPr>
    </w:p>
    <w:p w:rsidR="003400A0" w:rsidRPr="003400A0" w:rsidRDefault="003400A0" w:rsidP="003400A0">
      <w:pPr>
        <w:spacing w:line="360" w:lineRule="auto"/>
        <w:ind w:firstLine="709"/>
        <w:jc w:val="center"/>
        <w:rPr>
          <w:rFonts w:ascii="Times New Roman" w:hAnsi="Times New Roman" w:cs="Times New Roman"/>
          <w:b/>
          <w:sz w:val="28"/>
          <w:szCs w:val="28"/>
          <w:lang w:val="uk-UA"/>
        </w:rPr>
      </w:pPr>
      <w:r w:rsidRPr="003400A0">
        <w:rPr>
          <w:rFonts w:ascii="Times New Roman" w:hAnsi="Times New Roman" w:cs="Times New Roman"/>
          <w:b/>
          <w:sz w:val="28"/>
          <w:szCs w:val="28"/>
          <w:lang w:val="uk-UA"/>
        </w:rPr>
        <w:t>Обробка результатів</w:t>
      </w:r>
    </w:p>
    <w:p w:rsidR="003400A0" w:rsidRPr="003400A0" w:rsidRDefault="003400A0" w:rsidP="003400A0">
      <w:pPr>
        <w:numPr>
          <w:ilvl w:val="0"/>
          <w:numId w:val="2"/>
        </w:numPr>
        <w:overflowPunct w:val="0"/>
        <w:autoSpaceDE w:val="0"/>
        <w:autoSpaceDN w:val="0"/>
        <w:adjustRightInd w:val="0"/>
        <w:spacing w:after="0" w:line="360" w:lineRule="auto"/>
        <w:ind w:left="0" w:firstLine="709"/>
        <w:jc w:val="both"/>
        <w:textAlignment w:val="baseline"/>
        <w:rPr>
          <w:rFonts w:ascii="Times New Roman" w:hAnsi="Times New Roman" w:cs="Times New Roman"/>
          <w:sz w:val="28"/>
          <w:szCs w:val="28"/>
          <w:lang w:val="uk-UA"/>
        </w:rPr>
      </w:pPr>
      <w:r w:rsidRPr="003400A0">
        <w:rPr>
          <w:rFonts w:ascii="Times New Roman" w:hAnsi="Times New Roman" w:cs="Times New Roman"/>
          <w:sz w:val="28"/>
          <w:szCs w:val="28"/>
          <w:lang w:val="uk-UA"/>
        </w:rPr>
        <w:t xml:space="preserve">Для кожного значення </w:t>
      </w:r>
      <w:r w:rsidRPr="003400A0">
        <w:rPr>
          <w:rFonts w:ascii="Times New Roman" w:hAnsi="Times New Roman" w:cs="Times New Roman"/>
          <w:sz w:val="28"/>
          <w:szCs w:val="28"/>
          <w:lang w:val="en-US"/>
        </w:rPr>
        <w:t>U</w:t>
      </w:r>
      <w:r w:rsidRPr="003400A0">
        <w:rPr>
          <w:rFonts w:ascii="Times New Roman" w:hAnsi="Times New Roman" w:cs="Times New Roman"/>
          <w:sz w:val="28"/>
          <w:szCs w:val="28"/>
          <w:vertAlign w:val="subscript"/>
          <w:lang w:val="uk-UA"/>
        </w:rPr>
        <w:t xml:space="preserve">пт </w:t>
      </w:r>
      <w:r w:rsidRPr="003400A0">
        <w:rPr>
          <w:rFonts w:ascii="Times New Roman" w:hAnsi="Times New Roman" w:cs="Times New Roman"/>
          <w:sz w:val="28"/>
          <w:szCs w:val="28"/>
          <w:lang w:val="uk-UA"/>
        </w:rPr>
        <w:t xml:space="preserve"> визначаємо </w:t>
      </w:r>
      <w:r w:rsidRPr="003400A0">
        <w:rPr>
          <w:rFonts w:ascii="Times New Roman" w:hAnsi="Times New Roman" w:cs="Times New Roman"/>
          <w:sz w:val="28"/>
          <w:szCs w:val="28"/>
          <w:lang w:val="en-US"/>
        </w:rPr>
        <w:t>t</w:t>
      </w:r>
      <w:r w:rsidRPr="003400A0">
        <w:rPr>
          <w:rFonts w:ascii="Times New Roman" w:hAnsi="Times New Roman" w:cs="Times New Roman"/>
          <w:sz w:val="28"/>
          <w:szCs w:val="28"/>
          <w:vertAlign w:val="subscript"/>
          <w:lang w:val="uk-UA"/>
        </w:rPr>
        <w:t xml:space="preserve">п.т </w:t>
      </w:r>
      <w:r w:rsidRPr="003400A0">
        <w:rPr>
          <w:rFonts w:ascii="Times New Roman" w:hAnsi="Times New Roman" w:cs="Times New Roman"/>
          <w:sz w:val="28"/>
          <w:szCs w:val="28"/>
          <w:lang w:val="uk-UA"/>
        </w:rPr>
        <w:t xml:space="preserve"> в градусах Цельсія за формулою:</w:t>
      </w:r>
    </w:p>
    <w:p w:rsidR="003400A0" w:rsidRPr="003400A0" w:rsidRDefault="003400A0" w:rsidP="003400A0">
      <w:pPr>
        <w:ind w:firstLine="709"/>
        <w:jc w:val="center"/>
        <w:rPr>
          <w:rFonts w:ascii="Times New Roman" w:hAnsi="Times New Roman" w:cs="Times New Roman"/>
          <w:sz w:val="28"/>
          <w:szCs w:val="28"/>
          <w:lang w:val="uk-UA"/>
        </w:rPr>
      </w:pPr>
      <w:r w:rsidRPr="003400A0">
        <w:rPr>
          <w:rFonts w:ascii="Times New Roman" w:hAnsi="Times New Roman" w:cs="Times New Roman"/>
          <w:position w:val="-24"/>
          <w:sz w:val="28"/>
          <w:szCs w:val="28"/>
          <w:lang w:val="uk-UA"/>
        </w:rPr>
        <w:object w:dxaOrig="1760" w:dyaOrig="639">
          <v:shape id="_x0000_i1031" type="#_x0000_t75" style="width:87.75pt;height:32.25pt" o:ole="">
            <v:imagedata r:id="rId23" o:title=""/>
          </v:shape>
          <o:OLEObject Type="Embed" ProgID="Equation.3" ShapeID="_x0000_i1031" DrawAspect="Content" ObjectID="_1633421808" r:id="rId24"/>
        </w:object>
      </w:r>
      <w:r w:rsidR="00203715">
        <w:rPr>
          <w:rFonts w:ascii="Times New Roman" w:hAnsi="Times New Roman" w:cs="Times New Roman"/>
          <w:noProof/>
          <w:sz w:val="28"/>
          <w:szCs w:val="28"/>
        </w:rPr>
        <w:object w:dxaOrig="1440" w:dyaOrig="1440">
          <v:shape id="_x0000_s1037" type="#_x0000_t75" style="position:absolute;left:0;text-align:left;margin-left:0;margin-top:-.3pt;width:9pt;height:17.25pt;z-index:251659264;mso-position-horizontal:left;mso-position-horizontal-relative:text;mso-position-vertical-relative:text">
            <v:imagedata r:id="rId25" o:title=""/>
            <w10:wrap type="square" side="right"/>
          </v:shape>
          <o:OLEObject Type="Embed" ProgID="Equation.3" ShapeID="_x0000_s1037" DrawAspect="Content" ObjectID="_1633421810" r:id="rId26"/>
        </w:object>
      </w:r>
      <w:r w:rsidRPr="003400A0">
        <w:rPr>
          <w:rFonts w:ascii="Times New Roman" w:hAnsi="Times New Roman" w:cs="Times New Roman"/>
          <w:sz w:val="28"/>
          <w:szCs w:val="28"/>
        </w:rPr>
        <w:t>,</w:t>
      </w:r>
    </w:p>
    <w:p w:rsidR="003400A0" w:rsidRPr="003400A0" w:rsidRDefault="003400A0" w:rsidP="003400A0">
      <w:pPr>
        <w:spacing w:line="360" w:lineRule="auto"/>
        <w:ind w:firstLine="709"/>
        <w:jc w:val="both"/>
        <w:rPr>
          <w:rFonts w:ascii="Times New Roman" w:hAnsi="Times New Roman" w:cs="Times New Roman"/>
          <w:sz w:val="28"/>
          <w:szCs w:val="28"/>
          <w:lang w:val="uk-UA"/>
        </w:rPr>
      </w:pPr>
      <w:r w:rsidRPr="003400A0">
        <w:rPr>
          <w:rFonts w:ascii="Times New Roman" w:hAnsi="Times New Roman" w:cs="Times New Roman"/>
          <w:sz w:val="28"/>
          <w:szCs w:val="28"/>
          <w:lang w:val="uk-UA"/>
        </w:rPr>
        <w:t xml:space="preserve">де </w:t>
      </w:r>
      <w:r w:rsidRPr="003400A0">
        <w:rPr>
          <w:rFonts w:ascii="Times New Roman" w:hAnsi="Times New Roman" w:cs="Times New Roman"/>
          <w:position w:val="-24"/>
          <w:sz w:val="28"/>
          <w:szCs w:val="28"/>
          <w:lang w:val="uk-UA"/>
        </w:rPr>
        <w:object w:dxaOrig="1640" w:dyaOrig="620">
          <v:shape id="_x0000_i1033" type="#_x0000_t75" style="width:81.75pt;height:30.75pt" o:ole="">
            <v:imagedata r:id="rId27" o:title=""/>
          </v:shape>
          <o:OLEObject Type="Embed" ProgID="Equation.3" ShapeID="_x0000_i1033" DrawAspect="Content" ObjectID="_1633421809" r:id="rId28"/>
        </w:object>
      </w:r>
      <w:r w:rsidRPr="003400A0">
        <w:rPr>
          <w:rFonts w:ascii="Times New Roman" w:hAnsi="Times New Roman" w:cs="Times New Roman"/>
          <w:sz w:val="28"/>
          <w:szCs w:val="28"/>
          <w:lang w:val="uk-UA"/>
        </w:rPr>
        <w:t>- коефіцієнт передачі напівпровідникового термодатчика.</w:t>
      </w:r>
    </w:p>
    <w:tbl>
      <w:tblPr>
        <w:tblpPr w:leftFromText="180" w:rightFromText="180" w:vertAnchor="text" w:horzAnchor="margin" w:tblpY="1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
        <w:gridCol w:w="707"/>
        <w:gridCol w:w="773"/>
        <w:gridCol w:w="772"/>
        <w:gridCol w:w="771"/>
        <w:gridCol w:w="771"/>
        <w:gridCol w:w="771"/>
        <w:gridCol w:w="771"/>
        <w:gridCol w:w="771"/>
        <w:gridCol w:w="771"/>
        <w:gridCol w:w="771"/>
        <w:gridCol w:w="771"/>
        <w:gridCol w:w="767"/>
      </w:tblGrid>
      <w:tr w:rsidR="003400A0" w:rsidRPr="003400A0" w:rsidTr="00CF38F4">
        <w:tc>
          <w:tcPr>
            <w:tcW w:w="951" w:type="dxa"/>
            <w:shd w:val="clear" w:color="auto" w:fill="auto"/>
          </w:tcPr>
          <w:p w:rsidR="003400A0" w:rsidRPr="003400A0" w:rsidRDefault="003400A0" w:rsidP="00CF38F4">
            <w:pPr>
              <w:jc w:val="both"/>
              <w:rPr>
                <w:rFonts w:ascii="Times New Roman" w:hAnsi="Times New Roman" w:cs="Times New Roman"/>
                <w:sz w:val="28"/>
                <w:szCs w:val="28"/>
                <w:lang w:val="en-US"/>
              </w:rPr>
            </w:pPr>
            <w:bookmarkStart w:id="0" w:name="_GoBack" w:colFirst="1" w:colLast="12"/>
            <w:r w:rsidRPr="003400A0">
              <w:rPr>
                <w:rFonts w:ascii="Times New Roman" w:hAnsi="Times New Roman" w:cs="Times New Roman"/>
                <w:sz w:val="28"/>
                <w:szCs w:val="28"/>
                <w:lang w:val="en-US"/>
              </w:rPr>
              <w:lastRenderedPageBreak/>
              <w:t>t, c</w:t>
            </w:r>
          </w:p>
        </w:tc>
        <w:tc>
          <w:tcPr>
            <w:tcW w:w="707" w:type="dxa"/>
            <w:shd w:val="clear" w:color="auto" w:fill="auto"/>
          </w:tcPr>
          <w:p w:rsidR="003400A0" w:rsidRPr="007F78E7" w:rsidRDefault="003400A0"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0</w:t>
            </w:r>
          </w:p>
        </w:tc>
        <w:tc>
          <w:tcPr>
            <w:tcW w:w="773" w:type="dxa"/>
            <w:shd w:val="clear" w:color="auto" w:fill="auto"/>
          </w:tcPr>
          <w:p w:rsidR="003400A0" w:rsidRPr="007F78E7" w:rsidRDefault="003400A0"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10</w:t>
            </w:r>
          </w:p>
        </w:tc>
        <w:tc>
          <w:tcPr>
            <w:tcW w:w="772" w:type="dxa"/>
            <w:shd w:val="clear" w:color="auto" w:fill="auto"/>
          </w:tcPr>
          <w:p w:rsidR="003400A0" w:rsidRPr="007F78E7" w:rsidRDefault="003400A0"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20</w:t>
            </w:r>
          </w:p>
        </w:tc>
        <w:tc>
          <w:tcPr>
            <w:tcW w:w="771" w:type="dxa"/>
            <w:shd w:val="clear" w:color="auto" w:fill="auto"/>
          </w:tcPr>
          <w:p w:rsidR="003400A0" w:rsidRPr="007F78E7" w:rsidRDefault="003400A0"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30</w:t>
            </w:r>
          </w:p>
        </w:tc>
        <w:tc>
          <w:tcPr>
            <w:tcW w:w="771" w:type="dxa"/>
            <w:shd w:val="clear" w:color="auto" w:fill="auto"/>
          </w:tcPr>
          <w:p w:rsidR="003400A0" w:rsidRPr="007F78E7" w:rsidRDefault="003400A0"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40</w:t>
            </w:r>
          </w:p>
        </w:tc>
        <w:tc>
          <w:tcPr>
            <w:tcW w:w="771" w:type="dxa"/>
            <w:shd w:val="clear" w:color="auto" w:fill="auto"/>
          </w:tcPr>
          <w:p w:rsidR="003400A0" w:rsidRPr="007F78E7" w:rsidRDefault="003400A0"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50</w:t>
            </w:r>
          </w:p>
        </w:tc>
        <w:tc>
          <w:tcPr>
            <w:tcW w:w="771" w:type="dxa"/>
            <w:shd w:val="clear" w:color="auto" w:fill="auto"/>
          </w:tcPr>
          <w:p w:rsidR="003400A0" w:rsidRPr="007F78E7" w:rsidRDefault="003400A0"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60</w:t>
            </w:r>
          </w:p>
        </w:tc>
        <w:tc>
          <w:tcPr>
            <w:tcW w:w="771" w:type="dxa"/>
            <w:shd w:val="clear" w:color="auto" w:fill="auto"/>
          </w:tcPr>
          <w:p w:rsidR="003400A0" w:rsidRPr="007F78E7" w:rsidRDefault="003400A0"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70</w:t>
            </w:r>
          </w:p>
        </w:tc>
        <w:tc>
          <w:tcPr>
            <w:tcW w:w="771" w:type="dxa"/>
            <w:shd w:val="clear" w:color="auto" w:fill="auto"/>
          </w:tcPr>
          <w:p w:rsidR="003400A0" w:rsidRPr="007F78E7" w:rsidRDefault="003400A0"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80</w:t>
            </w:r>
          </w:p>
        </w:tc>
        <w:tc>
          <w:tcPr>
            <w:tcW w:w="771" w:type="dxa"/>
            <w:shd w:val="clear" w:color="auto" w:fill="auto"/>
          </w:tcPr>
          <w:p w:rsidR="003400A0" w:rsidRPr="007F78E7" w:rsidRDefault="003400A0"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90</w:t>
            </w:r>
          </w:p>
        </w:tc>
        <w:tc>
          <w:tcPr>
            <w:tcW w:w="771" w:type="dxa"/>
            <w:shd w:val="clear" w:color="auto" w:fill="auto"/>
          </w:tcPr>
          <w:p w:rsidR="003400A0" w:rsidRPr="007F78E7" w:rsidRDefault="003400A0"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100</w:t>
            </w:r>
          </w:p>
        </w:tc>
        <w:tc>
          <w:tcPr>
            <w:tcW w:w="767" w:type="dxa"/>
            <w:shd w:val="clear" w:color="auto" w:fill="auto"/>
          </w:tcPr>
          <w:p w:rsidR="003400A0" w:rsidRPr="007F78E7" w:rsidRDefault="003400A0"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110</w:t>
            </w:r>
          </w:p>
        </w:tc>
      </w:tr>
      <w:tr w:rsidR="007F78E7" w:rsidRPr="003400A0" w:rsidTr="00CF38F4">
        <w:tc>
          <w:tcPr>
            <w:tcW w:w="951" w:type="dxa"/>
            <w:shd w:val="clear" w:color="auto" w:fill="auto"/>
          </w:tcPr>
          <w:p w:rsidR="007F78E7" w:rsidRPr="003400A0" w:rsidRDefault="007F78E7" w:rsidP="007F78E7">
            <w:pPr>
              <w:jc w:val="both"/>
              <w:rPr>
                <w:rFonts w:ascii="Times New Roman" w:hAnsi="Times New Roman" w:cs="Times New Roman"/>
                <w:sz w:val="28"/>
                <w:szCs w:val="28"/>
                <w:lang w:val="en-US"/>
              </w:rPr>
            </w:pPr>
            <w:r w:rsidRPr="003400A0">
              <w:rPr>
                <w:rFonts w:ascii="Times New Roman" w:hAnsi="Times New Roman" w:cs="Times New Roman"/>
                <w:sz w:val="28"/>
                <w:szCs w:val="28"/>
                <w:lang w:val="en-US"/>
              </w:rPr>
              <w:t>t</w:t>
            </w:r>
            <w:r w:rsidRPr="003400A0">
              <w:rPr>
                <w:rFonts w:ascii="Times New Roman" w:hAnsi="Times New Roman" w:cs="Times New Roman"/>
                <w:sz w:val="28"/>
                <w:szCs w:val="28"/>
                <w:vertAlign w:val="subscript"/>
                <w:lang w:val="en-US"/>
              </w:rPr>
              <w:t>T</w:t>
            </w:r>
            <w:r w:rsidRPr="003400A0">
              <w:rPr>
                <w:rFonts w:ascii="Times New Roman" w:hAnsi="Times New Roman" w:cs="Times New Roman"/>
                <w:sz w:val="28"/>
                <w:szCs w:val="28"/>
                <w:lang w:val="en-US"/>
              </w:rPr>
              <w:t xml:space="preserve">, </w:t>
            </w:r>
            <w:r w:rsidRPr="003400A0">
              <w:rPr>
                <w:rFonts w:ascii="Times New Roman" w:hAnsi="Times New Roman" w:cs="Times New Roman"/>
                <w:sz w:val="28"/>
                <w:szCs w:val="28"/>
                <w:vertAlign w:val="superscript"/>
                <w:lang w:val="uk-UA"/>
              </w:rPr>
              <w:t>0</w:t>
            </w:r>
            <w:r w:rsidRPr="003400A0">
              <w:rPr>
                <w:rFonts w:ascii="Times New Roman" w:hAnsi="Times New Roman" w:cs="Times New Roman"/>
                <w:sz w:val="28"/>
                <w:szCs w:val="28"/>
                <w:lang w:val="uk-UA"/>
              </w:rPr>
              <w:t>С</w:t>
            </w:r>
          </w:p>
        </w:tc>
        <w:tc>
          <w:tcPr>
            <w:tcW w:w="707" w:type="dxa"/>
            <w:shd w:val="clear" w:color="auto" w:fill="auto"/>
          </w:tcPr>
          <w:p w:rsidR="007F78E7" w:rsidRPr="007F78E7" w:rsidRDefault="007F78E7" w:rsidP="007F78E7">
            <w:pPr>
              <w:jc w:val="center"/>
              <w:rPr>
                <w:rFonts w:ascii="Times New Roman" w:hAnsi="Times New Roman" w:cs="Times New Roman"/>
                <w:sz w:val="28"/>
                <w:szCs w:val="28"/>
              </w:rPr>
            </w:pPr>
            <w:r w:rsidRPr="007F78E7">
              <w:rPr>
                <w:rFonts w:ascii="Times New Roman" w:hAnsi="Times New Roman" w:cs="Times New Roman"/>
                <w:sz w:val="28"/>
                <w:szCs w:val="28"/>
                <w:lang w:val="en-US"/>
              </w:rPr>
              <w:t>2</w:t>
            </w:r>
            <w:r w:rsidRPr="007F78E7">
              <w:rPr>
                <w:rFonts w:ascii="Times New Roman" w:hAnsi="Times New Roman" w:cs="Times New Roman"/>
                <w:sz w:val="28"/>
                <w:szCs w:val="28"/>
              </w:rPr>
              <w:t>3</w:t>
            </w:r>
          </w:p>
        </w:tc>
        <w:tc>
          <w:tcPr>
            <w:tcW w:w="773"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32</w:t>
            </w:r>
          </w:p>
        </w:tc>
        <w:tc>
          <w:tcPr>
            <w:tcW w:w="772"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41</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49</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57</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63</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72</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72</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68</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84</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90</w:t>
            </w:r>
          </w:p>
        </w:tc>
        <w:tc>
          <w:tcPr>
            <w:tcW w:w="767"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95</w:t>
            </w:r>
          </w:p>
        </w:tc>
      </w:tr>
      <w:tr w:rsidR="007F78E7" w:rsidRPr="003400A0" w:rsidTr="00CF38F4">
        <w:tc>
          <w:tcPr>
            <w:tcW w:w="951" w:type="dxa"/>
            <w:shd w:val="clear" w:color="auto" w:fill="auto"/>
          </w:tcPr>
          <w:p w:rsidR="007F78E7" w:rsidRPr="003400A0" w:rsidRDefault="007F78E7" w:rsidP="007F78E7">
            <w:pPr>
              <w:jc w:val="both"/>
              <w:rPr>
                <w:rFonts w:ascii="Times New Roman" w:hAnsi="Times New Roman" w:cs="Times New Roman"/>
                <w:sz w:val="28"/>
                <w:szCs w:val="28"/>
                <w:lang w:val="uk-UA"/>
              </w:rPr>
            </w:pPr>
            <w:r w:rsidRPr="003400A0">
              <w:rPr>
                <w:rFonts w:ascii="Times New Roman" w:hAnsi="Times New Roman" w:cs="Times New Roman"/>
                <w:sz w:val="28"/>
                <w:szCs w:val="28"/>
                <w:lang w:val="en-US"/>
              </w:rPr>
              <w:t>U</w:t>
            </w:r>
            <w:r w:rsidRPr="003400A0">
              <w:rPr>
                <w:rFonts w:ascii="Times New Roman" w:hAnsi="Times New Roman" w:cs="Times New Roman"/>
                <w:sz w:val="28"/>
                <w:szCs w:val="28"/>
                <w:vertAlign w:val="subscript"/>
                <w:lang w:val="uk-UA"/>
              </w:rPr>
              <w:t>пт</w:t>
            </w:r>
            <w:r w:rsidRPr="003400A0">
              <w:rPr>
                <w:rFonts w:ascii="Times New Roman" w:hAnsi="Times New Roman" w:cs="Times New Roman"/>
                <w:sz w:val="28"/>
                <w:szCs w:val="28"/>
                <w:vertAlign w:val="subscript"/>
                <w:lang w:val="en-US"/>
              </w:rPr>
              <w:t>,</w:t>
            </w:r>
            <w:r w:rsidRPr="003400A0">
              <w:rPr>
                <w:rFonts w:ascii="Times New Roman" w:hAnsi="Times New Roman" w:cs="Times New Roman"/>
                <w:sz w:val="28"/>
                <w:szCs w:val="28"/>
                <w:lang w:val="uk-UA"/>
              </w:rPr>
              <w:t>В</w:t>
            </w:r>
          </w:p>
        </w:tc>
        <w:tc>
          <w:tcPr>
            <w:tcW w:w="707"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2.89</w:t>
            </w:r>
          </w:p>
        </w:tc>
        <w:tc>
          <w:tcPr>
            <w:tcW w:w="773"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3.03</w:t>
            </w:r>
          </w:p>
        </w:tc>
        <w:tc>
          <w:tcPr>
            <w:tcW w:w="772"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3.1</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3.18</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3.24</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3.3</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3.36</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3.43</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3.49</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3.54</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3.6</w:t>
            </w:r>
          </w:p>
        </w:tc>
        <w:tc>
          <w:tcPr>
            <w:tcW w:w="767"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3.64</w:t>
            </w:r>
          </w:p>
        </w:tc>
      </w:tr>
      <w:tr w:rsidR="003400A0" w:rsidRPr="003400A0" w:rsidTr="00CF38F4">
        <w:tc>
          <w:tcPr>
            <w:tcW w:w="951" w:type="dxa"/>
            <w:shd w:val="clear" w:color="auto" w:fill="auto"/>
          </w:tcPr>
          <w:p w:rsidR="003400A0" w:rsidRPr="003400A0" w:rsidRDefault="003400A0" w:rsidP="00CF38F4">
            <w:pPr>
              <w:jc w:val="both"/>
              <w:rPr>
                <w:rFonts w:ascii="Times New Roman" w:hAnsi="Times New Roman" w:cs="Times New Roman"/>
                <w:sz w:val="28"/>
                <w:szCs w:val="28"/>
                <w:lang w:val="en-US"/>
              </w:rPr>
            </w:pPr>
            <w:r w:rsidRPr="003400A0">
              <w:rPr>
                <w:rFonts w:ascii="Times New Roman" w:hAnsi="Times New Roman" w:cs="Times New Roman"/>
                <w:sz w:val="28"/>
                <w:szCs w:val="28"/>
                <w:lang w:val="en-US"/>
              </w:rPr>
              <w:t>t</w:t>
            </w:r>
            <w:r w:rsidRPr="003400A0">
              <w:rPr>
                <w:rFonts w:ascii="Times New Roman" w:hAnsi="Times New Roman" w:cs="Times New Roman"/>
                <w:sz w:val="28"/>
                <w:szCs w:val="28"/>
                <w:vertAlign w:val="subscript"/>
                <w:lang w:val="uk-UA"/>
              </w:rPr>
              <w:t>п.т</w:t>
            </w:r>
            <w:r w:rsidRPr="003400A0">
              <w:rPr>
                <w:rFonts w:ascii="Times New Roman" w:hAnsi="Times New Roman" w:cs="Times New Roman"/>
                <w:sz w:val="28"/>
                <w:szCs w:val="28"/>
                <w:lang w:val="en-US"/>
              </w:rPr>
              <w:t>, c</w:t>
            </w:r>
          </w:p>
        </w:tc>
        <w:tc>
          <w:tcPr>
            <w:tcW w:w="707" w:type="dxa"/>
            <w:shd w:val="clear" w:color="auto" w:fill="auto"/>
          </w:tcPr>
          <w:p w:rsidR="003400A0"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16</w:t>
            </w:r>
          </w:p>
        </w:tc>
        <w:tc>
          <w:tcPr>
            <w:tcW w:w="773" w:type="dxa"/>
            <w:shd w:val="clear" w:color="auto" w:fill="auto"/>
          </w:tcPr>
          <w:p w:rsidR="003400A0"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30</w:t>
            </w:r>
          </w:p>
        </w:tc>
        <w:tc>
          <w:tcPr>
            <w:tcW w:w="772" w:type="dxa"/>
            <w:shd w:val="clear" w:color="auto" w:fill="auto"/>
          </w:tcPr>
          <w:p w:rsidR="003400A0"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37</w:t>
            </w:r>
          </w:p>
        </w:tc>
        <w:tc>
          <w:tcPr>
            <w:tcW w:w="771" w:type="dxa"/>
            <w:shd w:val="clear" w:color="auto" w:fill="auto"/>
          </w:tcPr>
          <w:p w:rsidR="003400A0"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45</w:t>
            </w:r>
          </w:p>
        </w:tc>
        <w:tc>
          <w:tcPr>
            <w:tcW w:w="771" w:type="dxa"/>
            <w:shd w:val="clear" w:color="auto" w:fill="auto"/>
          </w:tcPr>
          <w:p w:rsidR="003400A0"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51</w:t>
            </w:r>
          </w:p>
        </w:tc>
        <w:tc>
          <w:tcPr>
            <w:tcW w:w="771" w:type="dxa"/>
            <w:shd w:val="clear" w:color="auto" w:fill="auto"/>
          </w:tcPr>
          <w:p w:rsidR="003400A0"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57</w:t>
            </w:r>
          </w:p>
        </w:tc>
        <w:tc>
          <w:tcPr>
            <w:tcW w:w="771" w:type="dxa"/>
            <w:shd w:val="clear" w:color="auto" w:fill="auto"/>
          </w:tcPr>
          <w:p w:rsidR="003400A0"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63</w:t>
            </w:r>
          </w:p>
        </w:tc>
        <w:tc>
          <w:tcPr>
            <w:tcW w:w="771" w:type="dxa"/>
            <w:shd w:val="clear" w:color="auto" w:fill="auto"/>
          </w:tcPr>
          <w:p w:rsidR="003400A0"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70</w:t>
            </w:r>
          </w:p>
        </w:tc>
        <w:tc>
          <w:tcPr>
            <w:tcW w:w="771" w:type="dxa"/>
            <w:shd w:val="clear" w:color="auto" w:fill="auto"/>
          </w:tcPr>
          <w:p w:rsidR="003400A0"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76</w:t>
            </w:r>
          </w:p>
        </w:tc>
        <w:tc>
          <w:tcPr>
            <w:tcW w:w="771" w:type="dxa"/>
            <w:shd w:val="clear" w:color="auto" w:fill="auto"/>
          </w:tcPr>
          <w:p w:rsidR="003400A0"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81</w:t>
            </w:r>
          </w:p>
        </w:tc>
        <w:tc>
          <w:tcPr>
            <w:tcW w:w="771" w:type="dxa"/>
            <w:shd w:val="clear" w:color="auto" w:fill="auto"/>
          </w:tcPr>
          <w:p w:rsidR="003400A0"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87</w:t>
            </w:r>
          </w:p>
        </w:tc>
        <w:tc>
          <w:tcPr>
            <w:tcW w:w="767" w:type="dxa"/>
            <w:shd w:val="clear" w:color="auto" w:fill="auto"/>
          </w:tcPr>
          <w:p w:rsidR="003400A0"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91</w:t>
            </w:r>
          </w:p>
        </w:tc>
      </w:tr>
      <w:bookmarkEnd w:id="0"/>
    </w:tbl>
    <w:p w:rsidR="003400A0" w:rsidRPr="003400A0" w:rsidRDefault="003400A0" w:rsidP="003400A0">
      <w:pPr>
        <w:ind w:left="1494" w:firstLine="709"/>
        <w:jc w:val="both"/>
        <w:rPr>
          <w:rFonts w:ascii="Times New Roman" w:hAnsi="Times New Roman" w:cs="Times New Roman"/>
          <w:sz w:val="28"/>
          <w:szCs w:val="28"/>
          <w:lang w:val="uk-UA"/>
        </w:rPr>
      </w:pPr>
    </w:p>
    <w:tbl>
      <w:tblPr>
        <w:tblpPr w:leftFromText="180" w:rightFromText="180" w:vertAnchor="text" w:horzAnchor="margin" w:tblpY="1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
        <w:gridCol w:w="707"/>
        <w:gridCol w:w="773"/>
        <w:gridCol w:w="772"/>
        <w:gridCol w:w="771"/>
        <w:gridCol w:w="771"/>
        <w:gridCol w:w="771"/>
        <w:gridCol w:w="810"/>
        <w:gridCol w:w="795"/>
        <w:gridCol w:w="750"/>
        <w:gridCol w:w="750"/>
        <w:gridCol w:w="810"/>
      </w:tblGrid>
      <w:tr w:rsidR="007F78E7" w:rsidRPr="003400A0" w:rsidTr="007F78E7">
        <w:tc>
          <w:tcPr>
            <w:tcW w:w="951" w:type="dxa"/>
            <w:shd w:val="clear" w:color="auto" w:fill="auto"/>
          </w:tcPr>
          <w:p w:rsidR="007F78E7" w:rsidRPr="003400A0" w:rsidRDefault="007F78E7" w:rsidP="007F78E7">
            <w:pPr>
              <w:jc w:val="both"/>
              <w:rPr>
                <w:rFonts w:ascii="Times New Roman" w:hAnsi="Times New Roman" w:cs="Times New Roman"/>
                <w:sz w:val="28"/>
                <w:szCs w:val="28"/>
                <w:lang w:val="en-US"/>
              </w:rPr>
            </w:pPr>
            <w:r w:rsidRPr="003400A0">
              <w:rPr>
                <w:rFonts w:ascii="Times New Roman" w:hAnsi="Times New Roman" w:cs="Times New Roman"/>
                <w:sz w:val="28"/>
                <w:szCs w:val="28"/>
                <w:lang w:val="en-US"/>
              </w:rPr>
              <w:t>t, c</w:t>
            </w:r>
          </w:p>
        </w:tc>
        <w:tc>
          <w:tcPr>
            <w:tcW w:w="707"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120</w:t>
            </w:r>
          </w:p>
        </w:tc>
        <w:tc>
          <w:tcPr>
            <w:tcW w:w="773"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130</w:t>
            </w:r>
          </w:p>
        </w:tc>
        <w:tc>
          <w:tcPr>
            <w:tcW w:w="772"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140</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150</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160</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170</w:t>
            </w:r>
          </w:p>
        </w:tc>
        <w:tc>
          <w:tcPr>
            <w:tcW w:w="810"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180</w:t>
            </w:r>
          </w:p>
        </w:tc>
        <w:tc>
          <w:tcPr>
            <w:tcW w:w="795"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190</w:t>
            </w:r>
          </w:p>
        </w:tc>
        <w:tc>
          <w:tcPr>
            <w:tcW w:w="750"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200</w:t>
            </w:r>
          </w:p>
        </w:tc>
        <w:tc>
          <w:tcPr>
            <w:tcW w:w="750"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210</w:t>
            </w:r>
          </w:p>
        </w:tc>
        <w:tc>
          <w:tcPr>
            <w:tcW w:w="810"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220</w:t>
            </w:r>
          </w:p>
        </w:tc>
      </w:tr>
      <w:tr w:rsidR="007F78E7" w:rsidRPr="003400A0" w:rsidTr="007F78E7">
        <w:tc>
          <w:tcPr>
            <w:tcW w:w="951" w:type="dxa"/>
            <w:shd w:val="clear" w:color="auto" w:fill="auto"/>
          </w:tcPr>
          <w:p w:rsidR="007F78E7" w:rsidRPr="003400A0" w:rsidRDefault="007F78E7" w:rsidP="007F78E7">
            <w:pPr>
              <w:jc w:val="both"/>
              <w:rPr>
                <w:rFonts w:ascii="Times New Roman" w:hAnsi="Times New Roman" w:cs="Times New Roman"/>
                <w:sz w:val="28"/>
                <w:szCs w:val="28"/>
                <w:lang w:val="en-US"/>
              </w:rPr>
            </w:pPr>
            <w:r w:rsidRPr="003400A0">
              <w:rPr>
                <w:rFonts w:ascii="Times New Roman" w:hAnsi="Times New Roman" w:cs="Times New Roman"/>
                <w:sz w:val="28"/>
                <w:szCs w:val="28"/>
                <w:lang w:val="en-US"/>
              </w:rPr>
              <w:t>t</w:t>
            </w:r>
            <w:r w:rsidRPr="003400A0">
              <w:rPr>
                <w:rFonts w:ascii="Times New Roman" w:hAnsi="Times New Roman" w:cs="Times New Roman"/>
                <w:sz w:val="28"/>
                <w:szCs w:val="28"/>
                <w:vertAlign w:val="subscript"/>
                <w:lang w:val="en-US"/>
              </w:rPr>
              <w:t>T</w:t>
            </w:r>
            <w:r w:rsidRPr="003400A0">
              <w:rPr>
                <w:rFonts w:ascii="Times New Roman" w:hAnsi="Times New Roman" w:cs="Times New Roman"/>
                <w:sz w:val="28"/>
                <w:szCs w:val="28"/>
                <w:lang w:val="en-US"/>
              </w:rPr>
              <w:t>,</w:t>
            </w:r>
            <w:r w:rsidRPr="003400A0">
              <w:rPr>
                <w:rFonts w:ascii="Times New Roman" w:hAnsi="Times New Roman" w:cs="Times New Roman"/>
                <w:sz w:val="28"/>
                <w:szCs w:val="28"/>
                <w:lang w:val="uk-UA"/>
              </w:rPr>
              <w:t xml:space="preserve"> </w:t>
            </w:r>
            <w:r w:rsidRPr="003400A0">
              <w:rPr>
                <w:rFonts w:ascii="Times New Roman" w:hAnsi="Times New Roman" w:cs="Times New Roman"/>
                <w:sz w:val="28"/>
                <w:szCs w:val="28"/>
                <w:vertAlign w:val="superscript"/>
                <w:lang w:val="uk-UA"/>
              </w:rPr>
              <w:t>0</w:t>
            </w:r>
            <w:r w:rsidRPr="003400A0">
              <w:rPr>
                <w:rFonts w:ascii="Times New Roman" w:hAnsi="Times New Roman" w:cs="Times New Roman"/>
                <w:sz w:val="28"/>
                <w:szCs w:val="28"/>
                <w:lang w:val="uk-UA"/>
              </w:rPr>
              <w:t>С</w:t>
            </w:r>
          </w:p>
        </w:tc>
        <w:tc>
          <w:tcPr>
            <w:tcW w:w="707" w:type="dxa"/>
            <w:shd w:val="clear" w:color="auto" w:fill="auto"/>
          </w:tcPr>
          <w:p w:rsidR="007F78E7" w:rsidRPr="007F78E7" w:rsidRDefault="007F78E7" w:rsidP="007F78E7">
            <w:pPr>
              <w:jc w:val="center"/>
              <w:rPr>
                <w:rFonts w:ascii="Times New Roman" w:hAnsi="Times New Roman" w:cs="Times New Roman"/>
                <w:sz w:val="28"/>
                <w:szCs w:val="28"/>
              </w:rPr>
            </w:pPr>
            <w:r w:rsidRPr="007F78E7">
              <w:rPr>
                <w:rFonts w:ascii="Times New Roman" w:hAnsi="Times New Roman" w:cs="Times New Roman"/>
                <w:sz w:val="28"/>
                <w:szCs w:val="28"/>
              </w:rPr>
              <w:t>97</w:t>
            </w:r>
          </w:p>
        </w:tc>
        <w:tc>
          <w:tcPr>
            <w:tcW w:w="773"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103</w:t>
            </w:r>
          </w:p>
        </w:tc>
        <w:tc>
          <w:tcPr>
            <w:tcW w:w="772"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107</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110</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116</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118</w:t>
            </w:r>
          </w:p>
        </w:tc>
        <w:tc>
          <w:tcPr>
            <w:tcW w:w="810"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121</w:t>
            </w:r>
          </w:p>
        </w:tc>
        <w:tc>
          <w:tcPr>
            <w:tcW w:w="795"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126</w:t>
            </w:r>
          </w:p>
        </w:tc>
        <w:tc>
          <w:tcPr>
            <w:tcW w:w="750"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127</w:t>
            </w:r>
          </w:p>
        </w:tc>
        <w:tc>
          <w:tcPr>
            <w:tcW w:w="750"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130</w:t>
            </w:r>
          </w:p>
        </w:tc>
        <w:tc>
          <w:tcPr>
            <w:tcW w:w="810"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133</w:t>
            </w:r>
          </w:p>
        </w:tc>
      </w:tr>
      <w:tr w:rsidR="007F78E7" w:rsidRPr="003400A0" w:rsidTr="007F78E7">
        <w:tc>
          <w:tcPr>
            <w:tcW w:w="951" w:type="dxa"/>
            <w:shd w:val="clear" w:color="auto" w:fill="auto"/>
          </w:tcPr>
          <w:p w:rsidR="007F78E7" w:rsidRPr="003400A0" w:rsidRDefault="007F78E7" w:rsidP="007F78E7">
            <w:pPr>
              <w:jc w:val="both"/>
              <w:rPr>
                <w:rFonts w:ascii="Times New Roman" w:hAnsi="Times New Roman" w:cs="Times New Roman"/>
                <w:sz w:val="28"/>
                <w:szCs w:val="28"/>
                <w:lang w:val="uk-UA"/>
              </w:rPr>
            </w:pPr>
            <w:r w:rsidRPr="003400A0">
              <w:rPr>
                <w:rFonts w:ascii="Times New Roman" w:hAnsi="Times New Roman" w:cs="Times New Roman"/>
                <w:sz w:val="28"/>
                <w:szCs w:val="28"/>
                <w:lang w:val="en-US"/>
              </w:rPr>
              <w:t>U</w:t>
            </w:r>
            <w:r w:rsidRPr="003400A0">
              <w:rPr>
                <w:rFonts w:ascii="Times New Roman" w:hAnsi="Times New Roman" w:cs="Times New Roman"/>
                <w:sz w:val="28"/>
                <w:szCs w:val="28"/>
                <w:vertAlign w:val="subscript"/>
                <w:lang w:val="uk-UA"/>
              </w:rPr>
              <w:t>пт</w:t>
            </w:r>
            <w:r w:rsidRPr="003400A0">
              <w:rPr>
                <w:rFonts w:ascii="Times New Roman" w:hAnsi="Times New Roman" w:cs="Times New Roman"/>
                <w:sz w:val="28"/>
                <w:szCs w:val="28"/>
                <w:vertAlign w:val="subscript"/>
                <w:lang w:val="en-US"/>
              </w:rPr>
              <w:t>,</w:t>
            </w:r>
            <w:r w:rsidRPr="003400A0">
              <w:rPr>
                <w:rFonts w:ascii="Times New Roman" w:hAnsi="Times New Roman" w:cs="Times New Roman"/>
                <w:sz w:val="28"/>
                <w:szCs w:val="28"/>
                <w:lang w:val="uk-UA"/>
              </w:rPr>
              <w:t>В</w:t>
            </w:r>
          </w:p>
        </w:tc>
        <w:tc>
          <w:tcPr>
            <w:tcW w:w="707"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3.68</w:t>
            </w:r>
          </w:p>
        </w:tc>
        <w:tc>
          <w:tcPr>
            <w:tcW w:w="773"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3.73</w:t>
            </w:r>
          </w:p>
        </w:tc>
        <w:tc>
          <w:tcPr>
            <w:tcW w:w="772"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3.78</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3.82</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3.85</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3.88</w:t>
            </w:r>
          </w:p>
        </w:tc>
        <w:tc>
          <w:tcPr>
            <w:tcW w:w="810"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3.91</w:t>
            </w:r>
          </w:p>
        </w:tc>
        <w:tc>
          <w:tcPr>
            <w:tcW w:w="795"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3.94</w:t>
            </w:r>
          </w:p>
        </w:tc>
        <w:tc>
          <w:tcPr>
            <w:tcW w:w="750"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3.97</w:t>
            </w:r>
          </w:p>
        </w:tc>
        <w:tc>
          <w:tcPr>
            <w:tcW w:w="750"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3.99</w:t>
            </w:r>
          </w:p>
        </w:tc>
        <w:tc>
          <w:tcPr>
            <w:tcW w:w="810"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4</w:t>
            </w:r>
          </w:p>
        </w:tc>
      </w:tr>
      <w:tr w:rsidR="007F78E7" w:rsidRPr="003400A0" w:rsidTr="007F78E7">
        <w:tc>
          <w:tcPr>
            <w:tcW w:w="951" w:type="dxa"/>
            <w:shd w:val="clear" w:color="auto" w:fill="auto"/>
          </w:tcPr>
          <w:p w:rsidR="007F78E7" w:rsidRPr="003400A0" w:rsidRDefault="007F78E7" w:rsidP="007F78E7">
            <w:pPr>
              <w:jc w:val="both"/>
              <w:rPr>
                <w:rFonts w:ascii="Times New Roman" w:hAnsi="Times New Roman" w:cs="Times New Roman"/>
                <w:sz w:val="28"/>
                <w:szCs w:val="28"/>
                <w:lang w:val="en-US"/>
              </w:rPr>
            </w:pPr>
            <w:r w:rsidRPr="003400A0">
              <w:rPr>
                <w:rFonts w:ascii="Times New Roman" w:hAnsi="Times New Roman" w:cs="Times New Roman"/>
                <w:sz w:val="28"/>
                <w:szCs w:val="28"/>
                <w:lang w:val="en-US"/>
              </w:rPr>
              <w:t>t</w:t>
            </w:r>
            <w:r w:rsidRPr="003400A0">
              <w:rPr>
                <w:rFonts w:ascii="Times New Roman" w:hAnsi="Times New Roman" w:cs="Times New Roman"/>
                <w:sz w:val="28"/>
                <w:szCs w:val="28"/>
                <w:vertAlign w:val="subscript"/>
                <w:lang w:val="uk-UA"/>
              </w:rPr>
              <w:t>п.т</w:t>
            </w:r>
            <w:r w:rsidRPr="003400A0">
              <w:rPr>
                <w:rFonts w:ascii="Times New Roman" w:hAnsi="Times New Roman" w:cs="Times New Roman"/>
                <w:sz w:val="28"/>
                <w:szCs w:val="28"/>
                <w:lang w:val="en-US"/>
              </w:rPr>
              <w:t>, c</w:t>
            </w:r>
          </w:p>
        </w:tc>
        <w:tc>
          <w:tcPr>
            <w:tcW w:w="707"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95</w:t>
            </w:r>
          </w:p>
        </w:tc>
        <w:tc>
          <w:tcPr>
            <w:tcW w:w="773"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100</w:t>
            </w:r>
          </w:p>
        </w:tc>
        <w:tc>
          <w:tcPr>
            <w:tcW w:w="772"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105</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en-US"/>
              </w:rPr>
            </w:pPr>
            <w:r w:rsidRPr="007F78E7">
              <w:rPr>
                <w:rFonts w:ascii="Times New Roman" w:hAnsi="Times New Roman" w:cs="Times New Roman"/>
                <w:sz w:val="28"/>
                <w:szCs w:val="28"/>
                <w:lang w:val="en-US"/>
              </w:rPr>
              <w:t>109</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112</w:t>
            </w:r>
          </w:p>
        </w:tc>
        <w:tc>
          <w:tcPr>
            <w:tcW w:w="771"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115</w:t>
            </w:r>
          </w:p>
        </w:tc>
        <w:tc>
          <w:tcPr>
            <w:tcW w:w="810"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118</w:t>
            </w:r>
          </w:p>
        </w:tc>
        <w:tc>
          <w:tcPr>
            <w:tcW w:w="795"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121</w:t>
            </w:r>
          </w:p>
        </w:tc>
        <w:tc>
          <w:tcPr>
            <w:tcW w:w="750"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124</w:t>
            </w:r>
          </w:p>
        </w:tc>
        <w:tc>
          <w:tcPr>
            <w:tcW w:w="750"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126</w:t>
            </w:r>
          </w:p>
        </w:tc>
        <w:tc>
          <w:tcPr>
            <w:tcW w:w="810" w:type="dxa"/>
            <w:shd w:val="clear" w:color="auto" w:fill="auto"/>
          </w:tcPr>
          <w:p w:rsidR="007F78E7" w:rsidRPr="007F78E7" w:rsidRDefault="007F78E7" w:rsidP="007F78E7">
            <w:pPr>
              <w:jc w:val="center"/>
              <w:rPr>
                <w:rFonts w:ascii="Times New Roman" w:hAnsi="Times New Roman" w:cs="Times New Roman"/>
                <w:sz w:val="28"/>
                <w:szCs w:val="28"/>
                <w:lang w:val="uk-UA"/>
              </w:rPr>
            </w:pPr>
            <w:r w:rsidRPr="007F78E7">
              <w:rPr>
                <w:rFonts w:ascii="Times New Roman" w:hAnsi="Times New Roman" w:cs="Times New Roman"/>
                <w:sz w:val="28"/>
                <w:szCs w:val="28"/>
                <w:lang w:val="uk-UA"/>
              </w:rPr>
              <w:t>127</w:t>
            </w:r>
          </w:p>
        </w:tc>
      </w:tr>
    </w:tbl>
    <w:p w:rsidR="003400A0" w:rsidRPr="003400A0" w:rsidRDefault="003400A0" w:rsidP="003400A0">
      <w:pPr>
        <w:spacing w:line="360" w:lineRule="auto"/>
        <w:ind w:left="993"/>
        <w:jc w:val="both"/>
        <w:rPr>
          <w:rFonts w:ascii="Times New Roman" w:hAnsi="Times New Roman" w:cs="Times New Roman"/>
          <w:sz w:val="28"/>
          <w:szCs w:val="28"/>
          <w:lang w:val="uk-UA"/>
        </w:rPr>
      </w:pPr>
    </w:p>
    <w:p w:rsidR="003400A0" w:rsidRPr="003400A0" w:rsidRDefault="003400A0" w:rsidP="003400A0">
      <w:pPr>
        <w:spacing w:line="360" w:lineRule="auto"/>
        <w:ind w:left="993"/>
        <w:jc w:val="both"/>
        <w:rPr>
          <w:rFonts w:ascii="Times New Roman" w:hAnsi="Times New Roman" w:cs="Times New Roman"/>
          <w:sz w:val="28"/>
          <w:szCs w:val="28"/>
          <w:lang w:val="uk-UA"/>
        </w:rPr>
      </w:pPr>
    </w:p>
    <w:p w:rsidR="003400A0" w:rsidRPr="003400A0" w:rsidRDefault="003400A0" w:rsidP="003400A0">
      <w:pPr>
        <w:spacing w:line="360" w:lineRule="auto"/>
        <w:ind w:left="993"/>
        <w:jc w:val="both"/>
        <w:rPr>
          <w:rFonts w:ascii="Times New Roman" w:hAnsi="Times New Roman" w:cs="Times New Roman"/>
          <w:sz w:val="28"/>
          <w:szCs w:val="28"/>
          <w:lang w:val="uk-UA"/>
        </w:rPr>
      </w:pPr>
    </w:p>
    <w:p w:rsidR="003400A0" w:rsidRPr="003400A0" w:rsidRDefault="003400A0" w:rsidP="003400A0">
      <w:pPr>
        <w:spacing w:line="360" w:lineRule="auto"/>
        <w:ind w:left="993"/>
        <w:jc w:val="both"/>
        <w:rPr>
          <w:rFonts w:ascii="Times New Roman" w:hAnsi="Times New Roman" w:cs="Times New Roman"/>
          <w:sz w:val="28"/>
          <w:szCs w:val="28"/>
          <w:lang w:val="uk-UA"/>
        </w:rPr>
      </w:pPr>
    </w:p>
    <w:p w:rsidR="003400A0" w:rsidRPr="003400A0" w:rsidRDefault="003400A0" w:rsidP="003400A0">
      <w:pPr>
        <w:numPr>
          <w:ilvl w:val="0"/>
          <w:numId w:val="2"/>
        </w:numPr>
        <w:overflowPunct w:val="0"/>
        <w:autoSpaceDE w:val="0"/>
        <w:autoSpaceDN w:val="0"/>
        <w:adjustRightInd w:val="0"/>
        <w:spacing w:after="0" w:line="360" w:lineRule="auto"/>
        <w:ind w:left="1276" w:hanging="425"/>
        <w:jc w:val="both"/>
        <w:textAlignment w:val="baseline"/>
        <w:rPr>
          <w:rFonts w:ascii="Times New Roman" w:hAnsi="Times New Roman" w:cs="Times New Roman"/>
          <w:sz w:val="28"/>
          <w:szCs w:val="28"/>
          <w:lang w:val="uk-UA"/>
        </w:rPr>
      </w:pPr>
      <w:r w:rsidRPr="003400A0">
        <w:rPr>
          <w:rFonts w:ascii="Times New Roman" w:hAnsi="Times New Roman" w:cs="Times New Roman"/>
          <w:sz w:val="28"/>
          <w:szCs w:val="28"/>
          <w:lang w:val="uk-UA"/>
        </w:rPr>
        <w:t>В одній системі координат будуємо графік процесу нагрівання (рис. 4).</w:t>
      </w:r>
    </w:p>
    <w:p w:rsidR="003400A0" w:rsidRPr="003400A0" w:rsidRDefault="003400A0" w:rsidP="003400A0">
      <w:pPr>
        <w:spacing w:line="360" w:lineRule="auto"/>
        <w:ind w:left="1494"/>
        <w:jc w:val="both"/>
        <w:rPr>
          <w:rFonts w:ascii="Times New Roman" w:hAnsi="Times New Roman" w:cs="Times New Roman"/>
          <w:sz w:val="28"/>
          <w:szCs w:val="28"/>
          <w:lang w:val="uk-UA"/>
        </w:rPr>
      </w:pPr>
    </w:p>
    <w:p w:rsidR="003400A0" w:rsidRPr="003400A0" w:rsidRDefault="003400A0" w:rsidP="003400A0">
      <w:pPr>
        <w:spacing w:line="360" w:lineRule="auto"/>
        <w:ind w:left="142" w:firstLine="709"/>
        <w:jc w:val="both"/>
        <w:rPr>
          <w:rFonts w:ascii="Times New Roman" w:hAnsi="Times New Roman" w:cs="Times New Roman"/>
          <w:sz w:val="28"/>
          <w:szCs w:val="28"/>
          <w:lang w:val="uk-UA"/>
        </w:rPr>
      </w:pPr>
      <w:r w:rsidRPr="003400A0">
        <w:rPr>
          <w:rFonts w:ascii="Times New Roman" w:hAnsi="Times New Roman" w:cs="Times New Roman"/>
          <w:b/>
          <w:sz w:val="28"/>
          <w:szCs w:val="28"/>
          <w:lang w:val="uk-UA"/>
        </w:rPr>
        <w:t>Висновок:</w:t>
      </w:r>
      <w:r w:rsidRPr="003400A0">
        <w:rPr>
          <w:rFonts w:ascii="Times New Roman" w:hAnsi="Times New Roman" w:cs="Times New Roman"/>
          <w:sz w:val="28"/>
          <w:szCs w:val="28"/>
          <w:lang w:val="uk-UA"/>
        </w:rPr>
        <w:t xml:space="preserve"> в даній лабораторній роботі ми дослідили процес нагрівання за допомогою термопари і напівпровідникового термодатчика. На графіку помітно, що напівпровідниковий термодатчик реагує на зміну температури повільніше, оскільки він не напряму контактує з нагрівальним елементом, а через пластмасовий корпус, що зменшує його швидкодію.</w:t>
      </w:r>
    </w:p>
    <w:p w:rsidR="00971188" w:rsidRDefault="00971188" w:rsidP="003400A0">
      <w:pPr>
        <w:jc w:val="center"/>
        <w:rPr>
          <w:rFonts w:ascii="Times New Roman" w:hAnsi="Times New Roman" w:cs="Times New Roman"/>
          <w:sz w:val="28"/>
          <w:szCs w:val="28"/>
          <w:lang w:val="uk-UA"/>
        </w:rPr>
      </w:pPr>
    </w:p>
    <w:p w:rsidR="00971188" w:rsidRPr="00971188" w:rsidRDefault="00971188" w:rsidP="00971188">
      <w:pPr>
        <w:rPr>
          <w:rFonts w:ascii="Times New Roman" w:hAnsi="Times New Roman" w:cs="Times New Roman"/>
          <w:sz w:val="28"/>
          <w:szCs w:val="28"/>
          <w:lang w:val="uk-UA"/>
        </w:rPr>
      </w:pPr>
    </w:p>
    <w:p w:rsidR="00971188" w:rsidRPr="00971188" w:rsidRDefault="00971188" w:rsidP="00971188">
      <w:pPr>
        <w:rPr>
          <w:rFonts w:ascii="Times New Roman" w:hAnsi="Times New Roman" w:cs="Times New Roman"/>
          <w:sz w:val="28"/>
          <w:szCs w:val="28"/>
          <w:lang w:val="uk-UA"/>
        </w:rPr>
      </w:pPr>
    </w:p>
    <w:p w:rsidR="00971188" w:rsidRPr="00971188" w:rsidRDefault="00971188" w:rsidP="00971188">
      <w:pPr>
        <w:rPr>
          <w:rFonts w:ascii="Times New Roman" w:hAnsi="Times New Roman" w:cs="Times New Roman"/>
          <w:sz w:val="28"/>
          <w:szCs w:val="28"/>
          <w:lang w:val="uk-UA"/>
        </w:rPr>
      </w:pPr>
    </w:p>
    <w:p w:rsidR="00971188" w:rsidRPr="00971188" w:rsidRDefault="00971188" w:rsidP="00971188">
      <w:pPr>
        <w:rPr>
          <w:rFonts w:ascii="Times New Roman" w:hAnsi="Times New Roman" w:cs="Times New Roman"/>
          <w:sz w:val="28"/>
          <w:szCs w:val="28"/>
          <w:lang w:val="uk-UA"/>
        </w:rPr>
      </w:pPr>
    </w:p>
    <w:p w:rsidR="009B3D3B" w:rsidRPr="00971188" w:rsidRDefault="00971188" w:rsidP="00971188">
      <w:pPr>
        <w:tabs>
          <w:tab w:val="left" w:pos="7350"/>
        </w:tabs>
        <w:rPr>
          <w:rFonts w:ascii="Times New Roman" w:hAnsi="Times New Roman" w:cs="Times New Roman"/>
          <w:sz w:val="28"/>
          <w:szCs w:val="28"/>
          <w:lang w:val="uk-UA"/>
        </w:rPr>
      </w:pPr>
      <w:r>
        <w:rPr>
          <w:rFonts w:ascii="Times New Roman" w:hAnsi="Times New Roman" w:cs="Times New Roman"/>
          <w:sz w:val="28"/>
          <w:szCs w:val="28"/>
          <w:lang w:val="uk-UA"/>
        </w:rPr>
        <w:tab/>
      </w:r>
    </w:p>
    <w:sectPr w:rsidR="009B3D3B" w:rsidRPr="00971188" w:rsidSect="00971B4B">
      <w:footerReference w:type="default" r:id="rId29"/>
      <w:footerReference w:type="first" r:id="rId30"/>
      <w:pgSz w:w="11906" w:h="16838" w:code="9"/>
      <w:pgMar w:top="720" w:right="765" w:bottom="720" w:left="765" w:header="680" w:footer="227" w:gutter="0"/>
      <w:pgBorders w:offsetFrom="page">
        <w:top w:val="single" w:sz="4" w:space="24" w:color="auto"/>
        <w:left w:val="single" w:sz="4" w:space="31" w:color="auto"/>
        <w:bottom w:val="single" w:sz="4" w:space="24" w:color="FFFFFF" w:themeColor="background1"/>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715" w:rsidRDefault="00203715" w:rsidP="00BC327B">
      <w:pPr>
        <w:spacing w:after="0" w:line="240" w:lineRule="auto"/>
      </w:pPr>
      <w:r>
        <w:separator/>
      </w:r>
    </w:p>
  </w:endnote>
  <w:endnote w:type="continuationSeparator" w:id="0">
    <w:p w:rsidR="00203715" w:rsidRDefault="00203715" w:rsidP="00B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
      <w:gridCol w:w="534"/>
      <w:gridCol w:w="1184"/>
      <w:gridCol w:w="917"/>
      <w:gridCol w:w="495"/>
      <w:gridCol w:w="6879"/>
      <w:gridCol w:w="443"/>
    </w:tblGrid>
    <w:tr w:rsidR="00A7338E" w:rsidTr="00A7338E">
      <w:trPr>
        <w:cantSplit/>
        <w:trHeight w:val="305"/>
      </w:trPr>
      <w:tc>
        <w:tcPr>
          <w:tcW w:w="340" w:type="dxa"/>
        </w:tcPr>
        <w:p w:rsidR="00A7338E" w:rsidRPr="00A7338E" w:rsidRDefault="00A7338E" w:rsidP="00A7338E">
          <w:pPr>
            <w:pStyle w:val="a6"/>
            <w:ind w:right="-1474"/>
            <w:rPr>
              <w:rFonts w:ascii="Times New Roman" w:hAnsi="Times New Roman" w:cs="Times New Roman"/>
            </w:rPr>
          </w:pPr>
        </w:p>
      </w:tc>
      <w:tc>
        <w:tcPr>
          <w:tcW w:w="511" w:type="dxa"/>
        </w:tcPr>
        <w:p w:rsidR="00A7338E" w:rsidRPr="00A7338E" w:rsidRDefault="00A7338E" w:rsidP="00A7338E">
          <w:pPr>
            <w:pStyle w:val="a6"/>
            <w:ind w:right="-1474"/>
            <w:rPr>
              <w:rFonts w:ascii="Times New Roman" w:hAnsi="Times New Roman" w:cs="Times New Roman"/>
            </w:rPr>
          </w:pPr>
        </w:p>
      </w:tc>
      <w:tc>
        <w:tcPr>
          <w:tcW w:w="1134" w:type="dxa"/>
        </w:tcPr>
        <w:p w:rsidR="00A7338E" w:rsidRPr="00A7338E" w:rsidRDefault="00A7338E" w:rsidP="00A7338E">
          <w:pPr>
            <w:pStyle w:val="a6"/>
            <w:ind w:right="-1474"/>
            <w:rPr>
              <w:rFonts w:ascii="Times New Roman" w:hAnsi="Times New Roman" w:cs="Times New Roman"/>
            </w:rPr>
          </w:pPr>
        </w:p>
      </w:tc>
      <w:tc>
        <w:tcPr>
          <w:tcW w:w="878" w:type="dxa"/>
        </w:tcPr>
        <w:p w:rsidR="00A7338E" w:rsidRPr="00A7338E" w:rsidRDefault="00A7338E" w:rsidP="00A7338E">
          <w:pPr>
            <w:pStyle w:val="a6"/>
            <w:ind w:right="-1474"/>
            <w:rPr>
              <w:rFonts w:ascii="Times New Roman" w:hAnsi="Times New Roman" w:cs="Times New Roman"/>
            </w:rPr>
          </w:pPr>
        </w:p>
      </w:tc>
      <w:tc>
        <w:tcPr>
          <w:tcW w:w="474" w:type="dxa"/>
        </w:tcPr>
        <w:p w:rsidR="00A7338E" w:rsidRPr="00A7338E" w:rsidRDefault="00A7338E" w:rsidP="00A7338E">
          <w:pPr>
            <w:pStyle w:val="a6"/>
            <w:ind w:right="-1474"/>
            <w:rPr>
              <w:rFonts w:ascii="Times New Roman" w:hAnsi="Times New Roman" w:cs="Times New Roman"/>
            </w:rPr>
          </w:pPr>
        </w:p>
      </w:tc>
      <w:tc>
        <w:tcPr>
          <w:tcW w:w="6586" w:type="dxa"/>
          <w:vMerge w:val="restart"/>
          <w:vAlign w:val="center"/>
        </w:tcPr>
        <w:p w:rsidR="00A7338E" w:rsidRPr="00A7338E" w:rsidRDefault="00A7338E" w:rsidP="00CB43A0">
          <w:pPr>
            <w:pStyle w:val="a6"/>
            <w:ind w:right="-1474"/>
            <w:rPr>
              <w:rFonts w:ascii="Times New Roman" w:hAnsi="Times New Roman" w:cs="Times New Roman"/>
              <w:sz w:val="36"/>
              <w:szCs w:val="36"/>
              <w:lang w:val="uk-UA"/>
            </w:rPr>
          </w:pPr>
          <w:r w:rsidRPr="00A7338E">
            <w:rPr>
              <w:rFonts w:ascii="Times New Roman" w:hAnsi="Times New Roman" w:cs="Times New Roman"/>
              <w:sz w:val="40"/>
              <w:szCs w:val="40"/>
              <w:lang w:val="uk-UA"/>
            </w:rPr>
            <w:t xml:space="preserve">                6</w:t>
          </w:r>
          <w:r w:rsidR="00590EE2">
            <w:rPr>
              <w:rFonts w:ascii="Times New Roman" w:hAnsi="Times New Roman" w:cs="Times New Roman"/>
              <w:sz w:val="40"/>
              <w:szCs w:val="40"/>
            </w:rPr>
            <w:t>.</w:t>
          </w:r>
          <w:r w:rsidR="00590EE2">
            <w:rPr>
              <w:rFonts w:ascii="Times New Roman" w:hAnsi="Times New Roman" w:cs="Times New Roman"/>
              <w:sz w:val="40"/>
              <w:szCs w:val="40"/>
              <w:lang w:val="uk-UA"/>
            </w:rPr>
            <w:t>151</w:t>
          </w:r>
          <w:r w:rsidR="00590EE2">
            <w:rPr>
              <w:rFonts w:ascii="Times New Roman" w:hAnsi="Times New Roman" w:cs="Times New Roman"/>
              <w:sz w:val="40"/>
              <w:szCs w:val="40"/>
            </w:rPr>
            <w:t>.</w:t>
          </w:r>
          <w:r w:rsidR="00883546">
            <w:rPr>
              <w:rFonts w:ascii="Times New Roman" w:hAnsi="Times New Roman" w:cs="Times New Roman"/>
              <w:sz w:val="40"/>
              <w:szCs w:val="24"/>
            </w:rPr>
            <w:t>4341.</w:t>
          </w:r>
          <w:r w:rsidR="00971188">
            <w:rPr>
              <w:rFonts w:ascii="Times New Roman" w:hAnsi="Times New Roman" w:cs="Times New Roman"/>
              <w:sz w:val="40"/>
              <w:szCs w:val="24"/>
              <w:lang w:val="uk-UA"/>
            </w:rPr>
            <w:t>03</w:t>
          </w:r>
          <w:r w:rsidR="001970E5">
            <w:rPr>
              <w:rFonts w:ascii="Times New Roman" w:hAnsi="Times New Roman" w:cs="Times New Roman"/>
              <w:sz w:val="40"/>
              <w:szCs w:val="24"/>
              <w:lang w:val="uk-UA"/>
            </w:rPr>
            <w:t>.</w:t>
          </w:r>
          <w:r w:rsidR="00883546">
            <w:rPr>
              <w:rFonts w:ascii="Times New Roman" w:hAnsi="Times New Roman" w:cs="Times New Roman"/>
              <w:sz w:val="40"/>
              <w:szCs w:val="24"/>
            </w:rPr>
            <w:t>07</w:t>
          </w:r>
        </w:p>
      </w:tc>
      <w:tc>
        <w:tcPr>
          <w:tcW w:w="424" w:type="dxa"/>
          <w:vAlign w:val="center"/>
        </w:tcPr>
        <w:p w:rsidR="00A7338E" w:rsidRPr="00A7338E" w:rsidRDefault="00A7338E" w:rsidP="00A7338E">
          <w:pPr>
            <w:pStyle w:val="a6"/>
            <w:ind w:right="-1474" w:hanging="108"/>
            <w:rPr>
              <w:rFonts w:ascii="Times New Roman" w:hAnsi="Times New Roman" w:cs="Times New Roman"/>
              <w:sz w:val="16"/>
              <w:szCs w:val="16"/>
            </w:rPr>
          </w:pPr>
          <w:r w:rsidRPr="00A7338E">
            <w:rPr>
              <w:rFonts w:ascii="Times New Roman" w:hAnsi="Times New Roman" w:cs="Times New Roman"/>
              <w:sz w:val="16"/>
              <w:szCs w:val="16"/>
            </w:rPr>
            <w:t xml:space="preserve"> Лист</w:t>
          </w:r>
        </w:p>
      </w:tc>
    </w:tr>
    <w:tr w:rsidR="00A7338E" w:rsidTr="00A7338E">
      <w:trPr>
        <w:cantSplit/>
        <w:trHeight w:val="305"/>
      </w:trPr>
      <w:tc>
        <w:tcPr>
          <w:tcW w:w="340" w:type="dxa"/>
        </w:tcPr>
        <w:p w:rsidR="00A7338E" w:rsidRPr="00A7338E" w:rsidRDefault="00A7338E" w:rsidP="00A7338E">
          <w:pPr>
            <w:pStyle w:val="a6"/>
            <w:ind w:right="-1474"/>
            <w:rPr>
              <w:rFonts w:ascii="Times New Roman" w:hAnsi="Times New Roman" w:cs="Times New Roman"/>
            </w:rPr>
          </w:pPr>
        </w:p>
      </w:tc>
      <w:tc>
        <w:tcPr>
          <w:tcW w:w="511" w:type="dxa"/>
        </w:tcPr>
        <w:p w:rsidR="00A7338E" w:rsidRPr="00A7338E" w:rsidRDefault="00A7338E" w:rsidP="00A7338E">
          <w:pPr>
            <w:pStyle w:val="a6"/>
            <w:ind w:right="-1474"/>
            <w:rPr>
              <w:rFonts w:ascii="Times New Roman" w:hAnsi="Times New Roman" w:cs="Times New Roman"/>
            </w:rPr>
          </w:pPr>
        </w:p>
      </w:tc>
      <w:tc>
        <w:tcPr>
          <w:tcW w:w="1134" w:type="dxa"/>
        </w:tcPr>
        <w:p w:rsidR="00A7338E" w:rsidRPr="00A7338E" w:rsidRDefault="00A7338E" w:rsidP="00A7338E">
          <w:pPr>
            <w:pStyle w:val="a6"/>
            <w:ind w:right="-1474"/>
            <w:rPr>
              <w:rFonts w:ascii="Times New Roman" w:hAnsi="Times New Roman" w:cs="Times New Roman"/>
            </w:rPr>
          </w:pPr>
        </w:p>
      </w:tc>
      <w:tc>
        <w:tcPr>
          <w:tcW w:w="878" w:type="dxa"/>
        </w:tcPr>
        <w:p w:rsidR="00A7338E" w:rsidRPr="00A7338E" w:rsidRDefault="00A7338E" w:rsidP="00A7338E">
          <w:pPr>
            <w:pStyle w:val="a6"/>
            <w:ind w:right="-1474"/>
            <w:rPr>
              <w:rFonts w:ascii="Times New Roman" w:hAnsi="Times New Roman" w:cs="Times New Roman"/>
            </w:rPr>
          </w:pPr>
        </w:p>
      </w:tc>
      <w:tc>
        <w:tcPr>
          <w:tcW w:w="474" w:type="dxa"/>
        </w:tcPr>
        <w:p w:rsidR="00A7338E" w:rsidRPr="00A7338E" w:rsidRDefault="00A7338E" w:rsidP="00A7338E">
          <w:pPr>
            <w:pStyle w:val="a6"/>
            <w:ind w:right="-1474"/>
            <w:rPr>
              <w:rFonts w:ascii="Times New Roman" w:hAnsi="Times New Roman" w:cs="Times New Roman"/>
            </w:rPr>
          </w:pPr>
        </w:p>
      </w:tc>
      <w:tc>
        <w:tcPr>
          <w:tcW w:w="6586" w:type="dxa"/>
          <w:vMerge/>
        </w:tcPr>
        <w:p w:rsidR="00A7338E" w:rsidRPr="00A7338E" w:rsidRDefault="00A7338E" w:rsidP="00A7338E">
          <w:pPr>
            <w:pStyle w:val="a6"/>
            <w:ind w:right="-1474"/>
            <w:rPr>
              <w:rFonts w:ascii="Times New Roman" w:hAnsi="Times New Roman" w:cs="Times New Roman"/>
            </w:rPr>
          </w:pPr>
        </w:p>
      </w:tc>
      <w:tc>
        <w:tcPr>
          <w:tcW w:w="424" w:type="dxa"/>
          <w:vMerge w:val="restart"/>
          <w:vAlign w:val="center"/>
        </w:tcPr>
        <w:p w:rsidR="00A7338E" w:rsidRPr="00A7338E" w:rsidRDefault="00A7338E" w:rsidP="00A7338E">
          <w:pPr>
            <w:pStyle w:val="a6"/>
            <w:ind w:right="-1474"/>
            <w:rPr>
              <w:rFonts w:ascii="Times New Roman" w:hAnsi="Times New Roman" w:cs="Times New Roman"/>
              <w:sz w:val="28"/>
              <w:szCs w:val="28"/>
            </w:rPr>
          </w:pPr>
          <w:r w:rsidRPr="00A7338E">
            <w:rPr>
              <w:rFonts w:ascii="Times New Roman" w:hAnsi="Times New Roman" w:cs="Times New Roman"/>
              <w:snapToGrid w:val="0"/>
              <w:sz w:val="28"/>
              <w:szCs w:val="28"/>
            </w:rPr>
            <w:fldChar w:fldCharType="begin"/>
          </w:r>
          <w:r w:rsidRPr="00A7338E">
            <w:rPr>
              <w:rFonts w:ascii="Times New Roman" w:hAnsi="Times New Roman" w:cs="Times New Roman"/>
              <w:snapToGrid w:val="0"/>
              <w:sz w:val="28"/>
              <w:szCs w:val="28"/>
            </w:rPr>
            <w:instrText xml:space="preserve"> PAGE </w:instrText>
          </w:r>
          <w:r w:rsidRPr="00A7338E">
            <w:rPr>
              <w:rFonts w:ascii="Times New Roman" w:hAnsi="Times New Roman" w:cs="Times New Roman"/>
              <w:snapToGrid w:val="0"/>
              <w:sz w:val="28"/>
              <w:szCs w:val="28"/>
            </w:rPr>
            <w:fldChar w:fldCharType="separate"/>
          </w:r>
          <w:r w:rsidR="007F78E7">
            <w:rPr>
              <w:rFonts w:ascii="Times New Roman" w:hAnsi="Times New Roman" w:cs="Times New Roman"/>
              <w:noProof/>
              <w:snapToGrid w:val="0"/>
              <w:sz w:val="28"/>
              <w:szCs w:val="28"/>
            </w:rPr>
            <w:t>7</w:t>
          </w:r>
          <w:r w:rsidRPr="00A7338E">
            <w:rPr>
              <w:rFonts w:ascii="Times New Roman" w:hAnsi="Times New Roman" w:cs="Times New Roman"/>
              <w:snapToGrid w:val="0"/>
              <w:sz w:val="28"/>
              <w:szCs w:val="28"/>
            </w:rPr>
            <w:fldChar w:fldCharType="end"/>
          </w:r>
        </w:p>
      </w:tc>
    </w:tr>
    <w:tr w:rsidR="00A7338E" w:rsidTr="00A7338E">
      <w:trPr>
        <w:cantSplit/>
        <w:trHeight w:val="305"/>
      </w:trPr>
      <w:tc>
        <w:tcPr>
          <w:tcW w:w="340" w:type="dxa"/>
          <w:vAlign w:val="center"/>
        </w:tcPr>
        <w:p w:rsidR="00A7338E" w:rsidRPr="00A7338E" w:rsidRDefault="00A7338E" w:rsidP="00A7338E">
          <w:pPr>
            <w:pStyle w:val="a6"/>
            <w:ind w:right="-1474" w:hanging="77"/>
            <w:rPr>
              <w:rFonts w:ascii="Times New Roman" w:hAnsi="Times New Roman" w:cs="Times New Roman"/>
              <w:sz w:val="16"/>
              <w:szCs w:val="16"/>
            </w:rPr>
          </w:pPr>
          <w:r w:rsidRPr="00A7338E">
            <w:rPr>
              <w:rFonts w:ascii="Times New Roman" w:hAnsi="Times New Roman" w:cs="Times New Roman"/>
              <w:sz w:val="16"/>
              <w:szCs w:val="16"/>
            </w:rPr>
            <w:t>Изм</w:t>
          </w:r>
        </w:p>
      </w:tc>
      <w:tc>
        <w:tcPr>
          <w:tcW w:w="511" w:type="dxa"/>
          <w:vAlign w:val="center"/>
        </w:tcPr>
        <w:p w:rsidR="00A7338E" w:rsidRPr="00A7338E" w:rsidRDefault="00A7338E" w:rsidP="00A7338E">
          <w:pPr>
            <w:pStyle w:val="a6"/>
            <w:ind w:right="-1474" w:hanging="80"/>
            <w:rPr>
              <w:rFonts w:ascii="Times New Roman" w:hAnsi="Times New Roman" w:cs="Times New Roman"/>
              <w:sz w:val="16"/>
              <w:szCs w:val="16"/>
            </w:rPr>
          </w:pPr>
          <w:r w:rsidRPr="00A7338E">
            <w:rPr>
              <w:rFonts w:ascii="Times New Roman" w:hAnsi="Times New Roman" w:cs="Times New Roman"/>
              <w:sz w:val="16"/>
              <w:szCs w:val="16"/>
            </w:rPr>
            <w:t>Лист</w:t>
          </w:r>
        </w:p>
      </w:tc>
      <w:tc>
        <w:tcPr>
          <w:tcW w:w="1134" w:type="dxa"/>
          <w:vAlign w:val="center"/>
        </w:tcPr>
        <w:p w:rsidR="00A7338E" w:rsidRPr="00A7338E" w:rsidRDefault="00A7338E" w:rsidP="00A7338E">
          <w:pPr>
            <w:pStyle w:val="a6"/>
            <w:ind w:right="-1474"/>
            <w:rPr>
              <w:rFonts w:ascii="Times New Roman" w:hAnsi="Times New Roman" w:cs="Times New Roman"/>
              <w:sz w:val="16"/>
              <w:szCs w:val="16"/>
            </w:rPr>
          </w:pPr>
          <w:r w:rsidRPr="00A7338E">
            <w:rPr>
              <w:rFonts w:ascii="Times New Roman" w:hAnsi="Times New Roman" w:cs="Times New Roman"/>
              <w:sz w:val="16"/>
              <w:szCs w:val="16"/>
            </w:rPr>
            <w:t>№ докум</w:t>
          </w:r>
        </w:p>
      </w:tc>
      <w:tc>
        <w:tcPr>
          <w:tcW w:w="878" w:type="dxa"/>
          <w:vAlign w:val="center"/>
        </w:tcPr>
        <w:p w:rsidR="00A7338E" w:rsidRPr="00A7338E" w:rsidRDefault="00A7338E" w:rsidP="00A7338E">
          <w:pPr>
            <w:pStyle w:val="a6"/>
            <w:ind w:right="-1474" w:hanging="44"/>
            <w:rPr>
              <w:rFonts w:ascii="Times New Roman" w:hAnsi="Times New Roman" w:cs="Times New Roman"/>
              <w:sz w:val="16"/>
              <w:szCs w:val="16"/>
            </w:rPr>
          </w:pPr>
          <w:r w:rsidRPr="00A7338E">
            <w:rPr>
              <w:rFonts w:ascii="Times New Roman" w:hAnsi="Times New Roman" w:cs="Times New Roman"/>
              <w:sz w:val="16"/>
              <w:szCs w:val="16"/>
            </w:rPr>
            <w:t>Подпись</w:t>
          </w:r>
        </w:p>
      </w:tc>
      <w:tc>
        <w:tcPr>
          <w:tcW w:w="474" w:type="dxa"/>
          <w:vAlign w:val="center"/>
        </w:tcPr>
        <w:p w:rsidR="00A7338E" w:rsidRPr="00A7338E" w:rsidRDefault="00A7338E" w:rsidP="00A7338E">
          <w:pPr>
            <w:pStyle w:val="a6"/>
            <w:ind w:right="-1474" w:hanging="59"/>
            <w:rPr>
              <w:rFonts w:ascii="Times New Roman" w:hAnsi="Times New Roman" w:cs="Times New Roman"/>
              <w:sz w:val="16"/>
              <w:szCs w:val="16"/>
            </w:rPr>
          </w:pPr>
          <w:r w:rsidRPr="00A7338E">
            <w:rPr>
              <w:rFonts w:ascii="Times New Roman" w:hAnsi="Times New Roman" w:cs="Times New Roman"/>
              <w:sz w:val="16"/>
              <w:szCs w:val="16"/>
            </w:rPr>
            <w:t>Дата</w:t>
          </w:r>
        </w:p>
      </w:tc>
      <w:tc>
        <w:tcPr>
          <w:tcW w:w="6586" w:type="dxa"/>
          <w:vMerge/>
          <w:vAlign w:val="center"/>
        </w:tcPr>
        <w:p w:rsidR="00A7338E" w:rsidRPr="00A7338E" w:rsidRDefault="00A7338E" w:rsidP="00A7338E">
          <w:pPr>
            <w:pStyle w:val="a6"/>
            <w:ind w:right="-1474"/>
            <w:rPr>
              <w:rFonts w:ascii="Times New Roman" w:hAnsi="Times New Roman" w:cs="Times New Roman"/>
            </w:rPr>
          </w:pPr>
        </w:p>
      </w:tc>
      <w:tc>
        <w:tcPr>
          <w:tcW w:w="424" w:type="dxa"/>
          <w:vMerge/>
          <w:vAlign w:val="center"/>
        </w:tcPr>
        <w:p w:rsidR="00A7338E" w:rsidRPr="00A7338E" w:rsidRDefault="00A7338E" w:rsidP="00A7338E">
          <w:pPr>
            <w:pStyle w:val="a6"/>
            <w:ind w:right="-1474"/>
            <w:rPr>
              <w:rFonts w:ascii="Times New Roman" w:hAnsi="Times New Roman" w:cs="Times New Roman"/>
            </w:rPr>
          </w:pPr>
        </w:p>
      </w:tc>
    </w:tr>
  </w:tbl>
  <w:p w:rsidR="00A7338E" w:rsidRDefault="00A7338E">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8"/>
      <w:tblW w:w="10807" w:type="dxa"/>
      <w:tblInd w:w="-34" w:type="dxa"/>
      <w:tblLayout w:type="fixed"/>
      <w:tblLook w:val="04A0" w:firstRow="1" w:lastRow="0" w:firstColumn="1" w:lastColumn="0" w:noHBand="0" w:noVBand="1"/>
    </w:tblPr>
    <w:tblGrid>
      <w:gridCol w:w="570"/>
      <w:gridCol w:w="710"/>
      <w:gridCol w:w="1422"/>
      <w:gridCol w:w="853"/>
      <w:gridCol w:w="711"/>
      <w:gridCol w:w="3555"/>
      <w:gridCol w:w="284"/>
      <w:gridCol w:w="427"/>
      <w:gridCol w:w="284"/>
      <w:gridCol w:w="995"/>
      <w:gridCol w:w="996"/>
    </w:tblGrid>
    <w:tr w:rsidR="002E244C" w:rsidRPr="004112D7" w:rsidTr="00A7338E">
      <w:trPr>
        <w:trHeight w:val="275"/>
      </w:trPr>
      <w:tc>
        <w:tcPr>
          <w:tcW w:w="568" w:type="dxa"/>
        </w:tcPr>
        <w:p w:rsidR="002E244C" w:rsidRPr="004875F2" w:rsidRDefault="002E244C" w:rsidP="002E244C">
          <w:pPr>
            <w:pStyle w:val="a6"/>
            <w:rPr>
              <w:rFonts w:ascii="Times New Roman" w:hAnsi="Times New Roman" w:cs="Times New Roman"/>
              <w:sz w:val="24"/>
              <w:szCs w:val="24"/>
            </w:rPr>
          </w:pPr>
        </w:p>
      </w:tc>
      <w:tc>
        <w:tcPr>
          <w:tcW w:w="708" w:type="dxa"/>
        </w:tcPr>
        <w:p w:rsidR="002E244C" w:rsidRPr="004875F2" w:rsidRDefault="002E244C" w:rsidP="002E244C">
          <w:pPr>
            <w:pStyle w:val="a6"/>
            <w:rPr>
              <w:rFonts w:ascii="Times New Roman" w:hAnsi="Times New Roman" w:cs="Times New Roman"/>
              <w:sz w:val="24"/>
              <w:szCs w:val="24"/>
            </w:rPr>
          </w:pPr>
        </w:p>
      </w:tc>
      <w:tc>
        <w:tcPr>
          <w:tcW w:w="1418" w:type="dxa"/>
        </w:tcPr>
        <w:p w:rsidR="002E244C" w:rsidRPr="004875F2" w:rsidRDefault="002E244C" w:rsidP="002E244C">
          <w:pPr>
            <w:pStyle w:val="a6"/>
            <w:rPr>
              <w:rFonts w:ascii="Times New Roman" w:hAnsi="Times New Roman" w:cs="Times New Roman"/>
              <w:sz w:val="24"/>
              <w:szCs w:val="24"/>
            </w:rPr>
          </w:pPr>
        </w:p>
      </w:tc>
      <w:tc>
        <w:tcPr>
          <w:tcW w:w="850" w:type="dxa"/>
        </w:tcPr>
        <w:p w:rsidR="002E244C" w:rsidRPr="004875F2" w:rsidRDefault="002E244C" w:rsidP="002E244C">
          <w:pPr>
            <w:pStyle w:val="a6"/>
            <w:rPr>
              <w:rFonts w:ascii="Times New Roman" w:hAnsi="Times New Roman" w:cs="Times New Roman"/>
              <w:sz w:val="24"/>
              <w:szCs w:val="24"/>
            </w:rPr>
          </w:pPr>
        </w:p>
      </w:tc>
      <w:tc>
        <w:tcPr>
          <w:tcW w:w="709" w:type="dxa"/>
        </w:tcPr>
        <w:p w:rsidR="002E244C" w:rsidRPr="004875F2" w:rsidRDefault="002E244C" w:rsidP="002E244C">
          <w:pPr>
            <w:pStyle w:val="a6"/>
            <w:rPr>
              <w:rFonts w:ascii="Times New Roman" w:hAnsi="Times New Roman" w:cs="Times New Roman"/>
              <w:sz w:val="24"/>
              <w:szCs w:val="24"/>
            </w:rPr>
          </w:pPr>
        </w:p>
      </w:tc>
      <w:tc>
        <w:tcPr>
          <w:tcW w:w="6521" w:type="dxa"/>
          <w:gridSpan w:val="6"/>
          <w:vMerge w:val="restart"/>
          <w:vAlign w:val="center"/>
        </w:tcPr>
        <w:p w:rsidR="00883546" w:rsidRPr="00883546" w:rsidRDefault="002E244C" w:rsidP="00883546">
          <w:pPr>
            <w:pStyle w:val="a6"/>
            <w:jc w:val="center"/>
            <w:rPr>
              <w:rFonts w:ascii="Times New Roman" w:hAnsi="Times New Roman" w:cs="Times New Roman"/>
              <w:sz w:val="40"/>
              <w:szCs w:val="24"/>
            </w:rPr>
          </w:pPr>
          <w:r w:rsidRPr="004112D7">
            <w:rPr>
              <w:rFonts w:ascii="Times New Roman" w:hAnsi="Times New Roman" w:cs="Times New Roman"/>
              <w:sz w:val="40"/>
              <w:szCs w:val="24"/>
              <w:lang w:val="uk-UA"/>
            </w:rPr>
            <w:t>6</w:t>
          </w:r>
          <w:r w:rsidR="00590EE2">
            <w:rPr>
              <w:rFonts w:ascii="Times New Roman" w:hAnsi="Times New Roman" w:cs="Times New Roman"/>
              <w:sz w:val="40"/>
              <w:szCs w:val="24"/>
            </w:rPr>
            <w:t>.</w:t>
          </w:r>
          <w:r w:rsidR="00590EE2">
            <w:rPr>
              <w:rFonts w:ascii="Times New Roman" w:hAnsi="Times New Roman" w:cs="Times New Roman"/>
              <w:sz w:val="40"/>
              <w:szCs w:val="24"/>
              <w:lang w:val="uk-UA"/>
            </w:rPr>
            <w:t>151</w:t>
          </w:r>
          <w:r w:rsidR="00590EE2">
            <w:rPr>
              <w:rFonts w:ascii="Times New Roman" w:hAnsi="Times New Roman" w:cs="Times New Roman"/>
              <w:sz w:val="40"/>
              <w:szCs w:val="24"/>
            </w:rPr>
            <w:t>.</w:t>
          </w:r>
          <w:r w:rsidR="00883546">
            <w:rPr>
              <w:rFonts w:ascii="Times New Roman" w:hAnsi="Times New Roman" w:cs="Times New Roman"/>
              <w:sz w:val="40"/>
              <w:szCs w:val="24"/>
            </w:rPr>
            <w:t>4341.</w:t>
          </w:r>
          <w:r w:rsidR="00971188">
            <w:rPr>
              <w:rFonts w:ascii="Times New Roman" w:hAnsi="Times New Roman" w:cs="Times New Roman"/>
              <w:sz w:val="40"/>
              <w:szCs w:val="24"/>
            </w:rPr>
            <w:t>03.</w:t>
          </w:r>
          <w:r w:rsidR="00883546">
            <w:rPr>
              <w:rFonts w:ascii="Times New Roman" w:hAnsi="Times New Roman" w:cs="Times New Roman"/>
              <w:sz w:val="40"/>
              <w:szCs w:val="24"/>
            </w:rPr>
            <w:t>07</w:t>
          </w:r>
        </w:p>
      </w:tc>
    </w:tr>
    <w:tr w:rsidR="002E244C" w:rsidRPr="004112D7" w:rsidTr="00A7338E">
      <w:trPr>
        <w:trHeight w:val="275"/>
      </w:trPr>
      <w:tc>
        <w:tcPr>
          <w:tcW w:w="568" w:type="dxa"/>
        </w:tcPr>
        <w:p w:rsidR="002E244C" w:rsidRPr="004875F2" w:rsidRDefault="002E244C" w:rsidP="002E244C">
          <w:pPr>
            <w:pStyle w:val="a6"/>
            <w:rPr>
              <w:rFonts w:ascii="Times New Roman" w:hAnsi="Times New Roman" w:cs="Times New Roman"/>
              <w:sz w:val="20"/>
              <w:szCs w:val="24"/>
            </w:rPr>
          </w:pPr>
        </w:p>
      </w:tc>
      <w:tc>
        <w:tcPr>
          <w:tcW w:w="708" w:type="dxa"/>
        </w:tcPr>
        <w:p w:rsidR="002E244C" w:rsidRPr="004875F2" w:rsidRDefault="002E244C" w:rsidP="002E244C">
          <w:pPr>
            <w:pStyle w:val="a6"/>
            <w:rPr>
              <w:rFonts w:ascii="Times New Roman" w:hAnsi="Times New Roman" w:cs="Times New Roman"/>
              <w:sz w:val="24"/>
              <w:szCs w:val="24"/>
            </w:rPr>
          </w:pPr>
        </w:p>
      </w:tc>
      <w:tc>
        <w:tcPr>
          <w:tcW w:w="1418" w:type="dxa"/>
        </w:tcPr>
        <w:p w:rsidR="002E244C" w:rsidRPr="004875F2" w:rsidRDefault="002E244C" w:rsidP="002E244C">
          <w:pPr>
            <w:pStyle w:val="a6"/>
            <w:rPr>
              <w:rFonts w:ascii="Times New Roman" w:hAnsi="Times New Roman" w:cs="Times New Roman"/>
              <w:sz w:val="24"/>
              <w:szCs w:val="24"/>
            </w:rPr>
          </w:pPr>
        </w:p>
      </w:tc>
      <w:tc>
        <w:tcPr>
          <w:tcW w:w="850" w:type="dxa"/>
        </w:tcPr>
        <w:p w:rsidR="002E244C" w:rsidRPr="004875F2" w:rsidRDefault="002E244C" w:rsidP="002E244C">
          <w:pPr>
            <w:pStyle w:val="a6"/>
            <w:rPr>
              <w:rFonts w:ascii="Times New Roman" w:hAnsi="Times New Roman" w:cs="Times New Roman"/>
              <w:sz w:val="24"/>
              <w:szCs w:val="24"/>
            </w:rPr>
          </w:pPr>
        </w:p>
      </w:tc>
      <w:tc>
        <w:tcPr>
          <w:tcW w:w="709" w:type="dxa"/>
        </w:tcPr>
        <w:p w:rsidR="002E244C" w:rsidRPr="004875F2" w:rsidRDefault="002E244C" w:rsidP="002E244C">
          <w:pPr>
            <w:pStyle w:val="a6"/>
            <w:rPr>
              <w:rFonts w:ascii="Times New Roman" w:hAnsi="Times New Roman" w:cs="Times New Roman"/>
              <w:sz w:val="24"/>
              <w:szCs w:val="24"/>
            </w:rPr>
          </w:pPr>
        </w:p>
      </w:tc>
      <w:tc>
        <w:tcPr>
          <w:tcW w:w="6521" w:type="dxa"/>
          <w:gridSpan w:val="6"/>
          <w:vMerge/>
        </w:tcPr>
        <w:p w:rsidR="002E244C" w:rsidRPr="004875F2" w:rsidRDefault="002E244C" w:rsidP="002E244C">
          <w:pPr>
            <w:pStyle w:val="a6"/>
            <w:rPr>
              <w:rFonts w:ascii="Times New Roman" w:hAnsi="Times New Roman" w:cs="Times New Roman"/>
              <w:sz w:val="24"/>
              <w:szCs w:val="24"/>
            </w:rPr>
          </w:pPr>
        </w:p>
      </w:tc>
    </w:tr>
    <w:tr w:rsidR="002E244C" w:rsidRPr="004112D7" w:rsidTr="00A7338E">
      <w:trPr>
        <w:trHeight w:val="275"/>
      </w:trPr>
      <w:tc>
        <w:tcPr>
          <w:tcW w:w="56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Зм</w:t>
          </w:r>
        </w:p>
      </w:tc>
      <w:tc>
        <w:tcPr>
          <w:tcW w:w="70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Лист</w:t>
          </w:r>
        </w:p>
      </w:tc>
      <w:tc>
        <w:tcPr>
          <w:tcW w:w="141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 докум.</w:t>
          </w:r>
        </w:p>
      </w:tc>
      <w:tc>
        <w:tcPr>
          <w:tcW w:w="850"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П</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дпис</w:t>
          </w:r>
        </w:p>
      </w:tc>
      <w:tc>
        <w:tcPr>
          <w:tcW w:w="709"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Дата</w:t>
          </w:r>
        </w:p>
      </w:tc>
      <w:tc>
        <w:tcPr>
          <w:tcW w:w="6521" w:type="dxa"/>
          <w:gridSpan w:val="6"/>
          <w:vMerge/>
        </w:tcPr>
        <w:p w:rsidR="002E244C" w:rsidRPr="004875F2" w:rsidRDefault="002E244C" w:rsidP="002E244C">
          <w:pPr>
            <w:pStyle w:val="a6"/>
            <w:rPr>
              <w:rFonts w:ascii="Times New Roman" w:hAnsi="Times New Roman" w:cs="Times New Roman"/>
              <w:sz w:val="20"/>
              <w:szCs w:val="24"/>
            </w:rPr>
          </w:pPr>
        </w:p>
      </w:tc>
    </w:tr>
    <w:tr w:rsidR="002E244C" w:rsidRPr="004112D7" w:rsidTr="00A7338E">
      <w:tc>
        <w:tcPr>
          <w:tcW w:w="1276" w:type="dxa"/>
          <w:gridSpan w:val="2"/>
        </w:tcPr>
        <w:p w:rsidR="002E244C" w:rsidRPr="004875F2" w:rsidRDefault="002E244C" w:rsidP="002E244C">
          <w:pPr>
            <w:pStyle w:val="a6"/>
            <w:rPr>
              <w:rFonts w:ascii="Times New Roman" w:hAnsi="Times New Roman" w:cs="Times New Roman"/>
              <w:sz w:val="20"/>
              <w:szCs w:val="24"/>
            </w:rPr>
          </w:pPr>
        </w:p>
      </w:tc>
      <w:tc>
        <w:tcPr>
          <w:tcW w:w="1418" w:type="dxa"/>
        </w:tcPr>
        <w:p w:rsidR="002E244C" w:rsidRPr="004875F2" w:rsidRDefault="002E244C" w:rsidP="002E244C">
          <w:pPr>
            <w:pStyle w:val="a6"/>
            <w:rPr>
              <w:rFonts w:ascii="Times New Roman" w:hAnsi="Times New Roman" w:cs="Times New Roman"/>
              <w:sz w:val="20"/>
              <w:szCs w:val="24"/>
            </w:rPr>
          </w:pPr>
        </w:p>
      </w:tc>
      <w:tc>
        <w:tcPr>
          <w:tcW w:w="850" w:type="dxa"/>
        </w:tcPr>
        <w:p w:rsidR="002E244C" w:rsidRPr="004875F2" w:rsidRDefault="002E244C" w:rsidP="002E244C">
          <w:pPr>
            <w:pStyle w:val="a6"/>
            <w:rPr>
              <w:rFonts w:ascii="Times New Roman" w:hAnsi="Times New Roman" w:cs="Times New Roman"/>
              <w:sz w:val="20"/>
              <w:szCs w:val="24"/>
            </w:rPr>
          </w:pPr>
        </w:p>
      </w:tc>
      <w:tc>
        <w:tcPr>
          <w:tcW w:w="709" w:type="dxa"/>
        </w:tcPr>
        <w:p w:rsidR="002E244C" w:rsidRPr="004875F2" w:rsidRDefault="002E244C" w:rsidP="002E244C">
          <w:pPr>
            <w:pStyle w:val="a6"/>
            <w:rPr>
              <w:rFonts w:ascii="Times New Roman" w:hAnsi="Times New Roman" w:cs="Times New Roman"/>
              <w:sz w:val="20"/>
              <w:szCs w:val="24"/>
            </w:rPr>
          </w:pPr>
        </w:p>
      </w:tc>
      <w:tc>
        <w:tcPr>
          <w:tcW w:w="3544" w:type="dxa"/>
          <w:vMerge w:val="restart"/>
          <w:vAlign w:val="center"/>
        </w:tcPr>
        <w:p w:rsidR="003400A0" w:rsidRPr="003400A0" w:rsidRDefault="003400A0" w:rsidP="003400A0">
          <w:pPr>
            <w:spacing w:line="360" w:lineRule="auto"/>
            <w:jc w:val="center"/>
            <w:rPr>
              <w:rFonts w:ascii="Times New Roman" w:hAnsi="Times New Roman" w:cs="Times New Roman"/>
              <w:sz w:val="20"/>
              <w:szCs w:val="28"/>
            </w:rPr>
          </w:pPr>
          <w:r w:rsidRPr="003400A0">
            <w:rPr>
              <w:rFonts w:ascii="Times New Roman" w:hAnsi="Times New Roman" w:cs="Times New Roman"/>
              <w:sz w:val="20"/>
              <w:szCs w:val="28"/>
            </w:rPr>
            <w:t>Дослідження процесів нагрівання за допомогою термопари та напівпровідникового термодатчика</w:t>
          </w:r>
        </w:p>
        <w:p w:rsidR="002E244C" w:rsidRPr="003400A0" w:rsidRDefault="002E244C" w:rsidP="002E244C">
          <w:pPr>
            <w:pStyle w:val="a6"/>
            <w:jc w:val="center"/>
            <w:rPr>
              <w:rFonts w:ascii="Times New Roman" w:hAnsi="Times New Roman" w:cs="Times New Roman"/>
              <w:sz w:val="24"/>
              <w:szCs w:val="24"/>
            </w:rPr>
          </w:pPr>
        </w:p>
      </w:tc>
      <w:tc>
        <w:tcPr>
          <w:tcW w:w="992" w:type="dxa"/>
          <w:gridSpan w:val="3"/>
        </w:tcPr>
        <w:p w:rsidR="002E244C" w:rsidRPr="009466C8" w:rsidRDefault="002E244C" w:rsidP="002E244C">
          <w:pPr>
            <w:pStyle w:val="a6"/>
            <w:jc w:val="center"/>
            <w:rPr>
              <w:rFonts w:ascii="Times New Roman" w:hAnsi="Times New Roman" w:cs="Times New Roman"/>
              <w:sz w:val="20"/>
              <w:szCs w:val="24"/>
            </w:rPr>
          </w:pPr>
          <w:r w:rsidRPr="009466C8">
            <w:rPr>
              <w:rFonts w:ascii="Times New Roman" w:hAnsi="Times New Roman" w:cs="Times New Roman"/>
              <w:sz w:val="20"/>
              <w:szCs w:val="24"/>
            </w:rPr>
            <w:t>Л</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т</w:t>
          </w:r>
        </w:p>
      </w:tc>
      <w:tc>
        <w:tcPr>
          <w:tcW w:w="992" w:type="dxa"/>
        </w:tcPr>
        <w:p w:rsidR="002E244C" w:rsidRPr="009466C8" w:rsidRDefault="002E244C" w:rsidP="002E244C">
          <w:pPr>
            <w:pStyle w:val="a6"/>
            <w:jc w:val="center"/>
            <w:rPr>
              <w:rFonts w:ascii="Times New Roman" w:hAnsi="Times New Roman" w:cs="Times New Roman"/>
              <w:sz w:val="20"/>
              <w:szCs w:val="24"/>
            </w:rPr>
          </w:pPr>
          <w:r w:rsidRPr="009466C8">
            <w:rPr>
              <w:rFonts w:ascii="Times New Roman" w:hAnsi="Times New Roman" w:cs="Times New Roman"/>
              <w:sz w:val="20"/>
              <w:szCs w:val="24"/>
            </w:rPr>
            <w:t>Аркуш</w:t>
          </w:r>
        </w:p>
      </w:tc>
      <w:tc>
        <w:tcPr>
          <w:tcW w:w="993"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Аркуш</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в</w:t>
          </w:r>
        </w:p>
      </w:tc>
    </w:tr>
    <w:tr w:rsidR="002E244C" w:rsidRPr="004112D7" w:rsidTr="00A7338E">
      <w:tc>
        <w:tcPr>
          <w:tcW w:w="1276" w:type="dxa"/>
          <w:gridSpan w:val="2"/>
        </w:tcPr>
        <w:p w:rsidR="002E244C" w:rsidRPr="009466C8" w:rsidRDefault="002E244C" w:rsidP="002E244C">
          <w:pPr>
            <w:pStyle w:val="a6"/>
            <w:rPr>
              <w:rFonts w:ascii="Times New Roman" w:hAnsi="Times New Roman" w:cs="Times New Roman"/>
              <w:sz w:val="20"/>
              <w:szCs w:val="24"/>
            </w:rPr>
          </w:pPr>
          <w:r>
            <w:rPr>
              <w:rFonts w:ascii="Times New Roman" w:hAnsi="Times New Roman" w:cs="Times New Roman"/>
              <w:sz w:val="20"/>
              <w:szCs w:val="24"/>
            </w:rPr>
            <w:t>Студент</w:t>
          </w:r>
        </w:p>
      </w:tc>
      <w:tc>
        <w:tcPr>
          <w:tcW w:w="1418" w:type="dxa"/>
        </w:tcPr>
        <w:p w:rsidR="002E244C" w:rsidRPr="004075DD" w:rsidRDefault="002E244C" w:rsidP="002E244C">
          <w:pPr>
            <w:pStyle w:val="a6"/>
            <w:rPr>
              <w:rFonts w:ascii="Times New Roman" w:hAnsi="Times New Roman" w:cs="Times New Roman"/>
              <w:sz w:val="20"/>
              <w:szCs w:val="24"/>
              <w:lang w:val="uk-UA"/>
            </w:rPr>
          </w:pPr>
          <w:r>
            <w:rPr>
              <w:rFonts w:ascii="Times New Roman" w:hAnsi="Times New Roman" w:cs="Times New Roman"/>
              <w:sz w:val="20"/>
              <w:szCs w:val="24"/>
              <w:lang w:val="uk-UA"/>
            </w:rPr>
            <w:t>Іванов С.</w:t>
          </w:r>
          <w:r w:rsidR="00590EE2">
            <w:rPr>
              <w:rFonts w:ascii="Times New Roman" w:hAnsi="Times New Roman" w:cs="Times New Roman"/>
              <w:sz w:val="20"/>
              <w:szCs w:val="24"/>
              <w:lang w:val="uk-UA"/>
            </w:rPr>
            <w:t xml:space="preserve"> Ю.</w:t>
          </w:r>
        </w:p>
      </w:tc>
      <w:tc>
        <w:tcPr>
          <w:tcW w:w="850" w:type="dxa"/>
        </w:tcPr>
        <w:p w:rsidR="002E244C" w:rsidRPr="00590EE2" w:rsidRDefault="002E244C" w:rsidP="002E244C">
          <w:pPr>
            <w:pStyle w:val="a6"/>
            <w:rPr>
              <w:rFonts w:ascii="Times New Roman" w:hAnsi="Times New Roman" w:cs="Times New Roman"/>
              <w:sz w:val="20"/>
              <w:szCs w:val="24"/>
            </w:rPr>
          </w:pPr>
        </w:p>
      </w:tc>
      <w:tc>
        <w:tcPr>
          <w:tcW w:w="709" w:type="dxa"/>
        </w:tcPr>
        <w:p w:rsidR="002E244C" w:rsidRPr="00590EE2" w:rsidRDefault="002E244C" w:rsidP="002E244C">
          <w:pPr>
            <w:pStyle w:val="a6"/>
            <w:rPr>
              <w:rFonts w:ascii="Times New Roman" w:hAnsi="Times New Roman" w:cs="Times New Roman"/>
              <w:sz w:val="20"/>
              <w:szCs w:val="24"/>
            </w:rPr>
          </w:pPr>
        </w:p>
      </w:tc>
      <w:tc>
        <w:tcPr>
          <w:tcW w:w="3544" w:type="dxa"/>
          <w:vMerge/>
        </w:tcPr>
        <w:p w:rsidR="002E244C" w:rsidRPr="00590EE2" w:rsidRDefault="002E244C" w:rsidP="002E244C">
          <w:pPr>
            <w:pStyle w:val="a6"/>
            <w:rPr>
              <w:rFonts w:ascii="Times New Roman" w:hAnsi="Times New Roman" w:cs="Times New Roman"/>
              <w:sz w:val="20"/>
              <w:szCs w:val="24"/>
            </w:rPr>
          </w:pPr>
        </w:p>
      </w:tc>
      <w:tc>
        <w:tcPr>
          <w:tcW w:w="283" w:type="dxa"/>
        </w:tcPr>
        <w:p w:rsidR="002E244C" w:rsidRPr="00590EE2" w:rsidRDefault="002E244C" w:rsidP="002E244C">
          <w:pPr>
            <w:pStyle w:val="a6"/>
            <w:rPr>
              <w:rFonts w:ascii="Times New Roman" w:hAnsi="Times New Roman" w:cs="Times New Roman"/>
              <w:sz w:val="20"/>
              <w:szCs w:val="24"/>
            </w:rPr>
          </w:pPr>
        </w:p>
      </w:tc>
      <w:tc>
        <w:tcPr>
          <w:tcW w:w="426" w:type="dxa"/>
        </w:tcPr>
        <w:p w:rsidR="002E244C" w:rsidRPr="00590EE2" w:rsidRDefault="002E244C" w:rsidP="002E244C">
          <w:pPr>
            <w:pStyle w:val="a6"/>
            <w:rPr>
              <w:rFonts w:ascii="Times New Roman" w:hAnsi="Times New Roman" w:cs="Times New Roman"/>
              <w:sz w:val="20"/>
              <w:szCs w:val="24"/>
            </w:rPr>
          </w:pPr>
        </w:p>
      </w:tc>
      <w:tc>
        <w:tcPr>
          <w:tcW w:w="283" w:type="dxa"/>
        </w:tcPr>
        <w:p w:rsidR="002E244C" w:rsidRPr="00590EE2" w:rsidRDefault="002E244C" w:rsidP="002E244C">
          <w:pPr>
            <w:pStyle w:val="a6"/>
            <w:rPr>
              <w:rFonts w:ascii="Times New Roman" w:hAnsi="Times New Roman" w:cs="Times New Roman"/>
              <w:sz w:val="20"/>
              <w:szCs w:val="24"/>
            </w:rPr>
          </w:pPr>
        </w:p>
      </w:tc>
      <w:tc>
        <w:tcPr>
          <w:tcW w:w="992" w:type="dxa"/>
        </w:tcPr>
        <w:p w:rsidR="002E244C" w:rsidRPr="00590EE2" w:rsidRDefault="00EB2F20" w:rsidP="00EB2F20">
          <w:pPr>
            <w:pStyle w:val="a6"/>
            <w:jc w:val="center"/>
            <w:rPr>
              <w:rFonts w:ascii="Times New Roman" w:hAnsi="Times New Roman" w:cs="Times New Roman"/>
              <w:sz w:val="20"/>
              <w:szCs w:val="24"/>
            </w:rPr>
          </w:pPr>
          <w:r w:rsidRPr="00590EE2">
            <w:rPr>
              <w:rFonts w:ascii="Times New Roman" w:hAnsi="Times New Roman" w:cs="Times New Roman"/>
              <w:sz w:val="20"/>
              <w:szCs w:val="24"/>
            </w:rPr>
            <w:t>1</w:t>
          </w:r>
        </w:p>
      </w:tc>
      <w:tc>
        <w:tcPr>
          <w:tcW w:w="993" w:type="dxa"/>
        </w:tcPr>
        <w:p w:rsidR="002E244C" w:rsidRPr="00590EE2" w:rsidRDefault="002E244C" w:rsidP="00897304">
          <w:pPr>
            <w:pStyle w:val="a6"/>
            <w:jc w:val="center"/>
            <w:rPr>
              <w:rFonts w:ascii="Times New Roman" w:hAnsi="Times New Roman" w:cs="Times New Roman"/>
              <w:sz w:val="20"/>
              <w:szCs w:val="24"/>
            </w:rPr>
          </w:pPr>
        </w:p>
      </w:tc>
    </w:tr>
    <w:tr w:rsidR="002E244C" w:rsidRPr="004112D7" w:rsidTr="00A7338E">
      <w:tc>
        <w:tcPr>
          <w:tcW w:w="1276" w:type="dxa"/>
          <w:gridSpan w:val="2"/>
        </w:tcPr>
        <w:p w:rsidR="002E244C" w:rsidRPr="00590EE2" w:rsidRDefault="002E244C" w:rsidP="002E244C">
          <w:pPr>
            <w:pStyle w:val="a6"/>
            <w:rPr>
              <w:rFonts w:ascii="Times New Roman" w:hAnsi="Times New Roman" w:cs="Times New Roman"/>
              <w:sz w:val="24"/>
              <w:szCs w:val="24"/>
            </w:rPr>
          </w:pPr>
        </w:p>
      </w:tc>
      <w:tc>
        <w:tcPr>
          <w:tcW w:w="1418" w:type="dxa"/>
        </w:tcPr>
        <w:p w:rsidR="002E244C" w:rsidRPr="00590EE2" w:rsidRDefault="002E244C" w:rsidP="002E244C">
          <w:pPr>
            <w:pStyle w:val="a6"/>
            <w:rPr>
              <w:rFonts w:ascii="Times New Roman" w:hAnsi="Times New Roman" w:cs="Times New Roman"/>
              <w:sz w:val="24"/>
              <w:szCs w:val="24"/>
            </w:rPr>
          </w:pP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val="restart"/>
          <w:vAlign w:val="center"/>
        </w:tcPr>
        <w:p w:rsidR="002E244C" w:rsidRPr="004112D7" w:rsidRDefault="002E244C" w:rsidP="002E244C">
          <w:pPr>
            <w:pStyle w:val="a6"/>
            <w:jc w:val="center"/>
            <w:rPr>
              <w:rFonts w:ascii="Times New Roman" w:hAnsi="Times New Roman" w:cs="Times New Roman"/>
              <w:sz w:val="24"/>
              <w:szCs w:val="24"/>
            </w:rPr>
          </w:pPr>
          <w:r w:rsidRPr="004112D7">
            <w:rPr>
              <w:rFonts w:ascii="Times New Roman" w:hAnsi="Times New Roman" w:cs="Times New Roman"/>
              <w:sz w:val="24"/>
              <w:szCs w:val="24"/>
            </w:rPr>
            <w:t>НУК</w:t>
          </w:r>
        </w:p>
      </w:tc>
    </w:tr>
    <w:tr w:rsidR="002E244C" w:rsidRPr="004112D7" w:rsidTr="00A7338E">
      <w:tc>
        <w:tcPr>
          <w:tcW w:w="1276" w:type="dxa"/>
          <w:gridSpan w:val="2"/>
        </w:tcPr>
        <w:p w:rsidR="002E244C" w:rsidRPr="009466C8" w:rsidRDefault="002E244C" w:rsidP="002E244C">
          <w:pPr>
            <w:pStyle w:val="a6"/>
            <w:rPr>
              <w:rFonts w:ascii="Times New Roman" w:hAnsi="Times New Roman" w:cs="Times New Roman"/>
              <w:sz w:val="20"/>
              <w:szCs w:val="24"/>
            </w:rPr>
          </w:pPr>
          <w:r>
            <w:rPr>
              <w:rFonts w:ascii="Times New Roman" w:hAnsi="Times New Roman" w:cs="Times New Roman"/>
              <w:sz w:val="20"/>
              <w:szCs w:val="24"/>
            </w:rPr>
            <w:t>Викладач</w:t>
          </w:r>
        </w:p>
      </w:tc>
      <w:tc>
        <w:tcPr>
          <w:tcW w:w="1418" w:type="dxa"/>
        </w:tcPr>
        <w:p w:rsidR="002E244C" w:rsidRPr="00590EE2" w:rsidRDefault="003400A0" w:rsidP="002E244C">
          <w:pPr>
            <w:pStyle w:val="a6"/>
            <w:rPr>
              <w:rFonts w:ascii="Times New Roman" w:hAnsi="Times New Roman" w:cs="Times New Roman"/>
              <w:sz w:val="20"/>
              <w:szCs w:val="20"/>
            </w:rPr>
          </w:pPr>
          <w:r>
            <w:rPr>
              <w:rFonts w:ascii="Times New Roman" w:hAnsi="Times New Roman" w:cs="Times New Roman"/>
              <w:sz w:val="20"/>
              <w:szCs w:val="20"/>
            </w:rPr>
            <w:t>Черно О. О.</w:t>
          </w: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tcPr>
        <w:p w:rsidR="002E244C" w:rsidRPr="00590EE2" w:rsidRDefault="002E244C" w:rsidP="002E244C">
          <w:pPr>
            <w:pStyle w:val="a6"/>
            <w:rPr>
              <w:rFonts w:ascii="Times New Roman" w:hAnsi="Times New Roman" w:cs="Times New Roman"/>
              <w:sz w:val="24"/>
              <w:szCs w:val="24"/>
            </w:rPr>
          </w:pPr>
        </w:p>
      </w:tc>
    </w:tr>
    <w:tr w:rsidR="002E244C" w:rsidRPr="004112D7" w:rsidTr="00A7338E">
      <w:tc>
        <w:tcPr>
          <w:tcW w:w="1276" w:type="dxa"/>
          <w:gridSpan w:val="2"/>
        </w:tcPr>
        <w:p w:rsidR="002E244C" w:rsidRPr="00590EE2" w:rsidRDefault="002E244C" w:rsidP="002E244C">
          <w:pPr>
            <w:pStyle w:val="a6"/>
            <w:rPr>
              <w:rFonts w:ascii="Times New Roman" w:hAnsi="Times New Roman" w:cs="Times New Roman"/>
              <w:sz w:val="24"/>
              <w:szCs w:val="24"/>
            </w:rPr>
          </w:pPr>
        </w:p>
      </w:tc>
      <w:tc>
        <w:tcPr>
          <w:tcW w:w="1418" w:type="dxa"/>
        </w:tcPr>
        <w:p w:rsidR="002E244C" w:rsidRPr="00590EE2" w:rsidRDefault="002E244C" w:rsidP="002E244C">
          <w:pPr>
            <w:pStyle w:val="a6"/>
            <w:rPr>
              <w:rFonts w:ascii="Times New Roman" w:hAnsi="Times New Roman" w:cs="Times New Roman"/>
              <w:sz w:val="24"/>
              <w:szCs w:val="24"/>
            </w:rPr>
          </w:pP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tcPr>
        <w:p w:rsidR="002E244C" w:rsidRPr="00590EE2" w:rsidRDefault="002E244C" w:rsidP="002E244C">
          <w:pPr>
            <w:pStyle w:val="a6"/>
            <w:rPr>
              <w:rFonts w:ascii="Times New Roman" w:hAnsi="Times New Roman" w:cs="Times New Roman"/>
              <w:sz w:val="24"/>
              <w:szCs w:val="24"/>
            </w:rPr>
          </w:pPr>
        </w:p>
      </w:tc>
    </w:tr>
  </w:tbl>
  <w:p w:rsidR="009F5E6C" w:rsidRDefault="00550D19">
    <w:pPr>
      <w:pStyle w:val="a6"/>
    </w:pPr>
    <w:r>
      <w:ptab w:relativeTo="margin" w:alignment="lef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715" w:rsidRDefault="00203715" w:rsidP="00BC327B">
      <w:pPr>
        <w:spacing w:after="0" w:line="240" w:lineRule="auto"/>
      </w:pPr>
      <w:r>
        <w:separator/>
      </w:r>
    </w:p>
  </w:footnote>
  <w:footnote w:type="continuationSeparator" w:id="0">
    <w:p w:rsidR="00203715" w:rsidRDefault="00203715" w:rsidP="00B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16C58"/>
    <w:multiLevelType w:val="hybridMultilevel"/>
    <w:tmpl w:val="4C12D10E"/>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428E7A85"/>
    <w:multiLevelType w:val="hybridMultilevel"/>
    <w:tmpl w:val="91142188"/>
    <w:lvl w:ilvl="0" w:tplc="32B83638">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31F"/>
    <w:rsid w:val="00002116"/>
    <w:rsid w:val="00011D03"/>
    <w:rsid w:val="00016EC8"/>
    <w:rsid w:val="0002152B"/>
    <w:rsid w:val="00022961"/>
    <w:rsid w:val="00025326"/>
    <w:rsid w:val="00045F66"/>
    <w:rsid w:val="000529F7"/>
    <w:rsid w:val="000608FE"/>
    <w:rsid w:val="00064AD3"/>
    <w:rsid w:val="00065DAA"/>
    <w:rsid w:val="0009021F"/>
    <w:rsid w:val="00094986"/>
    <w:rsid w:val="000A2DAB"/>
    <w:rsid w:val="000B56D5"/>
    <w:rsid w:val="000C461C"/>
    <w:rsid w:val="000E6150"/>
    <w:rsid w:val="000E7BB8"/>
    <w:rsid w:val="000F51C9"/>
    <w:rsid w:val="00114A06"/>
    <w:rsid w:val="00123137"/>
    <w:rsid w:val="00130A63"/>
    <w:rsid w:val="0014283D"/>
    <w:rsid w:val="00153DB7"/>
    <w:rsid w:val="001715CA"/>
    <w:rsid w:val="00196577"/>
    <w:rsid w:val="001970E5"/>
    <w:rsid w:val="001B09EE"/>
    <w:rsid w:val="001B6373"/>
    <w:rsid w:val="001D2C8C"/>
    <w:rsid w:val="001D7EED"/>
    <w:rsid w:val="002005DA"/>
    <w:rsid w:val="00200F36"/>
    <w:rsid w:val="00202F16"/>
    <w:rsid w:val="00203715"/>
    <w:rsid w:val="00213D1B"/>
    <w:rsid w:val="002262FB"/>
    <w:rsid w:val="0023199A"/>
    <w:rsid w:val="002600F3"/>
    <w:rsid w:val="0026165A"/>
    <w:rsid w:val="002716E9"/>
    <w:rsid w:val="00272F05"/>
    <w:rsid w:val="00285499"/>
    <w:rsid w:val="00287E6A"/>
    <w:rsid w:val="00292DA0"/>
    <w:rsid w:val="002B11AB"/>
    <w:rsid w:val="002B3C91"/>
    <w:rsid w:val="002C706F"/>
    <w:rsid w:val="002D56D3"/>
    <w:rsid w:val="002D7D30"/>
    <w:rsid w:val="002E244C"/>
    <w:rsid w:val="002F405C"/>
    <w:rsid w:val="003131B9"/>
    <w:rsid w:val="003148A9"/>
    <w:rsid w:val="00323894"/>
    <w:rsid w:val="003400A0"/>
    <w:rsid w:val="00343B46"/>
    <w:rsid w:val="00374723"/>
    <w:rsid w:val="00375D58"/>
    <w:rsid w:val="00376FB7"/>
    <w:rsid w:val="00387524"/>
    <w:rsid w:val="00392943"/>
    <w:rsid w:val="003A0C21"/>
    <w:rsid w:val="003C2846"/>
    <w:rsid w:val="003C4B4D"/>
    <w:rsid w:val="003E727B"/>
    <w:rsid w:val="003F46ED"/>
    <w:rsid w:val="00404419"/>
    <w:rsid w:val="00404D79"/>
    <w:rsid w:val="0040608A"/>
    <w:rsid w:val="004075DD"/>
    <w:rsid w:val="004112D7"/>
    <w:rsid w:val="00424BD8"/>
    <w:rsid w:val="00426F31"/>
    <w:rsid w:val="004300A0"/>
    <w:rsid w:val="0044070B"/>
    <w:rsid w:val="00441B28"/>
    <w:rsid w:val="00452081"/>
    <w:rsid w:val="004571F9"/>
    <w:rsid w:val="004875F2"/>
    <w:rsid w:val="004A7D24"/>
    <w:rsid w:val="004B7AAA"/>
    <w:rsid w:val="004F0F4F"/>
    <w:rsid w:val="00506AE0"/>
    <w:rsid w:val="00506E98"/>
    <w:rsid w:val="00513F9C"/>
    <w:rsid w:val="005307E0"/>
    <w:rsid w:val="00543C70"/>
    <w:rsid w:val="005444E3"/>
    <w:rsid w:val="00544FDF"/>
    <w:rsid w:val="0055037D"/>
    <w:rsid w:val="00550D19"/>
    <w:rsid w:val="005820C8"/>
    <w:rsid w:val="00590EE2"/>
    <w:rsid w:val="00593003"/>
    <w:rsid w:val="005A68BE"/>
    <w:rsid w:val="005C031F"/>
    <w:rsid w:val="005C4925"/>
    <w:rsid w:val="005E39D7"/>
    <w:rsid w:val="005E55BF"/>
    <w:rsid w:val="005F767F"/>
    <w:rsid w:val="0060172B"/>
    <w:rsid w:val="006023E0"/>
    <w:rsid w:val="00607CD3"/>
    <w:rsid w:val="006202BE"/>
    <w:rsid w:val="00620632"/>
    <w:rsid w:val="00656C5B"/>
    <w:rsid w:val="0066124E"/>
    <w:rsid w:val="00683FB6"/>
    <w:rsid w:val="00684599"/>
    <w:rsid w:val="00684BE7"/>
    <w:rsid w:val="00686507"/>
    <w:rsid w:val="00687C25"/>
    <w:rsid w:val="00696117"/>
    <w:rsid w:val="006A748A"/>
    <w:rsid w:val="006B1695"/>
    <w:rsid w:val="006B33CE"/>
    <w:rsid w:val="006F1F60"/>
    <w:rsid w:val="00726B79"/>
    <w:rsid w:val="007348B5"/>
    <w:rsid w:val="0073651B"/>
    <w:rsid w:val="007423B8"/>
    <w:rsid w:val="007640BC"/>
    <w:rsid w:val="00764B0F"/>
    <w:rsid w:val="007720DE"/>
    <w:rsid w:val="007751EE"/>
    <w:rsid w:val="0078757C"/>
    <w:rsid w:val="007A6C2D"/>
    <w:rsid w:val="007B706C"/>
    <w:rsid w:val="007C13EE"/>
    <w:rsid w:val="007C4672"/>
    <w:rsid w:val="007E01D3"/>
    <w:rsid w:val="007E0D57"/>
    <w:rsid w:val="007E0DE2"/>
    <w:rsid w:val="007E5621"/>
    <w:rsid w:val="007F29A6"/>
    <w:rsid w:val="007F78E7"/>
    <w:rsid w:val="0080081B"/>
    <w:rsid w:val="00845387"/>
    <w:rsid w:val="00861D73"/>
    <w:rsid w:val="00865086"/>
    <w:rsid w:val="008671FB"/>
    <w:rsid w:val="00874A7F"/>
    <w:rsid w:val="0088256F"/>
    <w:rsid w:val="00883546"/>
    <w:rsid w:val="00897304"/>
    <w:rsid w:val="008A253F"/>
    <w:rsid w:val="008A3B58"/>
    <w:rsid w:val="008B48B7"/>
    <w:rsid w:val="008B4B03"/>
    <w:rsid w:val="008C0E98"/>
    <w:rsid w:val="008D384F"/>
    <w:rsid w:val="008D3885"/>
    <w:rsid w:val="008D77A5"/>
    <w:rsid w:val="00902E47"/>
    <w:rsid w:val="00911ECF"/>
    <w:rsid w:val="009168DF"/>
    <w:rsid w:val="009370B5"/>
    <w:rsid w:val="009462E0"/>
    <w:rsid w:val="009466C8"/>
    <w:rsid w:val="0094797D"/>
    <w:rsid w:val="00964EF2"/>
    <w:rsid w:val="00967F47"/>
    <w:rsid w:val="00971188"/>
    <w:rsid w:val="00971B4B"/>
    <w:rsid w:val="00980962"/>
    <w:rsid w:val="009836B4"/>
    <w:rsid w:val="009842D0"/>
    <w:rsid w:val="00991C4A"/>
    <w:rsid w:val="00997771"/>
    <w:rsid w:val="0099796D"/>
    <w:rsid w:val="009A753B"/>
    <w:rsid w:val="009B0A78"/>
    <w:rsid w:val="009B3871"/>
    <w:rsid w:val="009B3D3B"/>
    <w:rsid w:val="009B5DF6"/>
    <w:rsid w:val="009D413F"/>
    <w:rsid w:val="009D7711"/>
    <w:rsid w:val="009F4B01"/>
    <w:rsid w:val="009F50EA"/>
    <w:rsid w:val="009F5E6C"/>
    <w:rsid w:val="009F63C8"/>
    <w:rsid w:val="00A31CC7"/>
    <w:rsid w:val="00A43D5B"/>
    <w:rsid w:val="00A634D1"/>
    <w:rsid w:val="00A7338E"/>
    <w:rsid w:val="00AF3666"/>
    <w:rsid w:val="00AF53DE"/>
    <w:rsid w:val="00B12EA8"/>
    <w:rsid w:val="00B1381D"/>
    <w:rsid w:val="00B23C12"/>
    <w:rsid w:val="00B25E29"/>
    <w:rsid w:val="00B30DC5"/>
    <w:rsid w:val="00B43767"/>
    <w:rsid w:val="00B63838"/>
    <w:rsid w:val="00B71D83"/>
    <w:rsid w:val="00B72E37"/>
    <w:rsid w:val="00B845EA"/>
    <w:rsid w:val="00BA16C9"/>
    <w:rsid w:val="00BA2184"/>
    <w:rsid w:val="00BC327B"/>
    <w:rsid w:val="00BD2D6F"/>
    <w:rsid w:val="00C017EF"/>
    <w:rsid w:val="00C131A1"/>
    <w:rsid w:val="00C15A6D"/>
    <w:rsid w:val="00C428FA"/>
    <w:rsid w:val="00C565D2"/>
    <w:rsid w:val="00C84B38"/>
    <w:rsid w:val="00CA577B"/>
    <w:rsid w:val="00CB43A0"/>
    <w:rsid w:val="00CD6EB6"/>
    <w:rsid w:val="00CE2ABD"/>
    <w:rsid w:val="00CE32C4"/>
    <w:rsid w:val="00CF158C"/>
    <w:rsid w:val="00D0189E"/>
    <w:rsid w:val="00D03F53"/>
    <w:rsid w:val="00D17078"/>
    <w:rsid w:val="00D212CC"/>
    <w:rsid w:val="00D24AC4"/>
    <w:rsid w:val="00D61AC7"/>
    <w:rsid w:val="00DA1062"/>
    <w:rsid w:val="00DA1A64"/>
    <w:rsid w:val="00DB11E4"/>
    <w:rsid w:val="00DB3E61"/>
    <w:rsid w:val="00DE44BF"/>
    <w:rsid w:val="00DF4B6F"/>
    <w:rsid w:val="00E0028C"/>
    <w:rsid w:val="00E14455"/>
    <w:rsid w:val="00E14FAD"/>
    <w:rsid w:val="00E153D1"/>
    <w:rsid w:val="00E278F1"/>
    <w:rsid w:val="00E434DB"/>
    <w:rsid w:val="00E61FC6"/>
    <w:rsid w:val="00E62659"/>
    <w:rsid w:val="00E644AB"/>
    <w:rsid w:val="00E7647D"/>
    <w:rsid w:val="00E808E6"/>
    <w:rsid w:val="00E9169E"/>
    <w:rsid w:val="00EA15A9"/>
    <w:rsid w:val="00EA19BC"/>
    <w:rsid w:val="00EA646E"/>
    <w:rsid w:val="00EA6602"/>
    <w:rsid w:val="00EB2F20"/>
    <w:rsid w:val="00EB6BC7"/>
    <w:rsid w:val="00ED2CA3"/>
    <w:rsid w:val="00ED3FE5"/>
    <w:rsid w:val="00ED6B9B"/>
    <w:rsid w:val="00ED7647"/>
    <w:rsid w:val="00EE0154"/>
    <w:rsid w:val="00F05E15"/>
    <w:rsid w:val="00F32F86"/>
    <w:rsid w:val="00F4037A"/>
    <w:rsid w:val="00F631AF"/>
    <w:rsid w:val="00F657B1"/>
    <w:rsid w:val="00F704EC"/>
    <w:rsid w:val="00F70C35"/>
    <w:rsid w:val="00F74ED7"/>
    <w:rsid w:val="00F8618A"/>
    <w:rsid w:val="00FA4ECA"/>
    <w:rsid w:val="00FB36AC"/>
    <w:rsid w:val="00FB5180"/>
    <w:rsid w:val="00FC1D33"/>
    <w:rsid w:val="00FC559D"/>
    <w:rsid w:val="00FE2063"/>
    <w:rsid w:val="00FE3C06"/>
    <w:rsid w:val="00FE7C03"/>
    <w:rsid w:val="00FF6F74"/>
    <w:rsid w:val="00FF7026"/>
    <w:rsid w:val="00FF7C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7C5D8"/>
  <w15:docId w15:val="{E8FA67D4-CB89-4873-BBFD-90EB1075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16EC8"/>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4">
    <w:name w:val="header"/>
    <w:basedOn w:val="a"/>
    <w:link w:val="a5"/>
    <w:uiPriority w:val="99"/>
    <w:unhideWhenUsed/>
    <w:rsid w:val="00BC327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C327B"/>
  </w:style>
  <w:style w:type="paragraph" w:styleId="a6">
    <w:name w:val="footer"/>
    <w:basedOn w:val="a"/>
    <w:link w:val="a7"/>
    <w:uiPriority w:val="99"/>
    <w:unhideWhenUsed/>
    <w:rsid w:val="00BC327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C327B"/>
  </w:style>
  <w:style w:type="table" w:styleId="a8">
    <w:name w:val="Table Grid"/>
    <w:basedOn w:val="a1"/>
    <w:uiPriority w:val="59"/>
    <w:rsid w:val="00BC3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semiHidden/>
    <w:unhideWhenUsed/>
    <w:rsid w:val="00506E98"/>
    <w:rPr>
      <w:color w:val="0000FF"/>
      <w:u w:val="single"/>
    </w:rPr>
  </w:style>
  <w:style w:type="character" w:customStyle="1" w:styleId="apple-converted-space">
    <w:name w:val="apple-converted-space"/>
    <w:rsid w:val="00506E98"/>
  </w:style>
  <w:style w:type="paragraph" w:customStyle="1" w:styleId="aa">
    <w:name w:val="СТАНДАРТ"/>
    <w:basedOn w:val="a"/>
    <w:link w:val="ab"/>
    <w:qFormat/>
    <w:rsid w:val="00506E98"/>
    <w:pPr>
      <w:spacing w:after="0" w:line="360" w:lineRule="auto"/>
      <w:ind w:firstLine="709"/>
    </w:pPr>
    <w:rPr>
      <w:rFonts w:ascii="Times New Roman" w:eastAsia="Calibri" w:hAnsi="Times New Roman" w:cs="Times New Roman"/>
      <w:sz w:val="28"/>
      <w:lang w:val="uk-UA"/>
    </w:rPr>
  </w:style>
  <w:style w:type="character" w:customStyle="1" w:styleId="ab">
    <w:name w:val="СТАНДАРТ Знак"/>
    <w:link w:val="aa"/>
    <w:rsid w:val="00506E98"/>
    <w:rPr>
      <w:rFonts w:ascii="Times New Roman" w:eastAsia="Calibri" w:hAnsi="Times New Roman" w:cs="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67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1.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9.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image" Target="media/image12.wmf"/><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B9B73-0D18-45D9-9CDB-D7D713967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7</Pages>
  <Words>976</Words>
  <Characters>5564</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RePack by Diakov</cp:lastModifiedBy>
  <cp:revision>93</cp:revision>
  <cp:lastPrinted>2017-03-22T06:16:00Z</cp:lastPrinted>
  <dcterms:created xsi:type="dcterms:W3CDTF">2017-03-14T18:40:00Z</dcterms:created>
  <dcterms:modified xsi:type="dcterms:W3CDTF">2019-10-24T08:28:00Z</dcterms:modified>
</cp:coreProperties>
</file>