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2272" w:rsidRPr="00746440" w:rsidRDefault="00F72272" w:rsidP="00BA24A1">
      <w:pPr>
        <w:rPr>
          <w:rFonts w:ascii="Times New Roman" w:eastAsia="Times New Roman" w:hAnsi="Times New Roman" w:cs="Times New Roman"/>
          <w:b/>
          <w:bCs/>
          <w:kern w:val="36"/>
          <w:sz w:val="28"/>
          <w:szCs w:val="28"/>
          <w:lang w:val="uk-UA" w:eastAsia="ru-RU"/>
        </w:rPr>
      </w:pPr>
      <w:r w:rsidRPr="00746440">
        <w:rPr>
          <w:rFonts w:ascii="Times New Roman" w:eastAsia="Times New Roman" w:hAnsi="Times New Roman" w:cs="Times New Roman"/>
          <w:b/>
          <w:bCs/>
          <w:kern w:val="36"/>
          <w:sz w:val="28"/>
          <w:szCs w:val="28"/>
          <w:lang w:val="uk-UA" w:eastAsia="ru-RU"/>
        </w:rPr>
        <w:br w:type="page"/>
      </w:r>
    </w:p>
    <w:sdt>
      <w:sdtPr>
        <w:rPr>
          <w:rFonts w:ascii="Times New Roman" w:eastAsiaTheme="minorHAnsi" w:hAnsi="Times New Roman" w:cs="Times New Roman"/>
          <w:color w:val="auto"/>
          <w:sz w:val="22"/>
          <w:szCs w:val="22"/>
          <w:lang w:val="uk-UA" w:eastAsia="en-US"/>
        </w:rPr>
        <w:id w:val="-1754506877"/>
        <w:docPartObj>
          <w:docPartGallery w:val="Table of Contents"/>
          <w:docPartUnique/>
        </w:docPartObj>
      </w:sdtPr>
      <w:sdtEndPr>
        <w:rPr>
          <w:b/>
          <w:bCs/>
        </w:rPr>
      </w:sdtEndPr>
      <w:sdtContent>
        <w:p w:rsidR="00F202F3" w:rsidRPr="00746440" w:rsidRDefault="00F202F3" w:rsidP="00BA24A1">
          <w:pPr>
            <w:pStyle w:val="aa"/>
            <w:spacing w:line="276" w:lineRule="auto"/>
            <w:jc w:val="center"/>
            <w:rPr>
              <w:rFonts w:ascii="Times New Roman" w:hAnsi="Times New Roman" w:cs="Times New Roman"/>
              <w:b/>
              <w:color w:val="auto"/>
              <w:lang w:val="uk-UA"/>
            </w:rPr>
          </w:pPr>
          <w:r w:rsidRPr="00746440">
            <w:rPr>
              <w:rFonts w:ascii="Times New Roman" w:hAnsi="Times New Roman" w:cs="Times New Roman"/>
              <w:b/>
              <w:color w:val="auto"/>
              <w:lang w:val="uk-UA"/>
            </w:rPr>
            <w:t>Зміст</w:t>
          </w:r>
        </w:p>
        <w:p w:rsidR="00637613" w:rsidRPr="00746440" w:rsidRDefault="00F202F3">
          <w:pPr>
            <w:pStyle w:val="11"/>
            <w:tabs>
              <w:tab w:val="right" w:leader="dot" w:pos="10366"/>
            </w:tabs>
            <w:rPr>
              <w:rFonts w:ascii="Times New Roman" w:hAnsi="Times New Roman"/>
              <w:noProof/>
              <w:sz w:val="32"/>
              <w:szCs w:val="32"/>
              <w:lang w:val="uk-UA"/>
            </w:rPr>
          </w:pPr>
          <w:r w:rsidRPr="00746440">
            <w:rPr>
              <w:rFonts w:ascii="Times New Roman" w:hAnsi="Times New Roman"/>
              <w:sz w:val="32"/>
              <w:szCs w:val="32"/>
              <w:lang w:val="uk-UA"/>
            </w:rPr>
            <w:fldChar w:fldCharType="begin"/>
          </w:r>
          <w:r w:rsidRPr="00746440">
            <w:rPr>
              <w:rFonts w:ascii="Times New Roman" w:hAnsi="Times New Roman"/>
              <w:sz w:val="32"/>
              <w:szCs w:val="32"/>
              <w:lang w:val="uk-UA"/>
            </w:rPr>
            <w:instrText xml:space="preserve"> TOC \o "1-3" \h \z \u </w:instrText>
          </w:r>
          <w:r w:rsidRPr="00746440">
            <w:rPr>
              <w:rFonts w:ascii="Times New Roman" w:hAnsi="Times New Roman"/>
              <w:sz w:val="32"/>
              <w:szCs w:val="32"/>
              <w:lang w:val="uk-UA"/>
            </w:rPr>
            <w:fldChar w:fldCharType="separate"/>
          </w:r>
          <w:hyperlink w:anchor="_Toc34346195" w:history="1">
            <w:r w:rsidR="00637613" w:rsidRPr="00746440">
              <w:rPr>
                <w:rStyle w:val="a9"/>
                <w:rFonts w:ascii="Times New Roman" w:hAnsi="Times New Roman"/>
                <w:noProof/>
                <w:sz w:val="32"/>
                <w:szCs w:val="32"/>
                <w:lang w:val="uk-UA"/>
              </w:rPr>
              <w:t>Вступ</w:t>
            </w:r>
            <w:r w:rsidR="00637613" w:rsidRPr="00746440">
              <w:rPr>
                <w:rFonts w:ascii="Times New Roman" w:hAnsi="Times New Roman"/>
                <w:noProof/>
                <w:webHidden/>
                <w:sz w:val="32"/>
                <w:szCs w:val="32"/>
                <w:lang w:val="uk-UA"/>
              </w:rPr>
              <w:tab/>
            </w:r>
            <w:r w:rsidR="00637613" w:rsidRPr="00746440">
              <w:rPr>
                <w:rFonts w:ascii="Times New Roman" w:hAnsi="Times New Roman"/>
                <w:noProof/>
                <w:webHidden/>
                <w:sz w:val="32"/>
                <w:szCs w:val="32"/>
                <w:lang w:val="uk-UA"/>
              </w:rPr>
              <w:fldChar w:fldCharType="begin"/>
            </w:r>
            <w:r w:rsidR="00637613" w:rsidRPr="00746440">
              <w:rPr>
                <w:rFonts w:ascii="Times New Roman" w:hAnsi="Times New Roman"/>
                <w:noProof/>
                <w:webHidden/>
                <w:sz w:val="32"/>
                <w:szCs w:val="32"/>
                <w:lang w:val="uk-UA"/>
              </w:rPr>
              <w:instrText xml:space="preserve"> PAGEREF _Toc34346195 \h </w:instrText>
            </w:r>
            <w:r w:rsidR="00637613" w:rsidRPr="00746440">
              <w:rPr>
                <w:rFonts w:ascii="Times New Roman" w:hAnsi="Times New Roman"/>
                <w:noProof/>
                <w:webHidden/>
                <w:sz w:val="32"/>
                <w:szCs w:val="32"/>
                <w:lang w:val="uk-UA"/>
              </w:rPr>
            </w:r>
            <w:r w:rsidR="00637613" w:rsidRPr="00746440">
              <w:rPr>
                <w:rFonts w:ascii="Times New Roman" w:hAnsi="Times New Roman"/>
                <w:noProof/>
                <w:webHidden/>
                <w:sz w:val="32"/>
                <w:szCs w:val="32"/>
                <w:lang w:val="uk-UA"/>
              </w:rPr>
              <w:fldChar w:fldCharType="separate"/>
            </w:r>
            <w:r w:rsidR="00637613" w:rsidRPr="00746440">
              <w:rPr>
                <w:rFonts w:ascii="Times New Roman" w:hAnsi="Times New Roman"/>
                <w:noProof/>
                <w:webHidden/>
                <w:sz w:val="32"/>
                <w:szCs w:val="32"/>
                <w:lang w:val="uk-UA"/>
              </w:rPr>
              <w:t>2</w:t>
            </w:r>
            <w:r w:rsidR="00637613" w:rsidRPr="00746440">
              <w:rPr>
                <w:rFonts w:ascii="Times New Roman" w:hAnsi="Times New Roman"/>
                <w:noProof/>
                <w:webHidden/>
                <w:sz w:val="32"/>
                <w:szCs w:val="32"/>
                <w:lang w:val="uk-UA"/>
              </w:rPr>
              <w:fldChar w:fldCharType="end"/>
            </w:r>
          </w:hyperlink>
        </w:p>
        <w:p w:rsidR="00637613" w:rsidRPr="00746440" w:rsidRDefault="00B2138E">
          <w:pPr>
            <w:pStyle w:val="11"/>
            <w:tabs>
              <w:tab w:val="right" w:leader="dot" w:pos="10366"/>
            </w:tabs>
            <w:rPr>
              <w:rFonts w:ascii="Times New Roman" w:hAnsi="Times New Roman"/>
              <w:noProof/>
              <w:sz w:val="32"/>
              <w:szCs w:val="32"/>
              <w:lang w:val="uk-UA"/>
            </w:rPr>
          </w:pPr>
          <w:hyperlink w:anchor="_Toc34346196" w:history="1">
            <w:r w:rsidR="00637613" w:rsidRPr="00746440">
              <w:rPr>
                <w:rStyle w:val="a9"/>
                <w:rFonts w:ascii="Times New Roman" w:hAnsi="Times New Roman"/>
                <w:noProof/>
                <w:sz w:val="32"/>
                <w:szCs w:val="32"/>
                <w:lang w:val="uk-UA"/>
              </w:rPr>
              <w:t>1. Актуальність теми</w:t>
            </w:r>
            <w:r w:rsidR="00637613" w:rsidRPr="00746440">
              <w:rPr>
                <w:rFonts w:ascii="Times New Roman" w:hAnsi="Times New Roman"/>
                <w:noProof/>
                <w:webHidden/>
                <w:sz w:val="32"/>
                <w:szCs w:val="32"/>
                <w:lang w:val="uk-UA"/>
              </w:rPr>
              <w:tab/>
            </w:r>
            <w:r w:rsidR="00637613" w:rsidRPr="00746440">
              <w:rPr>
                <w:rFonts w:ascii="Times New Roman" w:hAnsi="Times New Roman"/>
                <w:noProof/>
                <w:webHidden/>
                <w:sz w:val="32"/>
                <w:szCs w:val="32"/>
                <w:lang w:val="uk-UA"/>
              </w:rPr>
              <w:fldChar w:fldCharType="begin"/>
            </w:r>
            <w:r w:rsidR="00637613" w:rsidRPr="00746440">
              <w:rPr>
                <w:rFonts w:ascii="Times New Roman" w:hAnsi="Times New Roman"/>
                <w:noProof/>
                <w:webHidden/>
                <w:sz w:val="32"/>
                <w:szCs w:val="32"/>
                <w:lang w:val="uk-UA"/>
              </w:rPr>
              <w:instrText xml:space="preserve"> PAGEREF _Toc34346196 \h </w:instrText>
            </w:r>
            <w:r w:rsidR="00637613" w:rsidRPr="00746440">
              <w:rPr>
                <w:rFonts w:ascii="Times New Roman" w:hAnsi="Times New Roman"/>
                <w:noProof/>
                <w:webHidden/>
                <w:sz w:val="32"/>
                <w:szCs w:val="32"/>
                <w:lang w:val="uk-UA"/>
              </w:rPr>
            </w:r>
            <w:r w:rsidR="00637613" w:rsidRPr="00746440">
              <w:rPr>
                <w:rFonts w:ascii="Times New Roman" w:hAnsi="Times New Roman"/>
                <w:noProof/>
                <w:webHidden/>
                <w:sz w:val="32"/>
                <w:szCs w:val="32"/>
                <w:lang w:val="uk-UA"/>
              </w:rPr>
              <w:fldChar w:fldCharType="separate"/>
            </w:r>
            <w:r w:rsidR="00637613" w:rsidRPr="00746440">
              <w:rPr>
                <w:rFonts w:ascii="Times New Roman" w:hAnsi="Times New Roman"/>
                <w:noProof/>
                <w:webHidden/>
                <w:sz w:val="32"/>
                <w:szCs w:val="32"/>
                <w:lang w:val="uk-UA"/>
              </w:rPr>
              <w:t>2</w:t>
            </w:r>
            <w:r w:rsidR="00637613" w:rsidRPr="00746440">
              <w:rPr>
                <w:rFonts w:ascii="Times New Roman" w:hAnsi="Times New Roman"/>
                <w:noProof/>
                <w:webHidden/>
                <w:sz w:val="32"/>
                <w:szCs w:val="32"/>
                <w:lang w:val="uk-UA"/>
              </w:rPr>
              <w:fldChar w:fldCharType="end"/>
            </w:r>
          </w:hyperlink>
        </w:p>
        <w:p w:rsidR="00637613" w:rsidRPr="00746440" w:rsidRDefault="00B2138E">
          <w:pPr>
            <w:pStyle w:val="11"/>
            <w:tabs>
              <w:tab w:val="right" w:leader="dot" w:pos="10366"/>
            </w:tabs>
            <w:rPr>
              <w:rFonts w:ascii="Times New Roman" w:hAnsi="Times New Roman"/>
              <w:noProof/>
              <w:sz w:val="32"/>
              <w:szCs w:val="32"/>
              <w:lang w:val="uk-UA"/>
            </w:rPr>
          </w:pPr>
          <w:hyperlink w:anchor="_Toc34346197" w:history="1">
            <w:r w:rsidR="00637613" w:rsidRPr="00746440">
              <w:rPr>
                <w:rStyle w:val="a9"/>
                <w:rFonts w:ascii="Times New Roman" w:hAnsi="Times New Roman"/>
                <w:noProof/>
                <w:sz w:val="32"/>
                <w:szCs w:val="32"/>
                <w:lang w:val="uk-UA"/>
              </w:rPr>
              <w:t>2. Огляд роботів - маніпуляторів.</w:t>
            </w:r>
            <w:r w:rsidR="00637613" w:rsidRPr="00746440">
              <w:rPr>
                <w:rFonts w:ascii="Times New Roman" w:hAnsi="Times New Roman"/>
                <w:noProof/>
                <w:webHidden/>
                <w:sz w:val="32"/>
                <w:szCs w:val="32"/>
                <w:lang w:val="uk-UA"/>
              </w:rPr>
              <w:tab/>
            </w:r>
            <w:r w:rsidR="00637613" w:rsidRPr="00746440">
              <w:rPr>
                <w:rFonts w:ascii="Times New Roman" w:hAnsi="Times New Roman"/>
                <w:noProof/>
                <w:webHidden/>
                <w:sz w:val="32"/>
                <w:szCs w:val="32"/>
                <w:lang w:val="uk-UA"/>
              </w:rPr>
              <w:fldChar w:fldCharType="begin"/>
            </w:r>
            <w:r w:rsidR="00637613" w:rsidRPr="00746440">
              <w:rPr>
                <w:rFonts w:ascii="Times New Roman" w:hAnsi="Times New Roman"/>
                <w:noProof/>
                <w:webHidden/>
                <w:sz w:val="32"/>
                <w:szCs w:val="32"/>
                <w:lang w:val="uk-UA"/>
              </w:rPr>
              <w:instrText xml:space="preserve"> PAGEREF _Toc34346197 \h </w:instrText>
            </w:r>
            <w:r w:rsidR="00637613" w:rsidRPr="00746440">
              <w:rPr>
                <w:rFonts w:ascii="Times New Roman" w:hAnsi="Times New Roman"/>
                <w:noProof/>
                <w:webHidden/>
                <w:sz w:val="32"/>
                <w:szCs w:val="32"/>
                <w:lang w:val="uk-UA"/>
              </w:rPr>
            </w:r>
            <w:r w:rsidR="00637613" w:rsidRPr="00746440">
              <w:rPr>
                <w:rFonts w:ascii="Times New Roman" w:hAnsi="Times New Roman"/>
                <w:noProof/>
                <w:webHidden/>
                <w:sz w:val="32"/>
                <w:szCs w:val="32"/>
                <w:lang w:val="uk-UA"/>
              </w:rPr>
              <w:fldChar w:fldCharType="separate"/>
            </w:r>
            <w:r w:rsidR="00637613" w:rsidRPr="00746440">
              <w:rPr>
                <w:rFonts w:ascii="Times New Roman" w:hAnsi="Times New Roman"/>
                <w:noProof/>
                <w:webHidden/>
                <w:sz w:val="32"/>
                <w:szCs w:val="32"/>
                <w:lang w:val="uk-UA"/>
              </w:rPr>
              <w:t>3</w:t>
            </w:r>
            <w:r w:rsidR="00637613" w:rsidRPr="00746440">
              <w:rPr>
                <w:rFonts w:ascii="Times New Roman" w:hAnsi="Times New Roman"/>
                <w:noProof/>
                <w:webHidden/>
                <w:sz w:val="32"/>
                <w:szCs w:val="32"/>
                <w:lang w:val="uk-UA"/>
              </w:rPr>
              <w:fldChar w:fldCharType="end"/>
            </w:r>
          </w:hyperlink>
        </w:p>
        <w:p w:rsidR="00637613" w:rsidRPr="00746440" w:rsidRDefault="00B2138E">
          <w:pPr>
            <w:pStyle w:val="21"/>
            <w:tabs>
              <w:tab w:val="right" w:leader="dot" w:pos="10366"/>
            </w:tabs>
            <w:rPr>
              <w:rFonts w:ascii="Times New Roman" w:hAnsi="Times New Roman"/>
              <w:noProof/>
              <w:sz w:val="32"/>
              <w:szCs w:val="32"/>
              <w:lang w:val="uk-UA"/>
            </w:rPr>
          </w:pPr>
          <w:hyperlink w:anchor="_Toc34346198" w:history="1">
            <w:r w:rsidR="00637613" w:rsidRPr="00746440">
              <w:rPr>
                <w:rStyle w:val="a9"/>
                <w:rFonts w:ascii="Times New Roman" w:hAnsi="Times New Roman"/>
                <w:iCs/>
                <w:noProof/>
                <w:sz w:val="32"/>
                <w:szCs w:val="32"/>
                <w:lang w:val="uk-UA"/>
              </w:rPr>
              <w:t>2.1 Функціональна схема робота - маніпулятора.</w:t>
            </w:r>
            <w:r w:rsidR="00637613" w:rsidRPr="00746440">
              <w:rPr>
                <w:rFonts w:ascii="Times New Roman" w:hAnsi="Times New Roman"/>
                <w:noProof/>
                <w:webHidden/>
                <w:sz w:val="32"/>
                <w:szCs w:val="32"/>
                <w:lang w:val="uk-UA"/>
              </w:rPr>
              <w:tab/>
            </w:r>
            <w:r w:rsidR="00637613" w:rsidRPr="00746440">
              <w:rPr>
                <w:rFonts w:ascii="Times New Roman" w:hAnsi="Times New Roman"/>
                <w:noProof/>
                <w:webHidden/>
                <w:sz w:val="32"/>
                <w:szCs w:val="32"/>
                <w:lang w:val="uk-UA"/>
              </w:rPr>
              <w:fldChar w:fldCharType="begin"/>
            </w:r>
            <w:r w:rsidR="00637613" w:rsidRPr="00746440">
              <w:rPr>
                <w:rFonts w:ascii="Times New Roman" w:hAnsi="Times New Roman"/>
                <w:noProof/>
                <w:webHidden/>
                <w:sz w:val="32"/>
                <w:szCs w:val="32"/>
                <w:lang w:val="uk-UA"/>
              </w:rPr>
              <w:instrText xml:space="preserve"> PAGEREF _Toc34346198 \h </w:instrText>
            </w:r>
            <w:r w:rsidR="00637613" w:rsidRPr="00746440">
              <w:rPr>
                <w:rFonts w:ascii="Times New Roman" w:hAnsi="Times New Roman"/>
                <w:noProof/>
                <w:webHidden/>
                <w:sz w:val="32"/>
                <w:szCs w:val="32"/>
                <w:lang w:val="uk-UA"/>
              </w:rPr>
            </w:r>
            <w:r w:rsidR="00637613" w:rsidRPr="00746440">
              <w:rPr>
                <w:rFonts w:ascii="Times New Roman" w:hAnsi="Times New Roman"/>
                <w:noProof/>
                <w:webHidden/>
                <w:sz w:val="32"/>
                <w:szCs w:val="32"/>
                <w:lang w:val="uk-UA"/>
              </w:rPr>
              <w:fldChar w:fldCharType="separate"/>
            </w:r>
            <w:r w:rsidR="00637613" w:rsidRPr="00746440">
              <w:rPr>
                <w:rFonts w:ascii="Times New Roman" w:hAnsi="Times New Roman"/>
                <w:noProof/>
                <w:webHidden/>
                <w:sz w:val="32"/>
                <w:szCs w:val="32"/>
                <w:lang w:val="uk-UA"/>
              </w:rPr>
              <w:t>4</w:t>
            </w:r>
            <w:r w:rsidR="00637613" w:rsidRPr="00746440">
              <w:rPr>
                <w:rFonts w:ascii="Times New Roman" w:hAnsi="Times New Roman"/>
                <w:noProof/>
                <w:webHidden/>
                <w:sz w:val="32"/>
                <w:szCs w:val="32"/>
                <w:lang w:val="uk-UA"/>
              </w:rPr>
              <w:fldChar w:fldCharType="end"/>
            </w:r>
          </w:hyperlink>
        </w:p>
        <w:p w:rsidR="00637613" w:rsidRPr="00746440" w:rsidRDefault="00B2138E">
          <w:pPr>
            <w:pStyle w:val="31"/>
            <w:tabs>
              <w:tab w:val="right" w:leader="dot" w:pos="10366"/>
            </w:tabs>
            <w:rPr>
              <w:rFonts w:ascii="Times New Roman" w:hAnsi="Times New Roman"/>
              <w:noProof/>
              <w:sz w:val="32"/>
              <w:szCs w:val="32"/>
              <w:lang w:val="uk-UA"/>
            </w:rPr>
          </w:pPr>
          <w:hyperlink w:anchor="_Toc34346199" w:history="1">
            <w:r w:rsidR="00637613" w:rsidRPr="00746440">
              <w:rPr>
                <w:rStyle w:val="a9"/>
                <w:rFonts w:ascii="Times New Roman" w:hAnsi="Times New Roman"/>
                <w:noProof/>
                <w:sz w:val="32"/>
                <w:szCs w:val="32"/>
                <w:lang w:val="uk-UA"/>
              </w:rPr>
              <w:t>2.1.1 Виконавчий механізм.</w:t>
            </w:r>
            <w:r w:rsidR="00637613" w:rsidRPr="00746440">
              <w:rPr>
                <w:rFonts w:ascii="Times New Roman" w:hAnsi="Times New Roman"/>
                <w:noProof/>
                <w:webHidden/>
                <w:sz w:val="32"/>
                <w:szCs w:val="32"/>
                <w:lang w:val="uk-UA"/>
              </w:rPr>
              <w:tab/>
            </w:r>
            <w:r w:rsidR="00637613" w:rsidRPr="00746440">
              <w:rPr>
                <w:rFonts w:ascii="Times New Roman" w:hAnsi="Times New Roman"/>
                <w:noProof/>
                <w:webHidden/>
                <w:sz w:val="32"/>
                <w:szCs w:val="32"/>
                <w:lang w:val="uk-UA"/>
              </w:rPr>
              <w:fldChar w:fldCharType="begin"/>
            </w:r>
            <w:r w:rsidR="00637613" w:rsidRPr="00746440">
              <w:rPr>
                <w:rFonts w:ascii="Times New Roman" w:hAnsi="Times New Roman"/>
                <w:noProof/>
                <w:webHidden/>
                <w:sz w:val="32"/>
                <w:szCs w:val="32"/>
                <w:lang w:val="uk-UA"/>
              </w:rPr>
              <w:instrText xml:space="preserve"> PAGEREF _Toc34346199 \h </w:instrText>
            </w:r>
            <w:r w:rsidR="00637613" w:rsidRPr="00746440">
              <w:rPr>
                <w:rFonts w:ascii="Times New Roman" w:hAnsi="Times New Roman"/>
                <w:noProof/>
                <w:webHidden/>
                <w:sz w:val="32"/>
                <w:szCs w:val="32"/>
                <w:lang w:val="uk-UA"/>
              </w:rPr>
            </w:r>
            <w:r w:rsidR="00637613" w:rsidRPr="00746440">
              <w:rPr>
                <w:rFonts w:ascii="Times New Roman" w:hAnsi="Times New Roman"/>
                <w:noProof/>
                <w:webHidden/>
                <w:sz w:val="32"/>
                <w:szCs w:val="32"/>
                <w:lang w:val="uk-UA"/>
              </w:rPr>
              <w:fldChar w:fldCharType="separate"/>
            </w:r>
            <w:r w:rsidR="00637613" w:rsidRPr="00746440">
              <w:rPr>
                <w:rFonts w:ascii="Times New Roman" w:hAnsi="Times New Roman"/>
                <w:noProof/>
                <w:webHidden/>
                <w:sz w:val="32"/>
                <w:szCs w:val="32"/>
                <w:lang w:val="uk-UA"/>
              </w:rPr>
              <w:t>4</w:t>
            </w:r>
            <w:r w:rsidR="00637613" w:rsidRPr="00746440">
              <w:rPr>
                <w:rFonts w:ascii="Times New Roman" w:hAnsi="Times New Roman"/>
                <w:noProof/>
                <w:webHidden/>
                <w:sz w:val="32"/>
                <w:szCs w:val="32"/>
                <w:lang w:val="uk-UA"/>
              </w:rPr>
              <w:fldChar w:fldCharType="end"/>
            </w:r>
          </w:hyperlink>
        </w:p>
        <w:p w:rsidR="00637613" w:rsidRPr="00746440" w:rsidRDefault="00B2138E">
          <w:pPr>
            <w:pStyle w:val="31"/>
            <w:tabs>
              <w:tab w:val="right" w:leader="dot" w:pos="10366"/>
            </w:tabs>
            <w:rPr>
              <w:rFonts w:ascii="Times New Roman" w:hAnsi="Times New Roman"/>
              <w:noProof/>
              <w:sz w:val="32"/>
              <w:szCs w:val="32"/>
              <w:lang w:val="uk-UA"/>
            </w:rPr>
          </w:pPr>
          <w:hyperlink w:anchor="_Toc34346200" w:history="1">
            <w:r w:rsidR="00637613" w:rsidRPr="00746440">
              <w:rPr>
                <w:rStyle w:val="a9"/>
                <w:rFonts w:ascii="Times New Roman" w:hAnsi="Times New Roman"/>
                <w:iCs/>
                <w:noProof/>
                <w:sz w:val="32"/>
                <w:szCs w:val="32"/>
                <w:lang w:val="uk-UA"/>
              </w:rPr>
              <w:t>2.2.2. Робочий орган.</w:t>
            </w:r>
            <w:r w:rsidR="00637613" w:rsidRPr="00746440">
              <w:rPr>
                <w:rFonts w:ascii="Times New Roman" w:hAnsi="Times New Roman"/>
                <w:noProof/>
                <w:webHidden/>
                <w:sz w:val="32"/>
                <w:szCs w:val="32"/>
                <w:lang w:val="uk-UA"/>
              </w:rPr>
              <w:tab/>
            </w:r>
            <w:r w:rsidR="00637613" w:rsidRPr="00746440">
              <w:rPr>
                <w:rFonts w:ascii="Times New Roman" w:hAnsi="Times New Roman"/>
                <w:noProof/>
                <w:webHidden/>
                <w:sz w:val="32"/>
                <w:szCs w:val="32"/>
                <w:lang w:val="uk-UA"/>
              </w:rPr>
              <w:fldChar w:fldCharType="begin"/>
            </w:r>
            <w:r w:rsidR="00637613" w:rsidRPr="00746440">
              <w:rPr>
                <w:rFonts w:ascii="Times New Roman" w:hAnsi="Times New Roman"/>
                <w:noProof/>
                <w:webHidden/>
                <w:sz w:val="32"/>
                <w:szCs w:val="32"/>
                <w:lang w:val="uk-UA"/>
              </w:rPr>
              <w:instrText xml:space="preserve"> PAGEREF _Toc34346200 \h </w:instrText>
            </w:r>
            <w:r w:rsidR="00637613" w:rsidRPr="00746440">
              <w:rPr>
                <w:rFonts w:ascii="Times New Roman" w:hAnsi="Times New Roman"/>
                <w:noProof/>
                <w:webHidden/>
                <w:sz w:val="32"/>
                <w:szCs w:val="32"/>
                <w:lang w:val="uk-UA"/>
              </w:rPr>
            </w:r>
            <w:r w:rsidR="00637613" w:rsidRPr="00746440">
              <w:rPr>
                <w:rFonts w:ascii="Times New Roman" w:hAnsi="Times New Roman"/>
                <w:noProof/>
                <w:webHidden/>
                <w:sz w:val="32"/>
                <w:szCs w:val="32"/>
                <w:lang w:val="uk-UA"/>
              </w:rPr>
              <w:fldChar w:fldCharType="separate"/>
            </w:r>
            <w:r w:rsidR="00637613" w:rsidRPr="00746440">
              <w:rPr>
                <w:rFonts w:ascii="Times New Roman" w:hAnsi="Times New Roman"/>
                <w:noProof/>
                <w:webHidden/>
                <w:sz w:val="32"/>
                <w:szCs w:val="32"/>
                <w:lang w:val="uk-UA"/>
              </w:rPr>
              <w:t>5</w:t>
            </w:r>
            <w:r w:rsidR="00637613" w:rsidRPr="00746440">
              <w:rPr>
                <w:rFonts w:ascii="Times New Roman" w:hAnsi="Times New Roman"/>
                <w:noProof/>
                <w:webHidden/>
                <w:sz w:val="32"/>
                <w:szCs w:val="32"/>
                <w:lang w:val="uk-UA"/>
              </w:rPr>
              <w:fldChar w:fldCharType="end"/>
            </w:r>
          </w:hyperlink>
        </w:p>
        <w:p w:rsidR="00637613" w:rsidRPr="00746440" w:rsidRDefault="00B2138E">
          <w:pPr>
            <w:pStyle w:val="31"/>
            <w:tabs>
              <w:tab w:val="right" w:leader="dot" w:pos="10366"/>
            </w:tabs>
            <w:rPr>
              <w:rFonts w:ascii="Times New Roman" w:hAnsi="Times New Roman"/>
              <w:noProof/>
              <w:sz w:val="32"/>
              <w:szCs w:val="32"/>
              <w:lang w:val="uk-UA"/>
            </w:rPr>
          </w:pPr>
          <w:hyperlink w:anchor="_Toc34346201" w:history="1">
            <w:r w:rsidR="00637613" w:rsidRPr="00746440">
              <w:rPr>
                <w:rStyle w:val="a9"/>
                <w:rFonts w:ascii="Times New Roman" w:hAnsi="Times New Roman"/>
                <w:iCs/>
                <w:noProof/>
                <w:sz w:val="32"/>
                <w:szCs w:val="32"/>
                <w:lang w:val="uk-UA"/>
              </w:rPr>
              <w:t>2.2.3. Приводи.</w:t>
            </w:r>
            <w:r w:rsidR="00637613" w:rsidRPr="00746440">
              <w:rPr>
                <w:rFonts w:ascii="Times New Roman" w:hAnsi="Times New Roman"/>
                <w:noProof/>
                <w:webHidden/>
                <w:sz w:val="32"/>
                <w:szCs w:val="32"/>
                <w:lang w:val="uk-UA"/>
              </w:rPr>
              <w:tab/>
            </w:r>
            <w:r w:rsidR="00637613" w:rsidRPr="00746440">
              <w:rPr>
                <w:rFonts w:ascii="Times New Roman" w:hAnsi="Times New Roman"/>
                <w:noProof/>
                <w:webHidden/>
                <w:sz w:val="32"/>
                <w:szCs w:val="32"/>
                <w:lang w:val="uk-UA"/>
              </w:rPr>
              <w:fldChar w:fldCharType="begin"/>
            </w:r>
            <w:r w:rsidR="00637613" w:rsidRPr="00746440">
              <w:rPr>
                <w:rFonts w:ascii="Times New Roman" w:hAnsi="Times New Roman"/>
                <w:noProof/>
                <w:webHidden/>
                <w:sz w:val="32"/>
                <w:szCs w:val="32"/>
                <w:lang w:val="uk-UA"/>
              </w:rPr>
              <w:instrText xml:space="preserve"> PAGEREF _Toc34346201 \h </w:instrText>
            </w:r>
            <w:r w:rsidR="00637613" w:rsidRPr="00746440">
              <w:rPr>
                <w:rFonts w:ascii="Times New Roman" w:hAnsi="Times New Roman"/>
                <w:noProof/>
                <w:webHidden/>
                <w:sz w:val="32"/>
                <w:szCs w:val="32"/>
                <w:lang w:val="uk-UA"/>
              </w:rPr>
            </w:r>
            <w:r w:rsidR="00637613" w:rsidRPr="00746440">
              <w:rPr>
                <w:rFonts w:ascii="Times New Roman" w:hAnsi="Times New Roman"/>
                <w:noProof/>
                <w:webHidden/>
                <w:sz w:val="32"/>
                <w:szCs w:val="32"/>
                <w:lang w:val="uk-UA"/>
              </w:rPr>
              <w:fldChar w:fldCharType="separate"/>
            </w:r>
            <w:r w:rsidR="00637613" w:rsidRPr="00746440">
              <w:rPr>
                <w:rFonts w:ascii="Times New Roman" w:hAnsi="Times New Roman"/>
                <w:noProof/>
                <w:webHidden/>
                <w:sz w:val="32"/>
                <w:szCs w:val="32"/>
                <w:lang w:val="uk-UA"/>
              </w:rPr>
              <w:t>6</w:t>
            </w:r>
            <w:r w:rsidR="00637613" w:rsidRPr="00746440">
              <w:rPr>
                <w:rFonts w:ascii="Times New Roman" w:hAnsi="Times New Roman"/>
                <w:noProof/>
                <w:webHidden/>
                <w:sz w:val="32"/>
                <w:szCs w:val="32"/>
                <w:lang w:val="uk-UA"/>
              </w:rPr>
              <w:fldChar w:fldCharType="end"/>
            </w:r>
          </w:hyperlink>
        </w:p>
        <w:p w:rsidR="00637613" w:rsidRPr="00746440" w:rsidRDefault="00B2138E">
          <w:pPr>
            <w:pStyle w:val="21"/>
            <w:tabs>
              <w:tab w:val="right" w:leader="dot" w:pos="10366"/>
            </w:tabs>
            <w:rPr>
              <w:rFonts w:ascii="Times New Roman" w:hAnsi="Times New Roman"/>
              <w:noProof/>
              <w:sz w:val="32"/>
              <w:szCs w:val="32"/>
              <w:lang w:val="uk-UA"/>
            </w:rPr>
          </w:pPr>
          <w:hyperlink w:anchor="_Toc34346202" w:history="1">
            <w:r w:rsidR="00637613" w:rsidRPr="00746440">
              <w:rPr>
                <w:rStyle w:val="a9"/>
                <w:rFonts w:ascii="Times New Roman" w:hAnsi="Times New Roman"/>
                <w:iCs/>
                <w:noProof/>
                <w:sz w:val="32"/>
                <w:szCs w:val="32"/>
                <w:lang w:val="uk-UA"/>
              </w:rPr>
              <w:t>2.2.Опис робота-маніпулятора Manus.</w:t>
            </w:r>
            <w:r w:rsidR="00637613" w:rsidRPr="00746440">
              <w:rPr>
                <w:rFonts w:ascii="Times New Roman" w:hAnsi="Times New Roman"/>
                <w:noProof/>
                <w:webHidden/>
                <w:sz w:val="32"/>
                <w:szCs w:val="32"/>
                <w:lang w:val="uk-UA"/>
              </w:rPr>
              <w:tab/>
            </w:r>
            <w:r w:rsidR="00637613" w:rsidRPr="00746440">
              <w:rPr>
                <w:rFonts w:ascii="Times New Roman" w:hAnsi="Times New Roman"/>
                <w:noProof/>
                <w:webHidden/>
                <w:sz w:val="32"/>
                <w:szCs w:val="32"/>
                <w:lang w:val="uk-UA"/>
              </w:rPr>
              <w:fldChar w:fldCharType="begin"/>
            </w:r>
            <w:r w:rsidR="00637613" w:rsidRPr="00746440">
              <w:rPr>
                <w:rFonts w:ascii="Times New Roman" w:hAnsi="Times New Roman"/>
                <w:noProof/>
                <w:webHidden/>
                <w:sz w:val="32"/>
                <w:szCs w:val="32"/>
                <w:lang w:val="uk-UA"/>
              </w:rPr>
              <w:instrText xml:space="preserve"> PAGEREF _Toc34346202 \h </w:instrText>
            </w:r>
            <w:r w:rsidR="00637613" w:rsidRPr="00746440">
              <w:rPr>
                <w:rFonts w:ascii="Times New Roman" w:hAnsi="Times New Roman"/>
                <w:noProof/>
                <w:webHidden/>
                <w:sz w:val="32"/>
                <w:szCs w:val="32"/>
                <w:lang w:val="uk-UA"/>
              </w:rPr>
            </w:r>
            <w:r w:rsidR="00637613" w:rsidRPr="00746440">
              <w:rPr>
                <w:rFonts w:ascii="Times New Roman" w:hAnsi="Times New Roman"/>
                <w:noProof/>
                <w:webHidden/>
                <w:sz w:val="32"/>
                <w:szCs w:val="32"/>
                <w:lang w:val="uk-UA"/>
              </w:rPr>
              <w:fldChar w:fldCharType="separate"/>
            </w:r>
            <w:r w:rsidR="00637613" w:rsidRPr="00746440">
              <w:rPr>
                <w:rFonts w:ascii="Times New Roman" w:hAnsi="Times New Roman"/>
                <w:noProof/>
                <w:webHidden/>
                <w:sz w:val="32"/>
                <w:szCs w:val="32"/>
                <w:lang w:val="uk-UA"/>
              </w:rPr>
              <w:t>7</w:t>
            </w:r>
            <w:r w:rsidR="00637613" w:rsidRPr="00746440">
              <w:rPr>
                <w:rFonts w:ascii="Times New Roman" w:hAnsi="Times New Roman"/>
                <w:noProof/>
                <w:webHidden/>
                <w:sz w:val="32"/>
                <w:szCs w:val="32"/>
                <w:lang w:val="uk-UA"/>
              </w:rPr>
              <w:fldChar w:fldCharType="end"/>
            </w:r>
          </w:hyperlink>
        </w:p>
        <w:p w:rsidR="00637613" w:rsidRPr="00746440" w:rsidRDefault="00B2138E">
          <w:pPr>
            <w:pStyle w:val="31"/>
            <w:tabs>
              <w:tab w:val="right" w:leader="dot" w:pos="10366"/>
            </w:tabs>
            <w:rPr>
              <w:rFonts w:ascii="Times New Roman" w:hAnsi="Times New Roman"/>
              <w:noProof/>
              <w:sz w:val="32"/>
              <w:szCs w:val="32"/>
              <w:lang w:val="uk-UA"/>
            </w:rPr>
          </w:pPr>
          <w:hyperlink w:anchor="_Toc34346203" w:history="1">
            <w:r w:rsidR="00637613" w:rsidRPr="00746440">
              <w:rPr>
                <w:rStyle w:val="a9"/>
                <w:rFonts w:ascii="Times New Roman" w:hAnsi="Times New Roman"/>
                <w:noProof/>
                <w:sz w:val="32"/>
                <w:szCs w:val="32"/>
                <w:lang w:val="uk-UA"/>
              </w:rPr>
              <w:t>3.Мета і завдання роботи, необхідні результати.</w:t>
            </w:r>
            <w:r w:rsidR="00637613" w:rsidRPr="00746440">
              <w:rPr>
                <w:rFonts w:ascii="Times New Roman" w:hAnsi="Times New Roman"/>
                <w:noProof/>
                <w:webHidden/>
                <w:sz w:val="32"/>
                <w:szCs w:val="32"/>
                <w:lang w:val="uk-UA"/>
              </w:rPr>
              <w:tab/>
            </w:r>
            <w:r w:rsidR="00637613" w:rsidRPr="00746440">
              <w:rPr>
                <w:rFonts w:ascii="Times New Roman" w:hAnsi="Times New Roman"/>
                <w:noProof/>
                <w:webHidden/>
                <w:sz w:val="32"/>
                <w:szCs w:val="32"/>
                <w:lang w:val="uk-UA"/>
              </w:rPr>
              <w:fldChar w:fldCharType="begin"/>
            </w:r>
            <w:r w:rsidR="00637613" w:rsidRPr="00746440">
              <w:rPr>
                <w:rFonts w:ascii="Times New Roman" w:hAnsi="Times New Roman"/>
                <w:noProof/>
                <w:webHidden/>
                <w:sz w:val="32"/>
                <w:szCs w:val="32"/>
                <w:lang w:val="uk-UA"/>
              </w:rPr>
              <w:instrText xml:space="preserve"> PAGEREF _Toc34346203 \h </w:instrText>
            </w:r>
            <w:r w:rsidR="00637613" w:rsidRPr="00746440">
              <w:rPr>
                <w:rFonts w:ascii="Times New Roman" w:hAnsi="Times New Roman"/>
                <w:noProof/>
                <w:webHidden/>
                <w:sz w:val="32"/>
                <w:szCs w:val="32"/>
                <w:lang w:val="uk-UA"/>
              </w:rPr>
            </w:r>
            <w:r w:rsidR="00637613" w:rsidRPr="00746440">
              <w:rPr>
                <w:rFonts w:ascii="Times New Roman" w:hAnsi="Times New Roman"/>
                <w:noProof/>
                <w:webHidden/>
                <w:sz w:val="32"/>
                <w:szCs w:val="32"/>
                <w:lang w:val="uk-UA"/>
              </w:rPr>
              <w:fldChar w:fldCharType="separate"/>
            </w:r>
            <w:r w:rsidR="00637613" w:rsidRPr="00746440">
              <w:rPr>
                <w:rFonts w:ascii="Times New Roman" w:hAnsi="Times New Roman"/>
                <w:noProof/>
                <w:webHidden/>
                <w:sz w:val="32"/>
                <w:szCs w:val="32"/>
                <w:lang w:val="uk-UA"/>
              </w:rPr>
              <w:t>11</w:t>
            </w:r>
            <w:r w:rsidR="00637613" w:rsidRPr="00746440">
              <w:rPr>
                <w:rFonts w:ascii="Times New Roman" w:hAnsi="Times New Roman"/>
                <w:noProof/>
                <w:webHidden/>
                <w:sz w:val="32"/>
                <w:szCs w:val="32"/>
                <w:lang w:val="uk-UA"/>
              </w:rPr>
              <w:fldChar w:fldCharType="end"/>
            </w:r>
          </w:hyperlink>
        </w:p>
        <w:p w:rsidR="00637613" w:rsidRPr="00746440" w:rsidRDefault="00B2138E">
          <w:pPr>
            <w:pStyle w:val="31"/>
            <w:tabs>
              <w:tab w:val="right" w:leader="dot" w:pos="10366"/>
            </w:tabs>
            <w:rPr>
              <w:rFonts w:ascii="Times New Roman" w:hAnsi="Times New Roman"/>
              <w:noProof/>
              <w:sz w:val="32"/>
              <w:szCs w:val="32"/>
              <w:lang w:val="uk-UA"/>
            </w:rPr>
          </w:pPr>
          <w:hyperlink w:anchor="_Toc34346204" w:history="1">
            <w:r w:rsidR="00637613" w:rsidRPr="00746440">
              <w:rPr>
                <w:rStyle w:val="a9"/>
                <w:rFonts w:ascii="Times New Roman" w:hAnsi="Times New Roman"/>
                <w:noProof/>
                <w:sz w:val="32"/>
                <w:szCs w:val="32"/>
                <w:lang w:val="uk-UA"/>
              </w:rPr>
              <w:t>4.Разработка апаратної частини.</w:t>
            </w:r>
            <w:r w:rsidR="00637613" w:rsidRPr="00746440">
              <w:rPr>
                <w:rFonts w:ascii="Times New Roman" w:hAnsi="Times New Roman"/>
                <w:noProof/>
                <w:webHidden/>
                <w:sz w:val="32"/>
                <w:szCs w:val="32"/>
                <w:lang w:val="uk-UA"/>
              </w:rPr>
              <w:tab/>
            </w:r>
            <w:r w:rsidR="00637613" w:rsidRPr="00746440">
              <w:rPr>
                <w:rFonts w:ascii="Times New Roman" w:hAnsi="Times New Roman"/>
                <w:noProof/>
                <w:webHidden/>
                <w:sz w:val="32"/>
                <w:szCs w:val="32"/>
                <w:lang w:val="uk-UA"/>
              </w:rPr>
              <w:fldChar w:fldCharType="begin"/>
            </w:r>
            <w:r w:rsidR="00637613" w:rsidRPr="00746440">
              <w:rPr>
                <w:rFonts w:ascii="Times New Roman" w:hAnsi="Times New Roman"/>
                <w:noProof/>
                <w:webHidden/>
                <w:sz w:val="32"/>
                <w:szCs w:val="32"/>
                <w:lang w:val="uk-UA"/>
              </w:rPr>
              <w:instrText xml:space="preserve"> PAGEREF _Toc34346204 \h </w:instrText>
            </w:r>
            <w:r w:rsidR="00637613" w:rsidRPr="00746440">
              <w:rPr>
                <w:rFonts w:ascii="Times New Roman" w:hAnsi="Times New Roman"/>
                <w:noProof/>
                <w:webHidden/>
                <w:sz w:val="32"/>
                <w:szCs w:val="32"/>
                <w:lang w:val="uk-UA"/>
              </w:rPr>
            </w:r>
            <w:r w:rsidR="00637613" w:rsidRPr="00746440">
              <w:rPr>
                <w:rFonts w:ascii="Times New Roman" w:hAnsi="Times New Roman"/>
                <w:noProof/>
                <w:webHidden/>
                <w:sz w:val="32"/>
                <w:szCs w:val="32"/>
                <w:lang w:val="uk-UA"/>
              </w:rPr>
              <w:fldChar w:fldCharType="separate"/>
            </w:r>
            <w:r w:rsidR="00637613" w:rsidRPr="00746440">
              <w:rPr>
                <w:rFonts w:ascii="Times New Roman" w:hAnsi="Times New Roman"/>
                <w:noProof/>
                <w:webHidden/>
                <w:sz w:val="32"/>
                <w:szCs w:val="32"/>
                <w:lang w:val="uk-UA"/>
              </w:rPr>
              <w:t>11</w:t>
            </w:r>
            <w:r w:rsidR="00637613" w:rsidRPr="00746440">
              <w:rPr>
                <w:rFonts w:ascii="Times New Roman" w:hAnsi="Times New Roman"/>
                <w:noProof/>
                <w:webHidden/>
                <w:sz w:val="32"/>
                <w:szCs w:val="32"/>
                <w:lang w:val="uk-UA"/>
              </w:rPr>
              <w:fldChar w:fldCharType="end"/>
            </w:r>
          </w:hyperlink>
        </w:p>
        <w:p w:rsidR="00637613" w:rsidRPr="00746440" w:rsidRDefault="00B2138E">
          <w:pPr>
            <w:pStyle w:val="31"/>
            <w:tabs>
              <w:tab w:val="right" w:leader="dot" w:pos="10366"/>
            </w:tabs>
            <w:rPr>
              <w:rFonts w:ascii="Times New Roman" w:hAnsi="Times New Roman"/>
              <w:noProof/>
              <w:sz w:val="32"/>
              <w:szCs w:val="32"/>
              <w:lang w:val="uk-UA"/>
            </w:rPr>
          </w:pPr>
          <w:hyperlink w:anchor="_Toc34346205" w:history="1">
            <w:r w:rsidR="00637613" w:rsidRPr="00746440">
              <w:rPr>
                <w:rStyle w:val="a9"/>
                <w:rFonts w:ascii="Times New Roman" w:hAnsi="Times New Roman"/>
                <w:iCs/>
                <w:noProof/>
                <w:sz w:val="32"/>
                <w:szCs w:val="32"/>
                <w:lang w:val="uk-UA"/>
              </w:rPr>
              <w:t>5. Опис програмної частини.</w:t>
            </w:r>
            <w:r w:rsidR="00637613" w:rsidRPr="00746440">
              <w:rPr>
                <w:rFonts w:ascii="Times New Roman" w:hAnsi="Times New Roman"/>
                <w:noProof/>
                <w:webHidden/>
                <w:sz w:val="32"/>
                <w:szCs w:val="32"/>
                <w:lang w:val="uk-UA"/>
              </w:rPr>
              <w:tab/>
            </w:r>
            <w:r w:rsidR="00637613" w:rsidRPr="00746440">
              <w:rPr>
                <w:rFonts w:ascii="Times New Roman" w:hAnsi="Times New Roman"/>
                <w:noProof/>
                <w:webHidden/>
                <w:sz w:val="32"/>
                <w:szCs w:val="32"/>
                <w:lang w:val="uk-UA"/>
              </w:rPr>
              <w:fldChar w:fldCharType="begin"/>
            </w:r>
            <w:r w:rsidR="00637613" w:rsidRPr="00746440">
              <w:rPr>
                <w:rFonts w:ascii="Times New Roman" w:hAnsi="Times New Roman"/>
                <w:noProof/>
                <w:webHidden/>
                <w:sz w:val="32"/>
                <w:szCs w:val="32"/>
                <w:lang w:val="uk-UA"/>
              </w:rPr>
              <w:instrText xml:space="preserve"> PAGEREF _Toc34346205 \h </w:instrText>
            </w:r>
            <w:r w:rsidR="00637613" w:rsidRPr="00746440">
              <w:rPr>
                <w:rFonts w:ascii="Times New Roman" w:hAnsi="Times New Roman"/>
                <w:noProof/>
                <w:webHidden/>
                <w:sz w:val="32"/>
                <w:szCs w:val="32"/>
                <w:lang w:val="uk-UA"/>
              </w:rPr>
            </w:r>
            <w:r w:rsidR="00637613" w:rsidRPr="00746440">
              <w:rPr>
                <w:rFonts w:ascii="Times New Roman" w:hAnsi="Times New Roman"/>
                <w:noProof/>
                <w:webHidden/>
                <w:sz w:val="32"/>
                <w:szCs w:val="32"/>
                <w:lang w:val="uk-UA"/>
              </w:rPr>
              <w:fldChar w:fldCharType="separate"/>
            </w:r>
            <w:r w:rsidR="00637613" w:rsidRPr="00746440">
              <w:rPr>
                <w:rFonts w:ascii="Times New Roman" w:hAnsi="Times New Roman"/>
                <w:noProof/>
                <w:webHidden/>
                <w:sz w:val="32"/>
                <w:szCs w:val="32"/>
                <w:lang w:val="uk-UA"/>
              </w:rPr>
              <w:t>16</w:t>
            </w:r>
            <w:r w:rsidR="00637613" w:rsidRPr="00746440">
              <w:rPr>
                <w:rFonts w:ascii="Times New Roman" w:hAnsi="Times New Roman"/>
                <w:noProof/>
                <w:webHidden/>
                <w:sz w:val="32"/>
                <w:szCs w:val="32"/>
                <w:lang w:val="uk-UA"/>
              </w:rPr>
              <w:fldChar w:fldCharType="end"/>
            </w:r>
          </w:hyperlink>
        </w:p>
        <w:p w:rsidR="00637613" w:rsidRPr="00746440" w:rsidRDefault="00B2138E">
          <w:pPr>
            <w:pStyle w:val="11"/>
            <w:tabs>
              <w:tab w:val="right" w:leader="dot" w:pos="10366"/>
            </w:tabs>
            <w:rPr>
              <w:rFonts w:ascii="Times New Roman" w:hAnsi="Times New Roman"/>
              <w:noProof/>
              <w:sz w:val="32"/>
              <w:szCs w:val="32"/>
              <w:lang w:val="uk-UA"/>
            </w:rPr>
          </w:pPr>
          <w:hyperlink w:anchor="_Toc34346206" w:history="1">
            <w:r w:rsidR="00637613" w:rsidRPr="00746440">
              <w:rPr>
                <w:rStyle w:val="a9"/>
                <w:rFonts w:ascii="Times New Roman" w:hAnsi="Times New Roman"/>
                <w:noProof/>
                <w:sz w:val="32"/>
                <w:szCs w:val="32"/>
                <w:lang w:val="uk-UA"/>
              </w:rPr>
              <w:t>Список літератури</w:t>
            </w:r>
            <w:r w:rsidR="00637613" w:rsidRPr="00746440">
              <w:rPr>
                <w:rFonts w:ascii="Times New Roman" w:hAnsi="Times New Roman"/>
                <w:noProof/>
                <w:webHidden/>
                <w:sz w:val="32"/>
                <w:szCs w:val="32"/>
                <w:lang w:val="uk-UA"/>
              </w:rPr>
              <w:tab/>
            </w:r>
            <w:r w:rsidR="00637613" w:rsidRPr="00746440">
              <w:rPr>
                <w:rFonts w:ascii="Times New Roman" w:hAnsi="Times New Roman"/>
                <w:noProof/>
                <w:webHidden/>
                <w:sz w:val="32"/>
                <w:szCs w:val="32"/>
                <w:lang w:val="uk-UA"/>
              </w:rPr>
              <w:fldChar w:fldCharType="begin"/>
            </w:r>
            <w:r w:rsidR="00637613" w:rsidRPr="00746440">
              <w:rPr>
                <w:rFonts w:ascii="Times New Roman" w:hAnsi="Times New Roman"/>
                <w:noProof/>
                <w:webHidden/>
                <w:sz w:val="32"/>
                <w:szCs w:val="32"/>
                <w:lang w:val="uk-UA"/>
              </w:rPr>
              <w:instrText xml:space="preserve"> PAGEREF _Toc34346206 \h </w:instrText>
            </w:r>
            <w:r w:rsidR="00637613" w:rsidRPr="00746440">
              <w:rPr>
                <w:rFonts w:ascii="Times New Roman" w:hAnsi="Times New Roman"/>
                <w:noProof/>
                <w:webHidden/>
                <w:sz w:val="32"/>
                <w:szCs w:val="32"/>
                <w:lang w:val="uk-UA"/>
              </w:rPr>
            </w:r>
            <w:r w:rsidR="00637613" w:rsidRPr="00746440">
              <w:rPr>
                <w:rFonts w:ascii="Times New Roman" w:hAnsi="Times New Roman"/>
                <w:noProof/>
                <w:webHidden/>
                <w:sz w:val="32"/>
                <w:szCs w:val="32"/>
                <w:lang w:val="uk-UA"/>
              </w:rPr>
              <w:fldChar w:fldCharType="separate"/>
            </w:r>
            <w:r w:rsidR="00637613" w:rsidRPr="00746440">
              <w:rPr>
                <w:rFonts w:ascii="Times New Roman" w:hAnsi="Times New Roman"/>
                <w:noProof/>
                <w:webHidden/>
                <w:sz w:val="32"/>
                <w:szCs w:val="32"/>
                <w:lang w:val="uk-UA"/>
              </w:rPr>
              <w:t>18</w:t>
            </w:r>
            <w:r w:rsidR="00637613" w:rsidRPr="00746440">
              <w:rPr>
                <w:rFonts w:ascii="Times New Roman" w:hAnsi="Times New Roman"/>
                <w:noProof/>
                <w:webHidden/>
                <w:sz w:val="32"/>
                <w:szCs w:val="32"/>
                <w:lang w:val="uk-UA"/>
              </w:rPr>
              <w:fldChar w:fldCharType="end"/>
            </w:r>
          </w:hyperlink>
        </w:p>
        <w:p w:rsidR="00F202F3" w:rsidRPr="00746440" w:rsidRDefault="00F202F3" w:rsidP="00BA24A1">
          <w:pPr>
            <w:rPr>
              <w:rFonts w:ascii="Times New Roman" w:hAnsi="Times New Roman" w:cs="Times New Roman"/>
              <w:sz w:val="32"/>
              <w:szCs w:val="32"/>
              <w:lang w:val="uk-UA"/>
            </w:rPr>
          </w:pPr>
          <w:r w:rsidRPr="00746440">
            <w:rPr>
              <w:rFonts w:ascii="Times New Roman" w:hAnsi="Times New Roman" w:cs="Times New Roman"/>
              <w:b/>
              <w:bCs/>
              <w:sz w:val="32"/>
              <w:szCs w:val="32"/>
              <w:lang w:val="uk-UA"/>
            </w:rPr>
            <w:fldChar w:fldCharType="end"/>
          </w:r>
        </w:p>
      </w:sdtContent>
    </w:sdt>
    <w:p w:rsidR="00637613" w:rsidRPr="00746440" w:rsidRDefault="00637613">
      <w:pPr>
        <w:rPr>
          <w:rFonts w:ascii="Times New Roman" w:eastAsia="Times New Roman" w:hAnsi="Times New Roman" w:cs="Times New Roman"/>
          <w:b/>
          <w:bCs/>
          <w:kern w:val="36"/>
          <w:sz w:val="32"/>
          <w:szCs w:val="32"/>
          <w:lang w:val="uk-UA" w:eastAsia="ru-RU"/>
        </w:rPr>
      </w:pPr>
      <w:bookmarkStart w:id="0" w:name="_Toc34346195"/>
      <w:r w:rsidRPr="00746440">
        <w:rPr>
          <w:rFonts w:ascii="Times New Roman" w:hAnsi="Times New Roman" w:cs="Times New Roman"/>
          <w:sz w:val="32"/>
          <w:szCs w:val="32"/>
          <w:lang w:val="uk-UA"/>
        </w:rPr>
        <w:br w:type="page"/>
      </w:r>
    </w:p>
    <w:p w:rsidR="00F202F3" w:rsidRPr="00746440" w:rsidRDefault="00F202F3" w:rsidP="00BA24A1">
      <w:pPr>
        <w:pStyle w:val="1"/>
        <w:spacing w:line="276" w:lineRule="auto"/>
        <w:jc w:val="center"/>
        <w:rPr>
          <w:sz w:val="28"/>
          <w:szCs w:val="28"/>
          <w:lang w:val="uk-UA"/>
        </w:rPr>
      </w:pPr>
      <w:r w:rsidRPr="00746440">
        <w:rPr>
          <w:sz w:val="28"/>
          <w:szCs w:val="28"/>
          <w:lang w:val="uk-UA"/>
        </w:rPr>
        <w:lastRenderedPageBreak/>
        <w:t>Вступ</w:t>
      </w:r>
      <w:bookmarkEnd w:id="0"/>
    </w:p>
    <w:p w:rsidR="00F72272" w:rsidRPr="00746440" w:rsidRDefault="00F202F3" w:rsidP="00BA24A1">
      <w:pPr>
        <w:spacing w:after="100" w:afterAutospacing="1"/>
        <w:ind w:firstLine="708"/>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sz w:val="28"/>
          <w:szCs w:val="28"/>
          <w:lang w:val="uk-UA" w:eastAsia="ru-RU"/>
        </w:rPr>
        <w:t>На діючих виробничих підприємствах величезними темпами набирає популярність застосування автоматизованих рішень, при яких технологічний процес може здійснюватися без участі людини. При такому рішенні якість виконуваних робіт помітно підвищиться, а також не буде відрізнятися якість виробленої продукції від партії до партії і людський фактор зведеться до мінімуму, так як на весь виробничий ділянку буде вимагатися лише один оператор, який стежить за справністю роботи виробничих роботів.</w:t>
      </w:r>
    </w:p>
    <w:p w:rsidR="00F202F3" w:rsidRPr="00746440" w:rsidRDefault="00F202F3" w:rsidP="00BA24A1">
      <w:pPr>
        <w:rPr>
          <w:rFonts w:ascii="Times New Roman" w:eastAsia="Times New Roman" w:hAnsi="Times New Roman" w:cs="Times New Roman"/>
          <w:sz w:val="28"/>
          <w:szCs w:val="28"/>
          <w:lang w:val="uk-UA" w:eastAsia="ru-RU"/>
        </w:rPr>
      </w:pPr>
    </w:p>
    <w:p w:rsidR="00F202F3" w:rsidRPr="00746440" w:rsidRDefault="00F202F3" w:rsidP="00BA24A1">
      <w:pPr>
        <w:pStyle w:val="1"/>
        <w:spacing w:line="276" w:lineRule="auto"/>
        <w:jc w:val="center"/>
        <w:rPr>
          <w:sz w:val="28"/>
          <w:szCs w:val="28"/>
          <w:lang w:val="uk-UA"/>
        </w:rPr>
      </w:pPr>
      <w:bookmarkStart w:id="1" w:name="_Toc34346196"/>
      <w:r w:rsidRPr="00746440">
        <w:rPr>
          <w:sz w:val="28"/>
          <w:szCs w:val="28"/>
          <w:lang w:val="uk-UA"/>
        </w:rPr>
        <w:t>1. Актуальність теми</w:t>
      </w:r>
      <w:bookmarkEnd w:id="1"/>
    </w:p>
    <w:p w:rsidR="00637613" w:rsidRPr="00746440" w:rsidRDefault="00F202F3" w:rsidP="00637613">
      <w:pPr>
        <w:ind w:firstLine="708"/>
        <w:rPr>
          <w:rFonts w:ascii="Times New Roman" w:hAnsi="Times New Roman" w:cs="Times New Roman"/>
          <w:sz w:val="28"/>
          <w:szCs w:val="28"/>
          <w:lang w:val="uk-UA" w:eastAsia="ru-RU"/>
        </w:rPr>
      </w:pPr>
      <w:r w:rsidRPr="00746440">
        <w:rPr>
          <w:rFonts w:ascii="Times New Roman" w:hAnsi="Times New Roman" w:cs="Times New Roman"/>
          <w:sz w:val="28"/>
          <w:szCs w:val="28"/>
          <w:lang w:val="uk-UA" w:eastAsia="ru-RU"/>
        </w:rPr>
        <w:t>Сучасний промисло</w:t>
      </w:r>
      <w:r w:rsidR="00746440">
        <w:rPr>
          <w:rFonts w:ascii="Times New Roman" w:hAnsi="Times New Roman" w:cs="Times New Roman"/>
          <w:sz w:val="28"/>
          <w:szCs w:val="28"/>
          <w:lang w:val="uk-UA" w:eastAsia="ru-RU"/>
        </w:rPr>
        <w:t>вий робот-маніпулятор застосовується</w:t>
      </w:r>
      <w:r w:rsidRPr="00746440">
        <w:rPr>
          <w:rFonts w:ascii="Times New Roman" w:hAnsi="Times New Roman" w:cs="Times New Roman"/>
          <w:sz w:val="28"/>
          <w:szCs w:val="28"/>
          <w:lang w:val="uk-UA" w:eastAsia="ru-RU"/>
        </w:rPr>
        <w:t xml:space="preserve"> для заміни людської праці. Так, робот може використовувати інструментальний захоплення для утримання інструменту і здійснення обробки заготовки, або тримати саму заготовку для подачі її в робочу зону для подальшої обробки.</w:t>
      </w:r>
    </w:p>
    <w:p w:rsidR="00F202F3" w:rsidRPr="00746440" w:rsidRDefault="00F202F3" w:rsidP="00637613">
      <w:pPr>
        <w:ind w:firstLine="708"/>
        <w:rPr>
          <w:rFonts w:ascii="Times New Roman" w:hAnsi="Times New Roman" w:cs="Times New Roman"/>
          <w:sz w:val="28"/>
          <w:szCs w:val="28"/>
          <w:lang w:val="uk-UA" w:eastAsia="ru-RU"/>
        </w:rPr>
      </w:pPr>
      <w:r w:rsidRPr="00746440">
        <w:rPr>
          <w:rFonts w:ascii="Times New Roman" w:hAnsi="Times New Roman" w:cs="Times New Roman"/>
          <w:sz w:val="28"/>
          <w:szCs w:val="28"/>
          <w:lang w:val="uk-UA" w:eastAsia="ru-RU"/>
        </w:rPr>
        <w:t>При застосуванні робота продуктивність зазвичай підвищується, так як робот може виконувати переміщення і позиціонування робочого інструмента значно швидше людини, а також завдяки безперервній роботі робота 24 години на добу без перерв і зупинок, на відміну від людини. При правильному виборі роботизованої системи продуктивність зростає в рази або навіть на порядок, в порівнянні з ручним виробництвом.</w:t>
      </w:r>
    </w:p>
    <w:p w:rsidR="00F72272" w:rsidRPr="00746440" w:rsidRDefault="00F202F3" w:rsidP="00637613">
      <w:pPr>
        <w:ind w:firstLine="708"/>
        <w:rPr>
          <w:rFonts w:ascii="Times New Roman" w:hAnsi="Times New Roman" w:cs="Times New Roman"/>
          <w:sz w:val="28"/>
          <w:szCs w:val="28"/>
          <w:lang w:val="uk-UA" w:eastAsia="ru-RU"/>
        </w:rPr>
      </w:pPr>
      <w:r w:rsidRPr="00746440">
        <w:rPr>
          <w:rFonts w:ascii="Times New Roman" w:hAnsi="Times New Roman" w:cs="Times New Roman"/>
          <w:sz w:val="28"/>
          <w:szCs w:val="28"/>
          <w:lang w:val="uk-UA" w:eastAsia="ru-RU"/>
        </w:rPr>
        <w:t>Замінюючи людини, роботизовані механізми ефективно зменшують витрати виробництва на оплату різного роду фахівців. Цей фактор найбільш актуальний в розвинених країнах з високими заробітними платами і необхідністю великих надбавок за переробку. Із застосуванням робота на виробництві необхідно лише наявність оператора, який контролює процес. Підвищується якість обробки - промислові роботи мають високу точність позиціонування (0.1 - 0.05 мм) і повторюваність. Виключення людського фактора призводить до зменшення різних помилок і збереженню постійної повторюваності на весь період виробництва. Застосування роботів особливо ефективно на шкідливих виробництвах, що роблять негативний вплив на людину, наприклад, в хімічній промисловості. У випадках, коли застосування людської праці обмежується на законодавчому рівні, застосування роботів є найкращим рішенням. Сучасні промислові маніпулятори практично не вимагають обслуговування, за рахунок застосування безколекторних двигунів і передавальних механізмів з високоякісної сталі.</w:t>
      </w:r>
    </w:p>
    <w:p w:rsidR="00F202F3" w:rsidRPr="00746440" w:rsidRDefault="00F202F3" w:rsidP="00BA24A1">
      <w:pPr>
        <w:pStyle w:val="1"/>
        <w:spacing w:line="276" w:lineRule="auto"/>
        <w:jc w:val="center"/>
        <w:rPr>
          <w:sz w:val="28"/>
          <w:szCs w:val="28"/>
          <w:lang w:val="uk-UA"/>
        </w:rPr>
      </w:pPr>
      <w:bookmarkStart w:id="2" w:name="_Toc34346197"/>
      <w:r w:rsidRPr="00746440">
        <w:rPr>
          <w:sz w:val="28"/>
          <w:szCs w:val="28"/>
          <w:lang w:val="uk-UA"/>
        </w:rPr>
        <w:lastRenderedPageBreak/>
        <w:t>2. Огляд роботів - маніпуляторів</w:t>
      </w:r>
      <w:bookmarkEnd w:id="2"/>
    </w:p>
    <w:p w:rsidR="00F72272" w:rsidRPr="00746440" w:rsidRDefault="00F202F3" w:rsidP="00BA24A1">
      <w:pPr>
        <w:spacing w:after="100" w:afterAutospacing="1"/>
        <w:ind w:firstLine="708"/>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sz w:val="28"/>
          <w:szCs w:val="28"/>
          <w:lang w:val="uk-UA" w:eastAsia="ru-RU"/>
        </w:rPr>
        <w:t>В сучасності промислові робот-маніпулятор є механізм, схожий з людською рукою - стандартний антропоморфний робот-маніпулятор. Даний вид робота користується найбільшим попитом. Будь-промисловий робот-маніпулятор являє собою універсальний механізм, часто, має кілька ступенів свобод (осей рухливості). Найбільш поширеними є дистанційно керовані «механічні руки», які встановлюються на нерухомому або рухомому підставі. Однак специфіка різних застосувань промислових роботів змушує виробників розробляти спеціалізованих роботів під конкретні завдання.</w:t>
      </w:r>
    </w:p>
    <w:p w:rsidR="00F72272" w:rsidRPr="00746440" w:rsidRDefault="00F72272" w:rsidP="00BA24A1">
      <w:pPr>
        <w:spacing w:after="0"/>
        <w:jc w:val="center"/>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noProof/>
          <w:sz w:val="28"/>
          <w:szCs w:val="28"/>
          <w:lang w:eastAsia="ru-RU"/>
        </w:rPr>
        <w:drawing>
          <wp:inline distT="0" distB="0" distL="0" distR="0" wp14:anchorId="77D6DD58" wp14:editId="08F673C8">
            <wp:extent cx="2286000" cy="3048000"/>
            <wp:effectExtent l="0" t="0" r="0" b="0"/>
            <wp:docPr id="12" name="Рисунок 12" descr="Промышленный манипулятор производства A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ромышленный манипулятор производства AB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3048000"/>
                    </a:xfrm>
                    <a:prstGeom prst="rect">
                      <a:avLst/>
                    </a:prstGeom>
                    <a:noFill/>
                    <a:ln>
                      <a:noFill/>
                    </a:ln>
                  </pic:spPr>
                </pic:pic>
              </a:graphicData>
            </a:graphic>
          </wp:inline>
        </w:drawing>
      </w:r>
    </w:p>
    <w:p w:rsidR="00F202F3" w:rsidRPr="00746440" w:rsidRDefault="00F202F3" w:rsidP="00BA24A1">
      <w:pPr>
        <w:jc w:val="center"/>
        <w:rPr>
          <w:rFonts w:ascii="Times New Roman" w:hAnsi="Times New Roman" w:cs="Times New Roman"/>
          <w:iCs/>
          <w:sz w:val="28"/>
          <w:szCs w:val="28"/>
          <w:lang w:val="uk-UA"/>
        </w:rPr>
      </w:pPr>
      <w:r w:rsidRPr="00746440">
        <w:rPr>
          <w:rFonts w:ascii="Times New Roman" w:hAnsi="Times New Roman" w:cs="Times New Roman"/>
          <w:bCs/>
          <w:iCs/>
          <w:sz w:val="28"/>
          <w:szCs w:val="28"/>
          <w:lang w:val="uk-UA"/>
        </w:rPr>
        <w:t>Рис</w:t>
      </w:r>
      <w:r w:rsidRPr="00746440">
        <w:rPr>
          <w:rFonts w:ascii="Times New Roman" w:hAnsi="Times New Roman" w:cs="Times New Roman"/>
          <w:b/>
          <w:bCs/>
          <w:iCs/>
          <w:sz w:val="28"/>
          <w:szCs w:val="28"/>
          <w:lang w:val="uk-UA"/>
        </w:rPr>
        <w:t>.</w:t>
      </w:r>
      <w:r w:rsidRPr="00746440">
        <w:rPr>
          <w:rFonts w:ascii="Times New Roman" w:hAnsi="Times New Roman" w:cs="Times New Roman"/>
          <w:iCs/>
          <w:sz w:val="28"/>
          <w:szCs w:val="28"/>
          <w:lang w:val="uk-UA"/>
        </w:rPr>
        <w:t>2 - Промисловий маніпулятор виробництва ABB</w:t>
      </w:r>
    </w:p>
    <w:p w:rsidR="00F202F3" w:rsidRPr="00746440" w:rsidRDefault="00F202F3" w:rsidP="00BA24A1">
      <w:pPr>
        <w:ind w:firstLine="708"/>
        <w:rPr>
          <w:rFonts w:ascii="Times New Roman" w:hAnsi="Times New Roman" w:cs="Times New Roman"/>
          <w:iCs/>
          <w:sz w:val="28"/>
          <w:szCs w:val="28"/>
          <w:lang w:val="uk-UA"/>
        </w:rPr>
      </w:pPr>
      <w:r w:rsidRPr="00746440">
        <w:rPr>
          <w:rFonts w:ascii="Times New Roman" w:hAnsi="Times New Roman" w:cs="Times New Roman"/>
          <w:iCs/>
          <w:sz w:val="28"/>
          <w:szCs w:val="28"/>
          <w:lang w:val="uk-UA"/>
        </w:rPr>
        <w:t>Наприклад, для таких операцій, як укладання матеріалів на палети і транспортери використовуються спеціалізовані роботи-укладальники. До переваг такого робота можна віднести простоту кінематики, за рахунок чого можливо використовувати одну систему управління для відразу кількох роботів, досить компактні розміри, високу швидкість і енергоефективність. З іншого боку, маючи 4 керовані осі, такі роботи можуть орієнтувати стерпний ван</w:t>
      </w:r>
      <w:r w:rsidRPr="00746440">
        <w:rPr>
          <w:rFonts w:ascii="Times New Roman" w:hAnsi="Times New Roman" w:cs="Times New Roman"/>
          <w:bCs/>
          <w:iCs/>
          <w:sz w:val="28"/>
          <w:szCs w:val="28"/>
          <w:lang w:val="uk-UA"/>
        </w:rPr>
        <w:t>таж всього в 4-х горизонтальних площинах</w:t>
      </w:r>
      <w:r w:rsidRPr="00746440">
        <w:rPr>
          <w:rFonts w:ascii="Times New Roman" w:hAnsi="Times New Roman" w:cs="Times New Roman"/>
          <w:iCs/>
          <w:sz w:val="28"/>
          <w:szCs w:val="28"/>
          <w:lang w:val="uk-UA"/>
        </w:rPr>
        <w:t>.</w:t>
      </w:r>
    </w:p>
    <w:p w:rsidR="00F202F3" w:rsidRPr="00746440" w:rsidRDefault="00F202F3" w:rsidP="00BA24A1">
      <w:pPr>
        <w:ind w:firstLine="708"/>
        <w:rPr>
          <w:rFonts w:ascii="Times New Roman" w:hAnsi="Times New Roman" w:cs="Times New Roman"/>
          <w:iCs/>
          <w:sz w:val="28"/>
          <w:szCs w:val="28"/>
          <w:lang w:val="uk-UA"/>
        </w:rPr>
      </w:pPr>
    </w:p>
    <w:p w:rsidR="00F202F3" w:rsidRPr="00746440" w:rsidRDefault="00F202F3" w:rsidP="00BA24A1">
      <w:pPr>
        <w:pStyle w:val="2"/>
        <w:spacing w:line="276" w:lineRule="auto"/>
        <w:jc w:val="center"/>
        <w:rPr>
          <w:iCs/>
          <w:sz w:val="28"/>
          <w:szCs w:val="28"/>
          <w:lang w:val="uk-UA"/>
        </w:rPr>
      </w:pPr>
      <w:bookmarkStart w:id="3" w:name="_Toc34346198"/>
      <w:r w:rsidRPr="00746440">
        <w:rPr>
          <w:iCs/>
          <w:sz w:val="28"/>
          <w:szCs w:val="28"/>
          <w:lang w:val="uk-UA"/>
        </w:rPr>
        <w:t>2.1 Функціональна схема робота - маніпулятора</w:t>
      </w:r>
      <w:bookmarkEnd w:id="3"/>
    </w:p>
    <w:p w:rsidR="008502D6" w:rsidRPr="00746440" w:rsidRDefault="00F202F3" w:rsidP="00BA24A1">
      <w:pPr>
        <w:ind w:firstLine="708"/>
        <w:rPr>
          <w:rFonts w:ascii="Times New Roman" w:eastAsia="Times New Roman" w:hAnsi="Times New Roman" w:cs="Times New Roman"/>
          <w:sz w:val="28"/>
          <w:szCs w:val="28"/>
          <w:lang w:val="uk-UA" w:eastAsia="ru-RU"/>
        </w:rPr>
      </w:pPr>
      <w:r w:rsidRPr="00746440">
        <w:rPr>
          <w:rFonts w:ascii="Times New Roman" w:hAnsi="Times New Roman" w:cs="Times New Roman"/>
          <w:bCs/>
          <w:iCs/>
          <w:sz w:val="28"/>
          <w:szCs w:val="28"/>
          <w:lang w:val="uk-UA"/>
        </w:rPr>
        <w:t xml:space="preserve">До складу робота-маніпулятора входить механічна частина (що включає ланки маніпулятора) і система управління приводами цієї механічної частини. Крім того, на маніпулятор можуть бути додані </w:t>
      </w:r>
      <w:r w:rsidR="00746440">
        <w:rPr>
          <w:rFonts w:ascii="Times New Roman" w:hAnsi="Times New Roman" w:cs="Times New Roman"/>
          <w:bCs/>
          <w:iCs/>
          <w:sz w:val="28"/>
          <w:szCs w:val="28"/>
          <w:lang w:val="uk-UA"/>
        </w:rPr>
        <w:t>системи відчуття</w:t>
      </w:r>
      <w:r w:rsidRPr="00746440">
        <w:rPr>
          <w:rFonts w:ascii="Times New Roman" w:hAnsi="Times New Roman" w:cs="Times New Roman"/>
          <w:bCs/>
          <w:iCs/>
          <w:sz w:val="28"/>
          <w:szCs w:val="28"/>
          <w:lang w:val="uk-UA"/>
        </w:rPr>
        <w:t xml:space="preserve"> (формують в сукупності </w:t>
      </w:r>
      <w:r w:rsidRPr="00746440">
        <w:rPr>
          <w:rFonts w:ascii="Times New Roman" w:hAnsi="Times New Roman" w:cs="Times New Roman"/>
          <w:bCs/>
          <w:iCs/>
          <w:sz w:val="28"/>
          <w:szCs w:val="28"/>
          <w:lang w:val="uk-UA"/>
        </w:rPr>
        <w:lastRenderedPageBreak/>
        <w:t>інформаційно-сенсорну систему), від яких сигнали надходять до системи управління роботом-маніпулятором.</w:t>
      </w:r>
      <w:bookmarkStart w:id="4" w:name="p211"/>
      <w:bookmarkEnd w:id="4"/>
    </w:p>
    <w:p w:rsidR="00F202F3" w:rsidRPr="00746440" w:rsidRDefault="00F202F3" w:rsidP="00BA24A1">
      <w:pPr>
        <w:pStyle w:val="3"/>
        <w:spacing w:line="276" w:lineRule="auto"/>
        <w:jc w:val="center"/>
        <w:rPr>
          <w:sz w:val="28"/>
          <w:szCs w:val="28"/>
          <w:lang w:val="uk-UA"/>
        </w:rPr>
      </w:pPr>
      <w:bookmarkStart w:id="5" w:name="_Toc34346199"/>
      <w:r w:rsidRPr="00746440">
        <w:rPr>
          <w:sz w:val="28"/>
          <w:szCs w:val="28"/>
          <w:lang w:val="uk-UA"/>
        </w:rPr>
        <w:t>2.1.1 Виконавчий механізм</w:t>
      </w:r>
      <w:bookmarkEnd w:id="5"/>
    </w:p>
    <w:p w:rsidR="00F72272" w:rsidRPr="00746440" w:rsidRDefault="00F202F3" w:rsidP="00BA24A1">
      <w:pPr>
        <w:ind w:firstLine="708"/>
        <w:rPr>
          <w:rFonts w:ascii="Times New Roman" w:eastAsia="Times New Roman" w:hAnsi="Times New Roman" w:cs="Times New Roman"/>
          <w:sz w:val="28"/>
          <w:szCs w:val="28"/>
          <w:lang w:val="uk-UA" w:eastAsia="ru-RU"/>
        </w:rPr>
      </w:pPr>
      <w:r w:rsidRPr="00746440">
        <w:rPr>
          <w:rFonts w:ascii="Times New Roman" w:hAnsi="Times New Roman" w:cs="Times New Roman"/>
          <w:sz w:val="28"/>
          <w:szCs w:val="28"/>
          <w:lang w:val="uk-UA"/>
        </w:rPr>
        <w:t>Виконавчий механізм маніпулятора, являє собою відкриту кінематичний ланцюг, ланки якої послідовно з'єднані між собою зчленуваннями різного типу (обертальні або поступальні). Комбінація і взаємне розташування ланок і зчленувань визначає число ступенів рухливості, а також область дії захоплення робота. Найчастіше передбачається, що перші три зчленування у виконавчому механізмі маніпулятора забезпечують транспортні ступеня рухливості (забезпечуючи переміщення робочого органу в необхідне положення), а решта зчленування - реалізують орієнтують ступеня рухливості (орієнтуючи робочий орган відповідно до завдання).</w:t>
      </w:r>
    </w:p>
    <w:p w:rsidR="00F72272" w:rsidRPr="00746440" w:rsidRDefault="00F72272" w:rsidP="00BA24A1">
      <w:pPr>
        <w:spacing w:after="0"/>
        <w:jc w:val="center"/>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noProof/>
          <w:sz w:val="28"/>
          <w:szCs w:val="28"/>
          <w:lang w:eastAsia="ru-RU"/>
        </w:rPr>
        <w:drawing>
          <wp:inline distT="0" distB="0" distL="0" distR="0" wp14:anchorId="71C47EF8" wp14:editId="1A47DC98">
            <wp:extent cx="5143500" cy="4000500"/>
            <wp:effectExtent l="0" t="0" r="0" b="0"/>
            <wp:docPr id="10" name="Рисунок 10" descr="Обобщенная схема робота манипулят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Обобщенная схема робота манипулятор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0" cy="4000500"/>
                    </a:xfrm>
                    <a:prstGeom prst="rect">
                      <a:avLst/>
                    </a:prstGeom>
                    <a:noFill/>
                    <a:ln>
                      <a:noFill/>
                    </a:ln>
                  </pic:spPr>
                </pic:pic>
              </a:graphicData>
            </a:graphic>
          </wp:inline>
        </w:drawing>
      </w:r>
    </w:p>
    <w:p w:rsidR="00F202F3" w:rsidRPr="00746440" w:rsidRDefault="00F202F3" w:rsidP="00BA24A1">
      <w:pPr>
        <w:jc w:val="center"/>
        <w:rPr>
          <w:rFonts w:ascii="Times New Roman" w:hAnsi="Times New Roman" w:cs="Times New Roman"/>
          <w:iCs/>
          <w:sz w:val="28"/>
          <w:szCs w:val="28"/>
          <w:lang w:val="uk-UA"/>
        </w:rPr>
      </w:pPr>
      <w:bookmarkStart w:id="6" w:name="p212"/>
      <w:bookmarkEnd w:id="6"/>
      <w:r w:rsidRPr="00746440">
        <w:rPr>
          <w:rFonts w:ascii="Times New Roman" w:hAnsi="Times New Roman" w:cs="Times New Roman"/>
          <w:bCs/>
          <w:iCs/>
          <w:sz w:val="28"/>
          <w:szCs w:val="28"/>
          <w:lang w:val="uk-UA"/>
        </w:rPr>
        <w:t>Рис.</w:t>
      </w:r>
      <w:r w:rsidRPr="00746440">
        <w:rPr>
          <w:rFonts w:ascii="Times New Roman" w:hAnsi="Times New Roman" w:cs="Times New Roman"/>
          <w:iCs/>
          <w:sz w:val="28"/>
          <w:szCs w:val="28"/>
          <w:lang w:val="uk-UA"/>
        </w:rPr>
        <w:t>2.2 - Узагальнена схема робота маніпулятора</w:t>
      </w:r>
    </w:p>
    <w:p w:rsidR="00F202F3" w:rsidRPr="00746440" w:rsidRDefault="00F202F3" w:rsidP="009C2596">
      <w:pPr>
        <w:ind w:firstLine="708"/>
        <w:rPr>
          <w:rFonts w:ascii="Times New Roman" w:hAnsi="Times New Roman" w:cs="Times New Roman"/>
          <w:iCs/>
          <w:sz w:val="28"/>
          <w:szCs w:val="28"/>
          <w:lang w:val="uk-UA"/>
        </w:rPr>
      </w:pPr>
      <w:r w:rsidRPr="00746440">
        <w:rPr>
          <w:rFonts w:ascii="Times New Roman" w:hAnsi="Times New Roman" w:cs="Times New Roman"/>
          <w:iCs/>
          <w:sz w:val="28"/>
          <w:szCs w:val="28"/>
          <w:lang w:val="uk-UA"/>
        </w:rPr>
        <w:t>Залежно від виду перших трьох зчленувань більшість роботів відносять до однієї з чотирьох категорій:</w:t>
      </w:r>
    </w:p>
    <w:p w:rsidR="00F202F3" w:rsidRPr="00746440" w:rsidRDefault="00F202F3" w:rsidP="00BA24A1">
      <w:pPr>
        <w:ind w:firstLine="708"/>
        <w:rPr>
          <w:rFonts w:ascii="Times New Roman" w:hAnsi="Times New Roman" w:cs="Times New Roman"/>
          <w:iCs/>
          <w:sz w:val="28"/>
          <w:szCs w:val="28"/>
          <w:lang w:val="uk-UA"/>
        </w:rPr>
      </w:pPr>
      <w:r w:rsidRPr="00746440">
        <w:rPr>
          <w:rFonts w:ascii="Times New Roman" w:hAnsi="Times New Roman" w:cs="Times New Roman"/>
          <w:iCs/>
          <w:sz w:val="28"/>
          <w:szCs w:val="28"/>
          <w:lang w:val="uk-UA"/>
        </w:rPr>
        <w:t>• Роботи, що працюють в декартовій системі координат - роботи, у яких всі три початкових зчленування є прогресивними;</w:t>
      </w:r>
    </w:p>
    <w:p w:rsidR="00F202F3" w:rsidRPr="00746440" w:rsidRDefault="00F202F3" w:rsidP="00BA24A1">
      <w:pPr>
        <w:ind w:firstLine="708"/>
        <w:rPr>
          <w:rFonts w:ascii="Times New Roman" w:hAnsi="Times New Roman" w:cs="Times New Roman"/>
          <w:iCs/>
          <w:sz w:val="28"/>
          <w:szCs w:val="28"/>
          <w:lang w:val="uk-UA"/>
        </w:rPr>
      </w:pPr>
      <w:r w:rsidRPr="00746440">
        <w:rPr>
          <w:rFonts w:ascii="Times New Roman" w:hAnsi="Times New Roman" w:cs="Times New Roman"/>
          <w:iCs/>
          <w:sz w:val="28"/>
          <w:szCs w:val="28"/>
          <w:lang w:val="uk-UA"/>
        </w:rPr>
        <w:lastRenderedPageBreak/>
        <w:t>• Роботи, що працюють в циліндричній системі координат - роботи, у яких серед початкових сполучень два поступальних і одне обертальний;</w:t>
      </w:r>
    </w:p>
    <w:p w:rsidR="00F202F3" w:rsidRPr="00746440" w:rsidRDefault="00F202F3" w:rsidP="00BA24A1">
      <w:pPr>
        <w:ind w:firstLine="708"/>
        <w:rPr>
          <w:rFonts w:ascii="Times New Roman" w:hAnsi="Times New Roman" w:cs="Times New Roman"/>
          <w:iCs/>
          <w:sz w:val="28"/>
          <w:szCs w:val="28"/>
          <w:lang w:val="uk-UA"/>
        </w:rPr>
      </w:pPr>
      <w:r w:rsidRPr="00746440">
        <w:rPr>
          <w:rFonts w:ascii="Times New Roman" w:hAnsi="Times New Roman" w:cs="Times New Roman"/>
          <w:iCs/>
          <w:sz w:val="28"/>
          <w:szCs w:val="28"/>
          <w:lang w:val="uk-UA"/>
        </w:rPr>
        <w:t>• Роботи, що працюють в сферичної системі координат - роботи, у яких серед початкових сполучень одне поступальних і два обертальних;</w:t>
      </w:r>
    </w:p>
    <w:p w:rsidR="00F202F3" w:rsidRPr="00746440" w:rsidRDefault="00F202F3" w:rsidP="00BA24A1">
      <w:pPr>
        <w:ind w:firstLine="708"/>
        <w:rPr>
          <w:rFonts w:ascii="Times New Roman" w:hAnsi="Times New Roman" w:cs="Times New Roman"/>
          <w:iCs/>
          <w:sz w:val="28"/>
          <w:szCs w:val="28"/>
          <w:lang w:val="uk-UA"/>
        </w:rPr>
      </w:pPr>
      <w:r w:rsidRPr="00746440">
        <w:rPr>
          <w:rFonts w:ascii="Times New Roman" w:hAnsi="Times New Roman" w:cs="Times New Roman"/>
          <w:iCs/>
          <w:sz w:val="28"/>
          <w:szCs w:val="28"/>
          <w:lang w:val="uk-UA"/>
        </w:rPr>
        <w:t>• Роботи, що працюють в кутовий, або обертальної, системі координат - роботи, у яких всі три початкових з</w:t>
      </w:r>
      <w:r w:rsidR="00AC379A">
        <w:rPr>
          <w:rFonts w:ascii="Times New Roman" w:hAnsi="Times New Roman" w:cs="Times New Roman"/>
          <w:iCs/>
          <w:sz w:val="28"/>
          <w:szCs w:val="28"/>
          <w:lang w:val="uk-UA"/>
        </w:rPr>
        <w:t>членування є обертовими</w:t>
      </w:r>
      <w:r w:rsidRPr="00746440">
        <w:rPr>
          <w:rFonts w:ascii="Times New Roman" w:hAnsi="Times New Roman" w:cs="Times New Roman"/>
          <w:iCs/>
          <w:sz w:val="28"/>
          <w:szCs w:val="28"/>
          <w:lang w:val="uk-UA"/>
        </w:rPr>
        <w:t>.</w:t>
      </w:r>
    </w:p>
    <w:p w:rsidR="00F202F3" w:rsidRPr="00746440" w:rsidRDefault="00F202F3" w:rsidP="00BA24A1">
      <w:pPr>
        <w:ind w:firstLine="708"/>
        <w:rPr>
          <w:rFonts w:ascii="Times New Roman" w:hAnsi="Times New Roman" w:cs="Times New Roman"/>
          <w:iCs/>
          <w:sz w:val="28"/>
          <w:szCs w:val="28"/>
          <w:lang w:val="uk-UA"/>
        </w:rPr>
      </w:pPr>
      <w:r w:rsidRPr="00746440">
        <w:rPr>
          <w:rFonts w:ascii="Times New Roman" w:hAnsi="Times New Roman" w:cs="Times New Roman"/>
          <w:iCs/>
          <w:sz w:val="28"/>
          <w:szCs w:val="28"/>
          <w:lang w:val="uk-UA"/>
        </w:rPr>
        <w:t>Для деяких роботів-маніпуляторів поділ ступенів рухливості на переносні і орієнтують не застосовується. Наприклад маніпулятори з надлишковою кінематикою (т. Е. З числом ступенів рухливості, більше шести); в таких системах управління переміщенням робочого органу і управління його орієнтацією не розділені за окремими групами зчленувань.</w:t>
      </w:r>
    </w:p>
    <w:p w:rsidR="00F202F3" w:rsidRPr="00746440" w:rsidRDefault="00F202F3" w:rsidP="00BA24A1">
      <w:pPr>
        <w:pStyle w:val="3"/>
        <w:spacing w:line="276" w:lineRule="auto"/>
        <w:jc w:val="center"/>
        <w:rPr>
          <w:iCs/>
          <w:sz w:val="28"/>
          <w:szCs w:val="28"/>
          <w:lang w:val="uk-UA"/>
        </w:rPr>
      </w:pPr>
      <w:bookmarkStart w:id="7" w:name="_Toc34346200"/>
      <w:r w:rsidRPr="00746440">
        <w:rPr>
          <w:iCs/>
          <w:sz w:val="28"/>
          <w:szCs w:val="28"/>
          <w:lang w:val="uk-UA"/>
        </w:rPr>
        <w:t>2.2.2. Робочий орган</w:t>
      </w:r>
      <w:bookmarkEnd w:id="7"/>
    </w:p>
    <w:p w:rsidR="00F202F3" w:rsidRPr="00746440" w:rsidRDefault="00F202F3" w:rsidP="009C2596">
      <w:pPr>
        <w:ind w:firstLine="708"/>
        <w:rPr>
          <w:rFonts w:ascii="Times New Roman" w:hAnsi="Times New Roman" w:cs="Times New Roman"/>
          <w:bCs/>
          <w:iCs/>
          <w:sz w:val="28"/>
          <w:szCs w:val="28"/>
          <w:lang w:val="uk-UA"/>
        </w:rPr>
      </w:pPr>
      <w:r w:rsidRPr="00746440">
        <w:rPr>
          <w:rFonts w:ascii="Times New Roman" w:hAnsi="Times New Roman" w:cs="Times New Roman"/>
          <w:bCs/>
          <w:iCs/>
          <w:sz w:val="28"/>
          <w:szCs w:val="28"/>
          <w:lang w:val="uk-UA"/>
        </w:rPr>
        <w:t>На крайньому ланці маніпулятора розташовується робочий орган - пристрій, що виконує спеціального завдання. У ролі робочого ор</w:t>
      </w:r>
      <w:r w:rsidR="00283E16">
        <w:rPr>
          <w:rFonts w:ascii="Times New Roman" w:hAnsi="Times New Roman" w:cs="Times New Roman"/>
          <w:bCs/>
          <w:iCs/>
          <w:sz w:val="28"/>
          <w:szCs w:val="28"/>
          <w:lang w:val="uk-UA"/>
        </w:rPr>
        <w:t>гану можуть бути захватний</w:t>
      </w:r>
      <w:r w:rsidRPr="00746440">
        <w:rPr>
          <w:rFonts w:ascii="Times New Roman" w:hAnsi="Times New Roman" w:cs="Times New Roman"/>
          <w:bCs/>
          <w:iCs/>
          <w:sz w:val="28"/>
          <w:szCs w:val="28"/>
          <w:lang w:val="uk-UA"/>
        </w:rPr>
        <w:t xml:space="preserve"> пристрій або спеціальний інструмент.</w:t>
      </w:r>
    </w:p>
    <w:p w:rsidR="00F202F3" w:rsidRPr="00746440" w:rsidRDefault="00F202F3" w:rsidP="009C2596">
      <w:pPr>
        <w:ind w:firstLine="708"/>
        <w:rPr>
          <w:rFonts w:ascii="Times New Roman" w:hAnsi="Times New Roman" w:cs="Times New Roman"/>
          <w:bCs/>
          <w:iCs/>
          <w:sz w:val="28"/>
          <w:szCs w:val="28"/>
          <w:lang w:val="uk-UA"/>
        </w:rPr>
      </w:pPr>
      <w:r w:rsidRPr="00746440">
        <w:rPr>
          <w:rFonts w:ascii="Times New Roman" w:hAnsi="Times New Roman" w:cs="Times New Roman"/>
          <w:bCs/>
          <w:iCs/>
          <w:sz w:val="28"/>
          <w:szCs w:val="28"/>
          <w:lang w:val="uk-UA"/>
        </w:rPr>
        <w:t>Самою універсальною різновидом загарбного пристрою є схват - пристрій, в якому загарбання і утримання об'єкта проводяться за допомогою відносного переміщення частин даного пристрою. Як правило, схват за своєю конструкцією нагадує кисть людської руки: захоплення об'єкта здійснюється за допомогою механічних «пальців». Для захоплення плоских предметів використовуються захватні пристрої з пневматичної присоскою. Застосовують також гаки (для підняття деталей з конвеєрів), черпаки або совки (для рідких, сипучих або гранульованих речовин). Для захоплення ж безлічі однотипних деталей застосовують спеціалізовані конструкції.</w:t>
      </w:r>
    </w:p>
    <w:p w:rsidR="00F202F3" w:rsidRPr="00746440" w:rsidRDefault="00F202F3" w:rsidP="009C2596">
      <w:pPr>
        <w:ind w:firstLine="708"/>
        <w:rPr>
          <w:rFonts w:ascii="Times New Roman" w:hAnsi="Times New Roman" w:cs="Times New Roman"/>
          <w:bCs/>
          <w:iCs/>
          <w:sz w:val="28"/>
          <w:szCs w:val="28"/>
          <w:lang w:val="uk-UA"/>
        </w:rPr>
      </w:pPr>
      <w:r w:rsidRPr="00746440">
        <w:rPr>
          <w:rFonts w:ascii="Times New Roman" w:hAnsi="Times New Roman" w:cs="Times New Roman"/>
          <w:bCs/>
          <w:iCs/>
          <w:sz w:val="28"/>
          <w:szCs w:val="28"/>
          <w:lang w:val="uk-UA"/>
        </w:rPr>
        <w:t>За способом утримання об'єкта захватні пристрої поділяють:</w:t>
      </w:r>
    </w:p>
    <w:p w:rsidR="00F202F3" w:rsidRPr="00746440" w:rsidRDefault="00F202F3" w:rsidP="009C2596">
      <w:pPr>
        <w:ind w:firstLine="708"/>
        <w:rPr>
          <w:rFonts w:ascii="Times New Roman" w:hAnsi="Times New Roman" w:cs="Times New Roman"/>
          <w:bCs/>
          <w:iCs/>
          <w:sz w:val="28"/>
          <w:szCs w:val="28"/>
          <w:lang w:val="uk-UA"/>
        </w:rPr>
      </w:pPr>
      <w:r w:rsidRPr="00746440">
        <w:rPr>
          <w:rFonts w:ascii="Times New Roman" w:hAnsi="Times New Roman" w:cs="Times New Roman"/>
          <w:bCs/>
          <w:iCs/>
          <w:sz w:val="28"/>
          <w:szCs w:val="28"/>
          <w:lang w:val="uk-UA"/>
        </w:rPr>
        <w:t>• хапають (механічні тужавіння і пристрої з еластичними робочими камерами, в які нагнітають рідину або стиснене повітря);</w:t>
      </w:r>
    </w:p>
    <w:p w:rsidR="00F202F3" w:rsidRPr="00746440" w:rsidRDefault="00F202F3" w:rsidP="009C2596">
      <w:pPr>
        <w:ind w:firstLine="708"/>
        <w:rPr>
          <w:rFonts w:ascii="Times New Roman" w:hAnsi="Times New Roman" w:cs="Times New Roman"/>
          <w:bCs/>
          <w:iCs/>
          <w:sz w:val="28"/>
          <w:szCs w:val="28"/>
          <w:lang w:val="uk-UA"/>
        </w:rPr>
      </w:pPr>
      <w:r w:rsidRPr="00746440">
        <w:rPr>
          <w:rFonts w:ascii="Times New Roman" w:hAnsi="Times New Roman" w:cs="Times New Roman"/>
          <w:bCs/>
          <w:iCs/>
          <w:sz w:val="28"/>
          <w:szCs w:val="28"/>
          <w:lang w:val="uk-UA"/>
        </w:rPr>
        <w:t>• підтримують (в них об'єкт не затискають, а застосовують для його утримання нижню поверхню, виступаючі частини об'єкта або наявні в ньому отвори);</w:t>
      </w:r>
    </w:p>
    <w:p w:rsidR="00F202F3" w:rsidRPr="00746440" w:rsidRDefault="00F202F3" w:rsidP="009C2596">
      <w:pPr>
        <w:ind w:firstLine="708"/>
        <w:rPr>
          <w:rFonts w:ascii="Times New Roman" w:hAnsi="Times New Roman" w:cs="Times New Roman"/>
          <w:bCs/>
          <w:iCs/>
          <w:sz w:val="28"/>
          <w:szCs w:val="28"/>
          <w:lang w:val="uk-UA"/>
        </w:rPr>
      </w:pPr>
      <w:r w:rsidRPr="00746440">
        <w:rPr>
          <w:rFonts w:ascii="Times New Roman" w:hAnsi="Times New Roman" w:cs="Times New Roman"/>
          <w:bCs/>
          <w:iCs/>
          <w:sz w:val="28"/>
          <w:szCs w:val="28"/>
          <w:lang w:val="uk-UA"/>
        </w:rPr>
        <w:t>• утримують (в них на об'єкт надають силовий вплив за рахунок різних фізичних ефектів (вакуумні, магнітні і електростатичні захоплення, адгезія і т.п.).</w:t>
      </w:r>
    </w:p>
    <w:p w:rsidR="00F202F3" w:rsidRPr="00746440" w:rsidRDefault="00F202F3" w:rsidP="00BA24A1">
      <w:pPr>
        <w:rPr>
          <w:rFonts w:ascii="Times New Roman" w:hAnsi="Times New Roman" w:cs="Times New Roman"/>
          <w:bCs/>
          <w:iCs/>
          <w:sz w:val="28"/>
          <w:szCs w:val="28"/>
          <w:lang w:val="uk-UA"/>
        </w:rPr>
      </w:pPr>
      <w:r w:rsidRPr="00746440">
        <w:rPr>
          <w:rFonts w:ascii="Times New Roman" w:hAnsi="Times New Roman" w:cs="Times New Roman"/>
          <w:bCs/>
          <w:iCs/>
          <w:sz w:val="28"/>
          <w:szCs w:val="28"/>
          <w:lang w:val="uk-UA"/>
        </w:rPr>
        <w:t xml:space="preserve">Число застосувань промислових роботів, в яких схват використовується для утримання робочого інструмента, відносно невелика. У більшості випадків інструмент, потрібний для виконання технологічної операції, кріпиться </w:t>
      </w:r>
      <w:r w:rsidRPr="00746440">
        <w:rPr>
          <w:rFonts w:ascii="Times New Roman" w:hAnsi="Times New Roman" w:cs="Times New Roman"/>
          <w:bCs/>
          <w:iCs/>
          <w:sz w:val="28"/>
          <w:szCs w:val="28"/>
          <w:lang w:val="uk-UA"/>
        </w:rPr>
        <w:lastRenderedPageBreak/>
        <w:t>безпосередньо до зап'ястя робота, стаючи його робочим органом. Це може бути пульверизатор для фарбування розпиленням, зварювальні кліщі для точкового зварювання, зварювальний головка для дугового зварювання, дисковий ніж, дриль, фреза, викрутка, гайковерт і т.д.</w:t>
      </w:r>
    </w:p>
    <w:p w:rsidR="00F202F3" w:rsidRPr="00746440" w:rsidRDefault="00F202F3" w:rsidP="00BA24A1">
      <w:pPr>
        <w:rPr>
          <w:rFonts w:ascii="Times New Roman" w:hAnsi="Times New Roman" w:cs="Times New Roman"/>
          <w:bCs/>
          <w:iCs/>
          <w:sz w:val="28"/>
          <w:szCs w:val="28"/>
          <w:lang w:val="uk-UA"/>
        </w:rPr>
      </w:pPr>
    </w:p>
    <w:p w:rsidR="00F202F3" w:rsidRPr="00746440" w:rsidRDefault="00F202F3" w:rsidP="00BA24A1">
      <w:pPr>
        <w:pStyle w:val="3"/>
        <w:spacing w:line="276" w:lineRule="auto"/>
        <w:jc w:val="center"/>
        <w:rPr>
          <w:iCs/>
          <w:sz w:val="28"/>
          <w:szCs w:val="28"/>
          <w:lang w:val="uk-UA"/>
        </w:rPr>
      </w:pPr>
      <w:bookmarkStart w:id="8" w:name="_Toc34346201"/>
      <w:r w:rsidRPr="00746440">
        <w:rPr>
          <w:iCs/>
          <w:sz w:val="28"/>
          <w:szCs w:val="28"/>
          <w:lang w:val="uk-UA"/>
        </w:rPr>
        <w:t>2.2.3. Приводи</w:t>
      </w:r>
      <w:bookmarkEnd w:id="8"/>
    </w:p>
    <w:p w:rsidR="00F202F3" w:rsidRPr="00746440" w:rsidRDefault="00F202F3" w:rsidP="00BA24A1">
      <w:pPr>
        <w:ind w:firstLine="708"/>
        <w:rPr>
          <w:rFonts w:ascii="Times New Roman" w:hAnsi="Times New Roman" w:cs="Times New Roman"/>
          <w:bCs/>
          <w:iCs/>
          <w:sz w:val="28"/>
          <w:szCs w:val="28"/>
          <w:lang w:val="uk-UA"/>
        </w:rPr>
      </w:pPr>
      <w:r w:rsidRPr="00746440">
        <w:rPr>
          <w:rFonts w:ascii="Times New Roman" w:hAnsi="Times New Roman" w:cs="Times New Roman"/>
          <w:bCs/>
          <w:iCs/>
          <w:sz w:val="28"/>
          <w:szCs w:val="28"/>
          <w:lang w:val="uk-UA"/>
        </w:rPr>
        <w:t>Для приведення ланок маніпулятора і пристрої схвата в рух використовують електричні, гідравлічні або пневматичні приводи. Гідравлічні приводи кращі у випадках, коли треба забезпечити значну величину розвиваються зусиль або високу швидкодію; зазвичай такими приводами забезпечуються великі роботи великої вантажопідйомності. Електричні приводи не володіють настільки ж великою силою або швидкодією, але д</w:t>
      </w:r>
      <w:r w:rsidR="00283E16">
        <w:rPr>
          <w:rFonts w:ascii="Times New Roman" w:hAnsi="Times New Roman" w:cs="Times New Roman"/>
          <w:bCs/>
          <w:iCs/>
          <w:sz w:val="28"/>
          <w:szCs w:val="28"/>
          <w:lang w:val="uk-UA"/>
        </w:rPr>
        <w:t>озволяють домогтися кращих</w:t>
      </w:r>
      <w:r w:rsidRPr="00746440">
        <w:rPr>
          <w:rFonts w:ascii="Times New Roman" w:hAnsi="Times New Roman" w:cs="Times New Roman"/>
          <w:bCs/>
          <w:iCs/>
          <w:sz w:val="28"/>
          <w:szCs w:val="28"/>
          <w:lang w:val="uk-UA"/>
        </w:rPr>
        <w:t xml:space="preserve"> характеристик. Нарешті, пневматичні приводи зазвичай застосовують для невеликих за розмірами роботів, які виконують прості і швидкі циклічні операції. За наявними оцінками, приблизно в 50% сучасних промислових роботах використовується електричний привід, в 30% - гідравлічний і в 20% - пневматичний.</w:t>
      </w:r>
    </w:p>
    <w:p w:rsidR="009C2596" w:rsidRPr="00746440" w:rsidRDefault="009C2596" w:rsidP="00BA24A1">
      <w:pPr>
        <w:ind w:firstLine="708"/>
        <w:rPr>
          <w:rFonts w:ascii="Times New Roman" w:hAnsi="Times New Roman" w:cs="Times New Roman"/>
          <w:bCs/>
          <w:iCs/>
          <w:sz w:val="28"/>
          <w:szCs w:val="28"/>
          <w:lang w:val="uk-UA"/>
        </w:rPr>
      </w:pPr>
    </w:p>
    <w:p w:rsidR="00F202F3" w:rsidRPr="00746440" w:rsidRDefault="00BA24A1" w:rsidP="00BA24A1">
      <w:pPr>
        <w:pStyle w:val="2"/>
        <w:spacing w:line="276" w:lineRule="auto"/>
        <w:jc w:val="center"/>
        <w:rPr>
          <w:iCs/>
          <w:sz w:val="28"/>
          <w:szCs w:val="28"/>
          <w:lang w:val="uk-UA"/>
        </w:rPr>
      </w:pPr>
      <w:bookmarkStart w:id="9" w:name="_Toc34346202"/>
      <w:r w:rsidRPr="00746440">
        <w:rPr>
          <w:iCs/>
          <w:sz w:val="28"/>
          <w:szCs w:val="28"/>
          <w:lang w:val="uk-UA"/>
        </w:rPr>
        <w:t>2.2</w:t>
      </w:r>
      <w:r w:rsidR="00F202F3" w:rsidRPr="00746440">
        <w:rPr>
          <w:iCs/>
          <w:sz w:val="28"/>
          <w:szCs w:val="28"/>
          <w:lang w:val="uk-UA"/>
        </w:rPr>
        <w:t>.Опис робота-маніпулятора Manus</w:t>
      </w:r>
      <w:bookmarkEnd w:id="9"/>
    </w:p>
    <w:p w:rsidR="00F202F3" w:rsidRPr="00746440" w:rsidRDefault="00F202F3" w:rsidP="00BA24A1">
      <w:pPr>
        <w:ind w:firstLine="708"/>
        <w:rPr>
          <w:rFonts w:ascii="Times New Roman" w:hAnsi="Times New Roman" w:cs="Times New Roman"/>
          <w:bCs/>
          <w:iCs/>
          <w:sz w:val="28"/>
          <w:szCs w:val="28"/>
          <w:lang w:val="uk-UA"/>
        </w:rPr>
      </w:pPr>
      <w:r w:rsidRPr="00746440">
        <w:rPr>
          <w:rFonts w:ascii="Times New Roman" w:hAnsi="Times New Roman" w:cs="Times New Roman"/>
          <w:bCs/>
          <w:iCs/>
          <w:sz w:val="28"/>
          <w:szCs w:val="28"/>
          <w:lang w:val="uk-UA"/>
        </w:rPr>
        <w:t>В даному проекті за основу взяті механіка і приводу від робота-маніпулятора Manus. Даний маніпулятор розроблений і виготовлений голландською компанією і призначений для установки на інвалідні коляски.</w:t>
      </w:r>
    </w:p>
    <w:p w:rsidR="00F72272" w:rsidRPr="00746440" w:rsidRDefault="00F72272" w:rsidP="00BA24A1">
      <w:pPr>
        <w:spacing w:after="0"/>
        <w:jc w:val="center"/>
        <w:rPr>
          <w:rFonts w:ascii="Times New Roman" w:eastAsia="Times New Roman" w:hAnsi="Times New Roman" w:cs="Times New Roman"/>
          <w:sz w:val="28"/>
          <w:szCs w:val="28"/>
          <w:lang w:val="uk-UA" w:eastAsia="ru-RU"/>
        </w:rPr>
      </w:pPr>
      <w:bookmarkStart w:id="10" w:name="p213"/>
      <w:bookmarkEnd w:id="10"/>
      <w:r w:rsidRPr="00746440">
        <w:rPr>
          <w:rFonts w:ascii="Times New Roman" w:eastAsia="Times New Roman" w:hAnsi="Times New Roman" w:cs="Times New Roman"/>
          <w:noProof/>
          <w:sz w:val="28"/>
          <w:szCs w:val="28"/>
          <w:lang w:eastAsia="ru-RU"/>
        </w:rPr>
        <w:drawing>
          <wp:inline distT="0" distB="0" distL="0" distR="0" wp14:anchorId="51E6674B" wp14:editId="0F158B4E">
            <wp:extent cx="4572000" cy="2709333"/>
            <wp:effectExtent l="0" t="0" r="0" b="0"/>
            <wp:docPr id="9" name="Рисунок 9" descr="Манипулятор Manus установленный на инвалидной коляск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Манипулятор Manus установленный на инвалидной коляск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1347" cy="2714872"/>
                    </a:xfrm>
                    <a:prstGeom prst="rect">
                      <a:avLst/>
                    </a:prstGeom>
                    <a:noFill/>
                    <a:ln>
                      <a:noFill/>
                    </a:ln>
                  </pic:spPr>
                </pic:pic>
              </a:graphicData>
            </a:graphic>
          </wp:inline>
        </w:drawing>
      </w:r>
    </w:p>
    <w:p w:rsidR="0064379A" w:rsidRPr="00746440" w:rsidRDefault="0064379A" w:rsidP="00BA24A1">
      <w:pPr>
        <w:spacing w:after="0"/>
        <w:jc w:val="center"/>
        <w:rPr>
          <w:rFonts w:ascii="Times New Roman" w:eastAsia="Times New Roman" w:hAnsi="Times New Roman" w:cs="Times New Roman"/>
          <w:sz w:val="28"/>
          <w:szCs w:val="28"/>
          <w:lang w:val="uk-UA" w:eastAsia="ru-RU"/>
        </w:rPr>
      </w:pPr>
    </w:p>
    <w:p w:rsidR="0064379A" w:rsidRPr="00746440" w:rsidRDefault="0064379A" w:rsidP="00BA24A1">
      <w:pPr>
        <w:spacing w:after="0"/>
        <w:jc w:val="center"/>
        <w:rPr>
          <w:rFonts w:ascii="Times New Roman" w:eastAsia="Times New Roman" w:hAnsi="Times New Roman" w:cs="Times New Roman"/>
          <w:iCs/>
          <w:sz w:val="28"/>
          <w:szCs w:val="28"/>
          <w:lang w:val="uk-UA" w:eastAsia="ru-RU"/>
        </w:rPr>
      </w:pPr>
      <w:r w:rsidRPr="00746440">
        <w:rPr>
          <w:rFonts w:ascii="Times New Roman" w:eastAsia="Times New Roman" w:hAnsi="Times New Roman" w:cs="Times New Roman"/>
          <w:iCs/>
          <w:sz w:val="28"/>
          <w:szCs w:val="28"/>
          <w:lang w:val="uk-UA" w:eastAsia="ru-RU"/>
        </w:rPr>
        <w:t>Рис.2.3 - Маніпулятор Manus вс</w:t>
      </w:r>
      <w:r w:rsidR="009C2596" w:rsidRPr="00746440">
        <w:rPr>
          <w:rFonts w:ascii="Times New Roman" w:eastAsia="Times New Roman" w:hAnsi="Times New Roman" w:cs="Times New Roman"/>
          <w:iCs/>
          <w:sz w:val="28"/>
          <w:szCs w:val="28"/>
          <w:lang w:val="uk-UA" w:eastAsia="ru-RU"/>
        </w:rPr>
        <w:t>тановлений на інвалідному візку</w:t>
      </w:r>
    </w:p>
    <w:p w:rsidR="0064379A" w:rsidRPr="00746440" w:rsidRDefault="0064379A" w:rsidP="009C2596">
      <w:pPr>
        <w:spacing w:after="0"/>
        <w:ind w:firstLine="708"/>
        <w:rPr>
          <w:rFonts w:ascii="Times New Roman" w:eastAsia="Times New Roman" w:hAnsi="Times New Roman" w:cs="Times New Roman"/>
          <w:iCs/>
          <w:sz w:val="28"/>
          <w:szCs w:val="28"/>
          <w:lang w:val="uk-UA" w:eastAsia="ru-RU"/>
        </w:rPr>
      </w:pPr>
      <w:r w:rsidRPr="00746440">
        <w:rPr>
          <w:rFonts w:ascii="Times New Roman" w:eastAsia="Times New Roman" w:hAnsi="Times New Roman" w:cs="Times New Roman"/>
          <w:iCs/>
          <w:sz w:val="28"/>
          <w:szCs w:val="28"/>
          <w:lang w:val="uk-UA" w:eastAsia="ru-RU"/>
        </w:rPr>
        <w:lastRenderedPageBreak/>
        <w:t>Manus може мати власний керуючий комп'ютер і пульт-джойстик для ручного управління, що дозволяє здійснювати дії, не доступні особам з обмеженими можливостями в силу їх фізичних особливостей. Наприклад, цей маніпулятор може подавати різні предмети, вилучені від крісла, в межах зони досяжності маніпулятора. Крім ручного управління з джойстика, комп'ютер (контролер), який обслуговує даний маніпулятор, дозволяє підключати камери і може обробляти отримане зображення за допомогою алгоритмів машинного зору. Дана особливість дозволяє маніпулятору виконувати не тільки задані керуючим особою дії, а й автоматизувати деякі завдання. Також керуючий комп'ютер дозволяє поєднувати вищеописані типи управління (в оригінальній документації на Manus даний тип управління називається Collaborative Control). Спільне управління дозволяє домогтися кращих показників в точності позиціювання захоплення маніпулятора за рахунок того, що завдання надходить з джойстика від управляючої особи коригується за певними алгоритмами виходячи їх навколишньої ситуації. Аналіз навколишнього ситуації проводиться за допомогою алгоритмів машинного зору на основі надходять з камер даних. Такі коригування завдання дозволяють вибрати найбільш оптимальну траєкторію, а також дозволяють автоматично обходити перешкоди.</w:t>
      </w:r>
    </w:p>
    <w:p w:rsidR="0064379A" w:rsidRPr="00746440" w:rsidRDefault="0064379A" w:rsidP="009C2596">
      <w:pPr>
        <w:spacing w:after="0"/>
        <w:ind w:firstLine="708"/>
        <w:rPr>
          <w:rFonts w:ascii="Times New Roman" w:eastAsia="Times New Roman" w:hAnsi="Times New Roman" w:cs="Times New Roman"/>
          <w:i/>
          <w:iCs/>
          <w:sz w:val="28"/>
          <w:szCs w:val="28"/>
          <w:lang w:val="uk-UA" w:eastAsia="ru-RU"/>
        </w:rPr>
      </w:pPr>
      <w:r w:rsidRPr="00746440">
        <w:rPr>
          <w:rFonts w:ascii="Times New Roman" w:eastAsia="Times New Roman" w:hAnsi="Times New Roman" w:cs="Times New Roman"/>
          <w:iCs/>
          <w:sz w:val="28"/>
          <w:szCs w:val="28"/>
          <w:lang w:val="uk-UA" w:eastAsia="ru-RU"/>
        </w:rPr>
        <w:t xml:space="preserve">На рис.2.4 і 2.5 представлені фотографії маніпулятора </w:t>
      </w:r>
      <w:r w:rsidRPr="00746440">
        <w:rPr>
          <w:rFonts w:ascii="Times New Roman" w:eastAsia="Times New Roman" w:hAnsi="Times New Roman" w:cs="Times New Roman"/>
          <w:i/>
          <w:iCs/>
          <w:sz w:val="28"/>
          <w:szCs w:val="28"/>
          <w:lang w:val="uk-UA" w:eastAsia="ru-RU"/>
        </w:rPr>
        <w:t>Manus.</w:t>
      </w:r>
    </w:p>
    <w:p w:rsidR="00F72272" w:rsidRPr="00746440" w:rsidRDefault="0064379A" w:rsidP="00BA24A1">
      <w:pPr>
        <w:spacing w:after="0"/>
        <w:jc w:val="center"/>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noProof/>
          <w:sz w:val="28"/>
          <w:szCs w:val="28"/>
          <w:lang w:eastAsia="ru-RU"/>
        </w:rPr>
        <w:drawing>
          <wp:inline distT="0" distB="0" distL="0" distR="0" wp14:anchorId="488DE7C2" wp14:editId="0700CEB4">
            <wp:extent cx="3419475" cy="4508659"/>
            <wp:effectExtent l="0" t="0" r="0"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22.jpg"/>
                    <pic:cNvPicPr/>
                  </pic:nvPicPr>
                  <pic:blipFill>
                    <a:blip r:embed="rId11">
                      <a:extLst>
                        <a:ext uri="{28A0092B-C50C-407E-A947-70E740481C1C}">
                          <a14:useLocalDpi xmlns:a14="http://schemas.microsoft.com/office/drawing/2010/main" val="0"/>
                        </a:ext>
                      </a:extLst>
                    </a:blip>
                    <a:stretch>
                      <a:fillRect/>
                    </a:stretch>
                  </pic:blipFill>
                  <pic:spPr>
                    <a:xfrm>
                      <a:off x="0" y="0"/>
                      <a:ext cx="3422774" cy="4513009"/>
                    </a:xfrm>
                    <a:prstGeom prst="rect">
                      <a:avLst/>
                    </a:prstGeom>
                  </pic:spPr>
                </pic:pic>
              </a:graphicData>
            </a:graphic>
          </wp:inline>
        </w:drawing>
      </w:r>
    </w:p>
    <w:p w:rsidR="0064379A" w:rsidRPr="00746440" w:rsidRDefault="0064379A" w:rsidP="00BA24A1">
      <w:pPr>
        <w:spacing w:after="0"/>
        <w:jc w:val="center"/>
        <w:rPr>
          <w:rFonts w:ascii="Times New Roman" w:eastAsia="Times New Roman" w:hAnsi="Times New Roman" w:cs="Times New Roman"/>
          <w:sz w:val="28"/>
          <w:szCs w:val="28"/>
          <w:lang w:val="uk-UA" w:eastAsia="ru-RU"/>
        </w:rPr>
      </w:pPr>
    </w:p>
    <w:p w:rsidR="00F72272" w:rsidRPr="00746440" w:rsidRDefault="0064379A" w:rsidP="00BA24A1">
      <w:pPr>
        <w:ind w:firstLine="400"/>
        <w:jc w:val="center"/>
        <w:rPr>
          <w:rFonts w:ascii="Times New Roman" w:eastAsia="Times New Roman" w:hAnsi="Times New Roman" w:cs="Times New Roman"/>
          <w:iCs/>
          <w:sz w:val="28"/>
          <w:szCs w:val="28"/>
          <w:lang w:val="uk-UA" w:eastAsia="ru-RU"/>
        </w:rPr>
      </w:pPr>
      <w:r w:rsidRPr="00746440">
        <w:rPr>
          <w:rFonts w:ascii="Times New Roman" w:eastAsia="Times New Roman" w:hAnsi="Times New Roman" w:cs="Times New Roman"/>
          <w:iCs/>
          <w:sz w:val="28"/>
          <w:szCs w:val="28"/>
          <w:lang w:val="uk-UA" w:eastAsia="ru-RU"/>
        </w:rPr>
        <w:t>Рис.</w:t>
      </w:r>
      <w:r w:rsidR="003E1A57" w:rsidRPr="00746440">
        <w:rPr>
          <w:rFonts w:ascii="Times New Roman" w:eastAsia="Times New Roman" w:hAnsi="Times New Roman" w:cs="Times New Roman"/>
          <w:iCs/>
          <w:sz w:val="28"/>
          <w:szCs w:val="28"/>
          <w:lang w:val="uk-UA" w:eastAsia="ru-RU"/>
        </w:rPr>
        <w:t>2.4</w:t>
      </w:r>
      <w:r w:rsidRPr="00746440">
        <w:rPr>
          <w:rFonts w:ascii="Times New Roman" w:eastAsia="Times New Roman" w:hAnsi="Times New Roman" w:cs="Times New Roman"/>
          <w:iCs/>
          <w:sz w:val="28"/>
          <w:szCs w:val="28"/>
          <w:lang w:val="uk-UA" w:eastAsia="ru-RU"/>
        </w:rPr>
        <w:t xml:space="preserve"> – Фотографія мані</w:t>
      </w:r>
      <w:r w:rsidR="00F72272" w:rsidRPr="00746440">
        <w:rPr>
          <w:rFonts w:ascii="Times New Roman" w:eastAsia="Times New Roman" w:hAnsi="Times New Roman" w:cs="Times New Roman"/>
          <w:iCs/>
          <w:sz w:val="28"/>
          <w:szCs w:val="28"/>
          <w:lang w:val="uk-UA" w:eastAsia="ru-RU"/>
        </w:rPr>
        <w:t>пулятора Ma</w:t>
      </w:r>
      <w:r w:rsidRPr="00746440">
        <w:rPr>
          <w:rFonts w:ascii="Times New Roman" w:eastAsia="Times New Roman" w:hAnsi="Times New Roman" w:cs="Times New Roman"/>
          <w:iCs/>
          <w:sz w:val="28"/>
          <w:szCs w:val="28"/>
          <w:lang w:val="uk-UA" w:eastAsia="ru-RU"/>
        </w:rPr>
        <w:t>nus</w:t>
      </w:r>
    </w:p>
    <w:p w:rsidR="00F72272" w:rsidRPr="00746440" w:rsidRDefault="00C812F5" w:rsidP="00BA24A1">
      <w:pPr>
        <w:spacing w:after="0"/>
        <w:jc w:val="center"/>
        <w:rPr>
          <w:rFonts w:ascii="Times New Roman" w:eastAsia="Times New Roman" w:hAnsi="Times New Roman" w:cs="Times New Roman"/>
          <w:sz w:val="28"/>
          <w:szCs w:val="28"/>
          <w:lang w:val="uk-UA" w:eastAsia="ru-RU"/>
        </w:rPr>
      </w:pPr>
      <w:r>
        <w:rPr>
          <w:rFonts w:ascii="Times New Roman" w:eastAsia="Times New Roman" w:hAnsi="Times New Roman" w:cs="Times New Roman"/>
          <w:noProof/>
          <w:sz w:val="28"/>
          <w:szCs w:val="28"/>
          <w:lang w:eastAsia="ru-RU"/>
        </w:rPr>
        <w:lastRenderedPageBreak/>
        <w:drawing>
          <wp:inline distT="0" distB="0" distL="0" distR="0">
            <wp:extent cx="3949346" cy="4361180"/>
            <wp:effectExtent l="0" t="0" r="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цйуйцу.jpg"/>
                    <pic:cNvPicPr/>
                  </pic:nvPicPr>
                  <pic:blipFill>
                    <a:blip r:embed="rId12">
                      <a:extLst>
                        <a:ext uri="{28A0092B-C50C-407E-A947-70E740481C1C}">
                          <a14:useLocalDpi xmlns:a14="http://schemas.microsoft.com/office/drawing/2010/main" val="0"/>
                        </a:ext>
                      </a:extLst>
                    </a:blip>
                    <a:stretch>
                      <a:fillRect/>
                    </a:stretch>
                  </pic:blipFill>
                  <pic:spPr>
                    <a:xfrm>
                      <a:off x="0" y="0"/>
                      <a:ext cx="3954078" cy="4366406"/>
                    </a:xfrm>
                    <a:prstGeom prst="rect">
                      <a:avLst/>
                    </a:prstGeom>
                  </pic:spPr>
                </pic:pic>
              </a:graphicData>
            </a:graphic>
          </wp:inline>
        </w:drawing>
      </w:r>
    </w:p>
    <w:p w:rsidR="00F72272" w:rsidRPr="00746440" w:rsidRDefault="0064379A" w:rsidP="00BA24A1">
      <w:pPr>
        <w:ind w:firstLine="400"/>
        <w:jc w:val="center"/>
        <w:rPr>
          <w:rFonts w:ascii="Times New Roman" w:eastAsia="Times New Roman" w:hAnsi="Times New Roman" w:cs="Times New Roman"/>
          <w:iCs/>
          <w:sz w:val="28"/>
          <w:szCs w:val="28"/>
          <w:lang w:val="uk-UA" w:eastAsia="ru-RU"/>
        </w:rPr>
      </w:pPr>
      <w:r w:rsidRPr="00746440">
        <w:rPr>
          <w:rFonts w:ascii="Times New Roman" w:eastAsia="Times New Roman" w:hAnsi="Times New Roman" w:cs="Times New Roman"/>
          <w:iCs/>
          <w:sz w:val="28"/>
          <w:szCs w:val="28"/>
          <w:lang w:val="uk-UA" w:eastAsia="ru-RU"/>
        </w:rPr>
        <w:t>Рис.2.5 – Фотографія маніпулятора Manus</w:t>
      </w:r>
    </w:p>
    <w:p w:rsidR="00BA24A1" w:rsidRPr="00746440" w:rsidRDefault="00BA24A1" w:rsidP="009C2596">
      <w:pPr>
        <w:spacing w:after="0"/>
        <w:ind w:firstLine="400"/>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sz w:val="28"/>
          <w:szCs w:val="28"/>
          <w:lang w:val="uk-UA" w:eastAsia="ru-RU"/>
        </w:rPr>
        <w:t>Даний маніпулятор складається з чотирьох рухомих ланок, кожне з яких має свою вісь обертання, а також загарбного пристрої (схвата), закріпленого на кінці останнього з ланок. Схват маніпулятора також має вісь обертання. Така конфігурація маніпулятора забезпечує 6 ступенів свободи. Розмір даного маніпулятора можна приблизно оцінити по фотографії, а його вага - близько 15 кг.</w:t>
      </w:r>
    </w:p>
    <w:p w:rsidR="00BA24A1" w:rsidRPr="00746440" w:rsidRDefault="00BA24A1" w:rsidP="009C2596">
      <w:pPr>
        <w:spacing w:after="0"/>
        <w:ind w:firstLine="400"/>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sz w:val="28"/>
          <w:szCs w:val="28"/>
          <w:lang w:val="uk-UA" w:eastAsia="ru-RU"/>
        </w:rPr>
        <w:t>Зазвичай, в подібних роботах можуть застосовуватис</w:t>
      </w:r>
      <w:r w:rsidR="009C2596" w:rsidRPr="00746440">
        <w:rPr>
          <w:rFonts w:ascii="Times New Roman" w:eastAsia="Times New Roman" w:hAnsi="Times New Roman" w:cs="Times New Roman"/>
          <w:sz w:val="28"/>
          <w:szCs w:val="28"/>
          <w:lang w:val="uk-UA" w:eastAsia="ru-RU"/>
        </w:rPr>
        <w:t xml:space="preserve">я 2 типу приводів: на базі СДПМ </w:t>
      </w:r>
      <w:r w:rsidRPr="00746440">
        <w:rPr>
          <w:rFonts w:ascii="Times New Roman" w:eastAsia="Times New Roman" w:hAnsi="Times New Roman" w:cs="Times New Roman"/>
          <w:sz w:val="28"/>
          <w:szCs w:val="28"/>
          <w:lang w:val="uk-UA" w:eastAsia="ru-RU"/>
        </w:rPr>
        <w:t>- синхронних двигунів з постійними магнітами, або на основі ДПТ - двигунів постійного струму.</w:t>
      </w:r>
    </w:p>
    <w:p w:rsidR="00BA24A1" w:rsidRPr="00746440" w:rsidRDefault="00BA24A1" w:rsidP="009C2596">
      <w:pPr>
        <w:spacing w:after="0"/>
        <w:ind w:firstLine="708"/>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sz w:val="28"/>
          <w:szCs w:val="28"/>
          <w:lang w:val="uk-UA" w:eastAsia="ru-RU"/>
        </w:rPr>
        <w:t>У маніпуляторі, розглянутому в даному проекті, застосовуються приводу другого типу - на базі двигунів постійного струму зі збудженням від постійних магнітів. Таке рішення має ряд переваг: відносно проста СУЕД в порівнянні з приводами на базі СДПМ, а також значно нижча вартість як самих двигунів, так і силових перетворювачів до них. Крім переваг дана система має недолік - більш низька динаміка (щодо СДПМ). Однак, у випадку з маніпулятором Manus даний недолік не має ніякого значення, так як робот проектувався для установки на інвалідних візках з метою допомоги обмеженим в рухах людям, а в такому застосуванні висока динаміка системи і не потрібно.</w:t>
      </w:r>
    </w:p>
    <w:p w:rsidR="009C2596" w:rsidRPr="00746440" w:rsidRDefault="00BA24A1" w:rsidP="009C2596">
      <w:pPr>
        <w:spacing w:after="0"/>
        <w:ind w:firstLine="400"/>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sz w:val="28"/>
          <w:szCs w:val="28"/>
          <w:lang w:val="uk-UA" w:eastAsia="ru-RU"/>
        </w:rPr>
        <w:lastRenderedPageBreak/>
        <w:t>Двигуни всіх зчленувань, застосовані в маніпуляторі Manus - однакові, фірми Maxon серії maxon DC motor. Зовнішній вигляд даного двигуна представлений на малюнку 2.5.</w:t>
      </w:r>
    </w:p>
    <w:p w:rsidR="00F72272" w:rsidRPr="00746440" w:rsidRDefault="00F72272" w:rsidP="009C2596">
      <w:pPr>
        <w:spacing w:after="0"/>
        <w:ind w:firstLine="400"/>
        <w:jc w:val="center"/>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noProof/>
          <w:sz w:val="28"/>
          <w:szCs w:val="28"/>
          <w:lang w:eastAsia="ru-RU"/>
        </w:rPr>
        <w:drawing>
          <wp:inline distT="0" distB="0" distL="0" distR="0" wp14:anchorId="69E3B0DD" wp14:editId="5F04EF64">
            <wp:extent cx="3048000" cy="1809750"/>
            <wp:effectExtent l="0" t="0" r="0" b="0"/>
            <wp:docPr id="6" name="Рисунок 6" descr="Внешний вид двигателей установленных в манипулятор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Внешний вид двигателей установленных в манипуляторе."/>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1809750"/>
                    </a:xfrm>
                    <a:prstGeom prst="rect">
                      <a:avLst/>
                    </a:prstGeom>
                    <a:noFill/>
                    <a:ln>
                      <a:noFill/>
                    </a:ln>
                  </pic:spPr>
                </pic:pic>
              </a:graphicData>
            </a:graphic>
          </wp:inline>
        </w:drawing>
      </w:r>
    </w:p>
    <w:p w:rsidR="00BA24A1" w:rsidRPr="00746440" w:rsidRDefault="009C2596" w:rsidP="009C2596">
      <w:pPr>
        <w:spacing w:after="0"/>
        <w:ind w:firstLine="400"/>
        <w:jc w:val="center"/>
        <w:rPr>
          <w:rFonts w:ascii="Times New Roman" w:eastAsia="Times New Roman" w:hAnsi="Times New Roman" w:cs="Times New Roman"/>
          <w:iCs/>
          <w:sz w:val="28"/>
          <w:szCs w:val="28"/>
          <w:lang w:val="uk-UA" w:eastAsia="ru-RU"/>
        </w:rPr>
      </w:pPr>
      <w:r w:rsidRPr="00746440">
        <w:rPr>
          <w:rFonts w:ascii="Times New Roman" w:eastAsia="Times New Roman" w:hAnsi="Times New Roman" w:cs="Times New Roman"/>
          <w:iCs/>
          <w:sz w:val="28"/>
          <w:szCs w:val="28"/>
          <w:lang w:val="uk-UA" w:eastAsia="ru-RU"/>
        </w:rPr>
        <w:t>Рис.</w:t>
      </w:r>
      <w:r w:rsidR="00BA24A1" w:rsidRPr="00746440">
        <w:rPr>
          <w:rFonts w:ascii="Times New Roman" w:eastAsia="Times New Roman" w:hAnsi="Times New Roman" w:cs="Times New Roman"/>
          <w:iCs/>
          <w:sz w:val="28"/>
          <w:szCs w:val="28"/>
          <w:lang w:val="uk-UA" w:eastAsia="ru-RU"/>
        </w:rPr>
        <w:t>2.5 - Зовнішній вигляд двигунів встановлених в маніпуляторі.</w:t>
      </w:r>
    </w:p>
    <w:p w:rsidR="003E1A57" w:rsidRPr="00746440" w:rsidRDefault="003E1A57" w:rsidP="009C2596">
      <w:pPr>
        <w:spacing w:after="0"/>
        <w:ind w:firstLine="400"/>
        <w:jc w:val="center"/>
        <w:rPr>
          <w:rFonts w:ascii="Times New Roman" w:eastAsia="Times New Roman" w:hAnsi="Times New Roman" w:cs="Times New Roman"/>
          <w:iCs/>
          <w:sz w:val="28"/>
          <w:szCs w:val="28"/>
          <w:lang w:val="uk-UA" w:eastAsia="ru-RU"/>
        </w:rPr>
      </w:pPr>
    </w:p>
    <w:p w:rsidR="00F72272" w:rsidRPr="00746440" w:rsidRDefault="00BA24A1" w:rsidP="00BA24A1">
      <w:pPr>
        <w:spacing w:after="0"/>
        <w:ind w:firstLine="400"/>
        <w:jc w:val="both"/>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iCs/>
          <w:sz w:val="28"/>
          <w:szCs w:val="28"/>
          <w:lang w:val="uk-UA" w:eastAsia="ru-RU"/>
        </w:rPr>
        <w:t>Основні параметри даного двигуна наведені в таблиці 2.1.</w:t>
      </w:r>
    </w:p>
    <w:tbl>
      <w:tblPr>
        <w:tblW w:w="2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44"/>
        <w:gridCol w:w="1254"/>
      </w:tblGrid>
      <w:tr w:rsidR="00F72272" w:rsidRPr="00746440" w:rsidTr="00F7227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72272" w:rsidRPr="00746440" w:rsidRDefault="00F72272" w:rsidP="00BA24A1">
            <w:pPr>
              <w:spacing w:after="0"/>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sz w:val="28"/>
                <w:szCs w:val="28"/>
                <w:lang w:val="uk-UA" w:eastAsia="ru-RU"/>
              </w:rPr>
              <w:t>Номинальное напряжение</w:t>
            </w:r>
          </w:p>
        </w:tc>
        <w:tc>
          <w:tcPr>
            <w:tcW w:w="0" w:type="auto"/>
            <w:tcBorders>
              <w:top w:val="outset" w:sz="6" w:space="0" w:color="auto"/>
              <w:left w:val="outset" w:sz="6" w:space="0" w:color="auto"/>
              <w:bottom w:val="outset" w:sz="6" w:space="0" w:color="auto"/>
              <w:right w:val="outset" w:sz="6" w:space="0" w:color="auto"/>
            </w:tcBorders>
            <w:vAlign w:val="center"/>
            <w:hideMark/>
          </w:tcPr>
          <w:p w:rsidR="00F72272" w:rsidRPr="00746440" w:rsidRDefault="00F72272" w:rsidP="00BA24A1">
            <w:pPr>
              <w:spacing w:after="0"/>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sz w:val="28"/>
                <w:szCs w:val="28"/>
                <w:lang w:val="uk-UA" w:eastAsia="ru-RU"/>
              </w:rPr>
              <w:t>24 В</w:t>
            </w:r>
          </w:p>
        </w:tc>
      </w:tr>
      <w:tr w:rsidR="00F72272" w:rsidRPr="00746440" w:rsidTr="00F7227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72272" w:rsidRPr="00746440" w:rsidRDefault="00F72272" w:rsidP="00BA24A1">
            <w:pPr>
              <w:spacing w:after="0"/>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sz w:val="28"/>
                <w:szCs w:val="28"/>
                <w:lang w:val="uk-UA" w:eastAsia="ru-RU"/>
              </w:rPr>
              <w:t>Номинальный ток</w:t>
            </w:r>
          </w:p>
        </w:tc>
        <w:tc>
          <w:tcPr>
            <w:tcW w:w="0" w:type="auto"/>
            <w:tcBorders>
              <w:top w:val="outset" w:sz="6" w:space="0" w:color="auto"/>
              <w:left w:val="outset" w:sz="6" w:space="0" w:color="auto"/>
              <w:bottom w:val="outset" w:sz="6" w:space="0" w:color="auto"/>
              <w:right w:val="outset" w:sz="6" w:space="0" w:color="auto"/>
            </w:tcBorders>
            <w:vAlign w:val="center"/>
            <w:hideMark/>
          </w:tcPr>
          <w:p w:rsidR="00F72272" w:rsidRPr="00746440" w:rsidRDefault="00F72272" w:rsidP="00BA24A1">
            <w:pPr>
              <w:spacing w:after="0"/>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sz w:val="28"/>
                <w:szCs w:val="28"/>
                <w:lang w:val="uk-UA" w:eastAsia="ru-RU"/>
              </w:rPr>
              <w:t>0.7 А</w:t>
            </w:r>
          </w:p>
        </w:tc>
      </w:tr>
      <w:tr w:rsidR="00F72272" w:rsidRPr="00746440" w:rsidTr="00F7227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72272" w:rsidRPr="00746440" w:rsidRDefault="00F72272" w:rsidP="00BA24A1">
            <w:pPr>
              <w:spacing w:after="0"/>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sz w:val="28"/>
                <w:szCs w:val="28"/>
                <w:lang w:val="uk-UA" w:eastAsia="ru-RU"/>
              </w:rPr>
              <w:t>Номинальная скорость</w:t>
            </w:r>
          </w:p>
        </w:tc>
        <w:tc>
          <w:tcPr>
            <w:tcW w:w="0" w:type="auto"/>
            <w:tcBorders>
              <w:top w:val="outset" w:sz="6" w:space="0" w:color="auto"/>
              <w:left w:val="outset" w:sz="6" w:space="0" w:color="auto"/>
              <w:bottom w:val="outset" w:sz="6" w:space="0" w:color="auto"/>
              <w:right w:val="outset" w:sz="6" w:space="0" w:color="auto"/>
            </w:tcBorders>
            <w:vAlign w:val="center"/>
            <w:hideMark/>
          </w:tcPr>
          <w:p w:rsidR="00F72272" w:rsidRPr="00746440" w:rsidRDefault="00F72272" w:rsidP="00BA24A1">
            <w:pPr>
              <w:spacing w:after="0"/>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sz w:val="28"/>
                <w:szCs w:val="28"/>
                <w:lang w:val="uk-UA" w:eastAsia="ru-RU"/>
              </w:rPr>
              <w:t>8670 об/мин</w:t>
            </w:r>
          </w:p>
        </w:tc>
      </w:tr>
      <w:tr w:rsidR="00F72272" w:rsidRPr="00746440" w:rsidTr="00F7227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72272" w:rsidRPr="00746440" w:rsidRDefault="00F72272" w:rsidP="00BA24A1">
            <w:pPr>
              <w:spacing w:after="0"/>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sz w:val="28"/>
                <w:szCs w:val="28"/>
                <w:lang w:val="uk-UA" w:eastAsia="ru-RU"/>
              </w:rPr>
              <w:t>Ток холостого хода</w:t>
            </w:r>
          </w:p>
        </w:tc>
        <w:tc>
          <w:tcPr>
            <w:tcW w:w="0" w:type="auto"/>
            <w:tcBorders>
              <w:top w:val="outset" w:sz="6" w:space="0" w:color="auto"/>
              <w:left w:val="outset" w:sz="6" w:space="0" w:color="auto"/>
              <w:bottom w:val="outset" w:sz="6" w:space="0" w:color="auto"/>
              <w:right w:val="outset" w:sz="6" w:space="0" w:color="auto"/>
            </w:tcBorders>
            <w:vAlign w:val="center"/>
            <w:hideMark/>
          </w:tcPr>
          <w:p w:rsidR="00F72272" w:rsidRPr="00746440" w:rsidRDefault="00F72272" w:rsidP="00BA24A1">
            <w:pPr>
              <w:spacing w:after="0"/>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sz w:val="28"/>
                <w:szCs w:val="28"/>
                <w:lang w:val="uk-UA" w:eastAsia="ru-RU"/>
              </w:rPr>
              <w:t>0.05 А</w:t>
            </w:r>
          </w:p>
        </w:tc>
      </w:tr>
      <w:tr w:rsidR="00F72272" w:rsidRPr="00746440" w:rsidTr="00F7227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72272" w:rsidRPr="00746440" w:rsidRDefault="00F72272" w:rsidP="00BA24A1">
            <w:pPr>
              <w:spacing w:after="0"/>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sz w:val="28"/>
                <w:szCs w:val="28"/>
                <w:lang w:val="uk-UA" w:eastAsia="ru-RU"/>
              </w:rPr>
              <w:t>Максимальный допустимый ток</w:t>
            </w:r>
          </w:p>
        </w:tc>
        <w:tc>
          <w:tcPr>
            <w:tcW w:w="0" w:type="auto"/>
            <w:tcBorders>
              <w:top w:val="outset" w:sz="6" w:space="0" w:color="auto"/>
              <w:left w:val="outset" w:sz="6" w:space="0" w:color="auto"/>
              <w:bottom w:val="outset" w:sz="6" w:space="0" w:color="auto"/>
              <w:right w:val="outset" w:sz="6" w:space="0" w:color="auto"/>
            </w:tcBorders>
            <w:vAlign w:val="center"/>
            <w:hideMark/>
          </w:tcPr>
          <w:p w:rsidR="00F72272" w:rsidRPr="00746440" w:rsidRDefault="00F72272" w:rsidP="00BA24A1">
            <w:pPr>
              <w:spacing w:after="0"/>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sz w:val="28"/>
                <w:szCs w:val="28"/>
                <w:lang w:val="uk-UA" w:eastAsia="ru-RU"/>
              </w:rPr>
              <w:t>2 А</w:t>
            </w:r>
          </w:p>
        </w:tc>
      </w:tr>
    </w:tbl>
    <w:p w:rsidR="00BA24A1" w:rsidRPr="00746440" w:rsidRDefault="00BA24A1" w:rsidP="00BA24A1">
      <w:pPr>
        <w:spacing w:after="0"/>
        <w:jc w:val="center"/>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sz w:val="28"/>
          <w:szCs w:val="28"/>
          <w:lang w:val="uk-UA" w:eastAsia="ru-RU"/>
        </w:rPr>
        <w:t>Таблиця 2.1 - П</w:t>
      </w:r>
      <w:r w:rsidR="009C2596" w:rsidRPr="00746440">
        <w:rPr>
          <w:rFonts w:ascii="Times New Roman" w:eastAsia="Times New Roman" w:hAnsi="Times New Roman" w:cs="Times New Roman"/>
          <w:sz w:val="28"/>
          <w:szCs w:val="28"/>
          <w:lang w:val="uk-UA" w:eastAsia="ru-RU"/>
        </w:rPr>
        <w:t>араметри двигуна maxon DC motor</w:t>
      </w:r>
    </w:p>
    <w:p w:rsidR="009C2596" w:rsidRPr="00746440" w:rsidRDefault="009C2596" w:rsidP="00BA24A1">
      <w:pPr>
        <w:spacing w:after="0"/>
        <w:jc w:val="center"/>
        <w:rPr>
          <w:rFonts w:ascii="Times New Roman" w:eastAsia="Times New Roman" w:hAnsi="Times New Roman" w:cs="Times New Roman"/>
          <w:sz w:val="28"/>
          <w:szCs w:val="28"/>
          <w:lang w:val="uk-UA" w:eastAsia="ru-RU"/>
        </w:rPr>
      </w:pPr>
    </w:p>
    <w:p w:rsidR="00BA24A1" w:rsidRPr="00746440" w:rsidRDefault="00BA24A1" w:rsidP="009C2596">
      <w:pPr>
        <w:spacing w:after="0"/>
        <w:ind w:firstLine="708"/>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sz w:val="28"/>
          <w:szCs w:val="28"/>
          <w:lang w:val="uk-UA" w:eastAsia="ru-RU"/>
        </w:rPr>
        <w:t>Для передачі обертання від моторів до ланкам маніпулятора застосовуються редуктора з планетарною передачею. Даний тип редукторів має чимало переваг над іншими, такі як компактність і надійність. Редуктори встановлені на всіх двигунах однакові і мають передавальне число 1: 800.</w:t>
      </w:r>
    </w:p>
    <w:p w:rsidR="00BA24A1" w:rsidRPr="00746440" w:rsidRDefault="00BA24A1" w:rsidP="009C2596">
      <w:pPr>
        <w:spacing w:after="0"/>
        <w:ind w:firstLine="708"/>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sz w:val="28"/>
          <w:szCs w:val="28"/>
          <w:lang w:val="uk-UA" w:eastAsia="ru-RU"/>
        </w:rPr>
        <w:t>Крім двигунів і редукторів в вихідну систему електроприводу входять датчики швидкості обертання двигунів, встановлені безпосередньо на валах двигунів. Тип застосовуваних датчиків - інкрементальний енкодер з оптичною комутацією. Дозвіл застосовуваних датчиків 100 імп / об, що в цілому є досить маленьким значенням для побудови якісної позиційної системи. Але з огляду на той факт, що датчик встановлений до редуктора, що має передавальне число 1: 800 - такого дозволу буде більш ніж достатньо.</w:t>
      </w:r>
    </w:p>
    <w:p w:rsidR="009C2596" w:rsidRPr="00746440" w:rsidRDefault="00BA24A1" w:rsidP="00C812F5">
      <w:pPr>
        <w:spacing w:after="0"/>
        <w:ind w:firstLine="708"/>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sz w:val="28"/>
          <w:szCs w:val="28"/>
          <w:lang w:val="uk-UA" w:eastAsia="ru-RU"/>
        </w:rPr>
        <w:t>Всі перераховані вище елементи були взяті за основу для дипломної роботи (корпус, мотори, редуктори, датчики швидкості) і на підставі наявної елементної бази буде побудована система, що розглядається в даній роботі.</w:t>
      </w:r>
    </w:p>
    <w:p w:rsidR="00BA24A1" w:rsidRPr="00746440" w:rsidRDefault="00BA24A1" w:rsidP="009C2596">
      <w:pPr>
        <w:pStyle w:val="3"/>
        <w:spacing w:line="276" w:lineRule="auto"/>
        <w:jc w:val="center"/>
        <w:rPr>
          <w:sz w:val="28"/>
          <w:szCs w:val="28"/>
          <w:lang w:val="uk-UA"/>
        </w:rPr>
      </w:pPr>
      <w:bookmarkStart w:id="11" w:name="_Toc34346203"/>
      <w:r w:rsidRPr="00746440">
        <w:rPr>
          <w:sz w:val="28"/>
          <w:szCs w:val="28"/>
          <w:lang w:val="uk-UA"/>
        </w:rPr>
        <w:lastRenderedPageBreak/>
        <w:t>3.Мета і завдання роботи, необхідні результати</w:t>
      </w:r>
      <w:bookmarkEnd w:id="11"/>
    </w:p>
    <w:p w:rsidR="00BA24A1" w:rsidRPr="00746440" w:rsidRDefault="00BA24A1" w:rsidP="009C2596">
      <w:pPr>
        <w:spacing w:after="0"/>
        <w:ind w:firstLine="708"/>
        <w:jc w:val="both"/>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sz w:val="28"/>
          <w:szCs w:val="28"/>
          <w:lang w:val="uk-UA" w:eastAsia="ru-RU"/>
        </w:rPr>
        <w:t>З урахуванням усього вищевикладеного в дипломному проекті планується розробити систему управління роботом-маніпулятором, описаним в пункті 2.3.</w:t>
      </w:r>
    </w:p>
    <w:p w:rsidR="00BA24A1" w:rsidRPr="00746440" w:rsidRDefault="00BA24A1" w:rsidP="009C2596">
      <w:pPr>
        <w:spacing w:after="0"/>
        <w:jc w:val="both"/>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sz w:val="28"/>
          <w:szCs w:val="28"/>
          <w:lang w:val="uk-UA" w:eastAsia="ru-RU"/>
        </w:rPr>
        <w:t>Завдання магістерського проекту:</w:t>
      </w:r>
    </w:p>
    <w:p w:rsidR="00BA24A1" w:rsidRPr="00746440" w:rsidRDefault="00BA24A1" w:rsidP="009C2596">
      <w:pPr>
        <w:spacing w:after="0"/>
        <w:ind w:firstLine="708"/>
        <w:jc w:val="both"/>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sz w:val="28"/>
          <w:szCs w:val="28"/>
          <w:lang w:val="uk-UA" w:eastAsia="ru-RU"/>
        </w:rPr>
        <w:t>• Виконати моделювання електроприводів робота-маніпулятора.</w:t>
      </w:r>
    </w:p>
    <w:p w:rsidR="00BA24A1" w:rsidRPr="00746440" w:rsidRDefault="00BA24A1" w:rsidP="009C2596">
      <w:pPr>
        <w:spacing w:after="0"/>
        <w:ind w:firstLine="708"/>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sz w:val="28"/>
          <w:szCs w:val="28"/>
          <w:lang w:val="uk-UA" w:eastAsia="ru-RU"/>
        </w:rPr>
        <w:t>• Виконати моделювання механіки робота-маніпулятора.</w:t>
      </w:r>
    </w:p>
    <w:p w:rsidR="00BA24A1" w:rsidRPr="00746440" w:rsidRDefault="00BA24A1" w:rsidP="009C2596">
      <w:pPr>
        <w:spacing w:after="0"/>
        <w:ind w:firstLine="708"/>
        <w:jc w:val="both"/>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sz w:val="28"/>
          <w:szCs w:val="28"/>
          <w:lang w:val="uk-UA" w:eastAsia="ru-RU"/>
        </w:rPr>
        <w:t>• Розробити апаратне рішення (силову частину) для управління приводами робота-маніпулятора.</w:t>
      </w:r>
    </w:p>
    <w:p w:rsidR="00BA24A1" w:rsidRPr="00746440" w:rsidRDefault="00BA24A1" w:rsidP="009C2596">
      <w:pPr>
        <w:spacing w:after="0"/>
        <w:ind w:firstLine="708"/>
        <w:jc w:val="both"/>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sz w:val="28"/>
          <w:szCs w:val="28"/>
          <w:lang w:val="uk-UA" w:eastAsia="ru-RU"/>
        </w:rPr>
        <w:t>• Розробити керуючу програму, що дозволяє управляти приводами робота-маніпулятора з забезпеченням підтримки заданого положення для кожного з приводів.</w:t>
      </w:r>
    </w:p>
    <w:p w:rsidR="009C2596" w:rsidRPr="00746440" w:rsidRDefault="009C2596" w:rsidP="009C2596">
      <w:pPr>
        <w:spacing w:after="0"/>
        <w:ind w:firstLine="708"/>
        <w:jc w:val="both"/>
        <w:rPr>
          <w:rFonts w:ascii="Times New Roman" w:eastAsia="Times New Roman" w:hAnsi="Times New Roman" w:cs="Times New Roman"/>
          <w:sz w:val="28"/>
          <w:szCs w:val="28"/>
          <w:lang w:val="uk-UA" w:eastAsia="ru-RU"/>
        </w:rPr>
      </w:pPr>
    </w:p>
    <w:p w:rsidR="00BA24A1" w:rsidRPr="00746440" w:rsidRDefault="00BA24A1" w:rsidP="009C2596">
      <w:pPr>
        <w:pStyle w:val="3"/>
        <w:spacing w:line="276" w:lineRule="auto"/>
        <w:jc w:val="center"/>
        <w:rPr>
          <w:sz w:val="28"/>
          <w:szCs w:val="28"/>
          <w:lang w:val="uk-UA"/>
        </w:rPr>
      </w:pPr>
      <w:bookmarkStart w:id="12" w:name="_Toc34346204"/>
      <w:r w:rsidRPr="00746440">
        <w:rPr>
          <w:sz w:val="28"/>
          <w:szCs w:val="28"/>
          <w:lang w:val="uk-UA"/>
        </w:rPr>
        <w:t>4.Разработка апаратної частини</w:t>
      </w:r>
      <w:bookmarkEnd w:id="12"/>
    </w:p>
    <w:p w:rsidR="009C2596" w:rsidRPr="00746440" w:rsidRDefault="00BA24A1" w:rsidP="009C2596">
      <w:pPr>
        <w:spacing w:after="0"/>
        <w:ind w:firstLine="708"/>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sz w:val="28"/>
          <w:szCs w:val="28"/>
          <w:lang w:val="uk-UA" w:eastAsia="ru-RU"/>
        </w:rPr>
        <w:t>Основним елементів апаратної частини є силовий перетворювач - драйвер двигуна. Для управління двигунами постійного струму застосовуються кілька схем, найфункціональніші з яких Н-міст. Узагальнена схема представлена ​​на рис. 4.1.</w:t>
      </w:r>
    </w:p>
    <w:p w:rsidR="00F72272" w:rsidRPr="00746440" w:rsidRDefault="00F72272" w:rsidP="009C2596">
      <w:pPr>
        <w:spacing w:after="0"/>
        <w:jc w:val="center"/>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noProof/>
          <w:sz w:val="28"/>
          <w:szCs w:val="28"/>
          <w:lang w:eastAsia="ru-RU"/>
        </w:rPr>
        <w:drawing>
          <wp:inline distT="0" distB="0" distL="0" distR="0" wp14:anchorId="5B60B8C0" wp14:editId="289C8D65">
            <wp:extent cx="2952750" cy="1809750"/>
            <wp:effectExtent l="0" t="0" r="0" b="0"/>
            <wp:docPr id="5" name="Рисунок 5" descr="обобщенная схема Н–мос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обобщенная схема Н–мост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750" cy="1809750"/>
                    </a:xfrm>
                    <a:prstGeom prst="rect">
                      <a:avLst/>
                    </a:prstGeom>
                    <a:noFill/>
                    <a:ln>
                      <a:noFill/>
                    </a:ln>
                  </pic:spPr>
                </pic:pic>
              </a:graphicData>
            </a:graphic>
          </wp:inline>
        </w:drawing>
      </w:r>
    </w:p>
    <w:p w:rsidR="00BA24A1" w:rsidRPr="00746440" w:rsidRDefault="00BA24A1" w:rsidP="00BA24A1">
      <w:pPr>
        <w:spacing w:after="0"/>
        <w:jc w:val="center"/>
        <w:rPr>
          <w:rFonts w:ascii="Times New Roman" w:eastAsia="Times New Roman" w:hAnsi="Times New Roman" w:cs="Times New Roman"/>
          <w:iCs/>
          <w:sz w:val="28"/>
          <w:szCs w:val="28"/>
          <w:lang w:val="uk-UA" w:eastAsia="ru-RU"/>
        </w:rPr>
      </w:pPr>
      <w:r w:rsidRPr="00746440">
        <w:rPr>
          <w:rFonts w:ascii="Times New Roman" w:eastAsia="Times New Roman" w:hAnsi="Times New Roman" w:cs="Times New Roman"/>
          <w:iCs/>
          <w:sz w:val="28"/>
          <w:szCs w:val="28"/>
          <w:lang w:val="uk-UA" w:eastAsia="ru-RU"/>
        </w:rPr>
        <w:t>Малюнок 4.1 - узагальнена схема Н-моста.</w:t>
      </w:r>
    </w:p>
    <w:p w:rsidR="009C2596" w:rsidRPr="00746440" w:rsidRDefault="009C2596" w:rsidP="00BA24A1">
      <w:pPr>
        <w:spacing w:after="0"/>
        <w:jc w:val="center"/>
        <w:rPr>
          <w:rFonts w:ascii="Times New Roman" w:eastAsia="Times New Roman" w:hAnsi="Times New Roman" w:cs="Times New Roman"/>
          <w:iCs/>
          <w:sz w:val="28"/>
          <w:szCs w:val="28"/>
          <w:lang w:val="uk-UA" w:eastAsia="ru-RU"/>
        </w:rPr>
      </w:pPr>
    </w:p>
    <w:p w:rsidR="00BA24A1" w:rsidRPr="00746440" w:rsidRDefault="00BA24A1" w:rsidP="009C2596">
      <w:pPr>
        <w:spacing w:after="0"/>
        <w:ind w:firstLine="708"/>
        <w:jc w:val="both"/>
        <w:rPr>
          <w:rFonts w:ascii="Times New Roman" w:eastAsia="Times New Roman" w:hAnsi="Times New Roman" w:cs="Times New Roman"/>
          <w:iCs/>
          <w:sz w:val="28"/>
          <w:szCs w:val="28"/>
          <w:lang w:val="uk-UA" w:eastAsia="ru-RU"/>
        </w:rPr>
      </w:pPr>
      <w:r w:rsidRPr="00746440">
        <w:rPr>
          <w:rFonts w:ascii="Times New Roman" w:eastAsia="Times New Roman" w:hAnsi="Times New Roman" w:cs="Times New Roman"/>
          <w:iCs/>
          <w:sz w:val="28"/>
          <w:szCs w:val="28"/>
          <w:lang w:val="uk-UA" w:eastAsia="ru-RU"/>
        </w:rPr>
        <w:t>Дана схема складається з чотирьох ключів, включених попарно послідовно, між парами включається двигун (якірний ланцюг). Два верхніх ключа підключаються до позитивної шині джерела живлення, два нижніх ключа - до негативної шині джерела живлення. Для роботи двигуна необхідно, щоб були включені два ключа, наприклад S1 і S4, в такому випадку струм буде протікати від джерела живлення через ключ S1, далі через якір двигуна і через ключ S4. У той же час, два інші ключа повинні бути закриті. Для зміни напрямку струму в якорі двигуна (а, відповідно, і напрямку обертання двигуна) необхідно закрити відкриті ключі S1 і S4, а ключі S2 і S3 відкрити.</w:t>
      </w:r>
    </w:p>
    <w:p w:rsidR="00BA24A1" w:rsidRPr="00746440" w:rsidRDefault="00BA24A1" w:rsidP="009C2596">
      <w:pPr>
        <w:spacing w:after="0"/>
        <w:ind w:firstLine="708"/>
        <w:jc w:val="both"/>
        <w:rPr>
          <w:rFonts w:ascii="Times New Roman" w:eastAsia="Times New Roman" w:hAnsi="Times New Roman" w:cs="Times New Roman"/>
          <w:iCs/>
          <w:sz w:val="28"/>
          <w:szCs w:val="28"/>
          <w:lang w:val="uk-UA" w:eastAsia="ru-RU"/>
        </w:rPr>
      </w:pPr>
      <w:r w:rsidRPr="00746440">
        <w:rPr>
          <w:rFonts w:ascii="Times New Roman" w:eastAsia="Times New Roman" w:hAnsi="Times New Roman" w:cs="Times New Roman"/>
          <w:iCs/>
          <w:sz w:val="28"/>
          <w:szCs w:val="28"/>
          <w:lang w:val="uk-UA" w:eastAsia="ru-RU"/>
        </w:rPr>
        <w:t xml:space="preserve">Залежно від необхідної швидкості перемикання в якості ключів можуть застосовуватися або реле, або транзистори. У проекті, що розробляється потрібна </w:t>
      </w:r>
      <w:r w:rsidRPr="00746440">
        <w:rPr>
          <w:rFonts w:ascii="Times New Roman" w:eastAsia="Times New Roman" w:hAnsi="Times New Roman" w:cs="Times New Roman"/>
          <w:iCs/>
          <w:sz w:val="28"/>
          <w:szCs w:val="28"/>
          <w:lang w:val="uk-UA" w:eastAsia="ru-RU"/>
        </w:rPr>
        <w:lastRenderedPageBreak/>
        <w:t>висока швидкість перемикання (тому що управління двигуном буде здійснюватися за допомогою ШІМ), а, отже, в ролі ключів повинні застосовуватися транзистори.</w:t>
      </w:r>
    </w:p>
    <w:p w:rsidR="00BA24A1" w:rsidRPr="00746440" w:rsidRDefault="00BA24A1" w:rsidP="009C2596">
      <w:pPr>
        <w:spacing w:after="0"/>
        <w:ind w:firstLine="708"/>
        <w:jc w:val="both"/>
        <w:rPr>
          <w:rFonts w:ascii="Times New Roman" w:eastAsia="Times New Roman" w:hAnsi="Times New Roman" w:cs="Times New Roman"/>
          <w:iCs/>
          <w:sz w:val="28"/>
          <w:szCs w:val="28"/>
          <w:lang w:val="uk-UA" w:eastAsia="ru-RU"/>
        </w:rPr>
      </w:pPr>
      <w:r w:rsidRPr="00746440">
        <w:rPr>
          <w:rFonts w:ascii="Times New Roman" w:eastAsia="Times New Roman" w:hAnsi="Times New Roman" w:cs="Times New Roman"/>
          <w:iCs/>
          <w:sz w:val="28"/>
          <w:szCs w:val="28"/>
          <w:lang w:val="uk-UA" w:eastAsia="ru-RU"/>
        </w:rPr>
        <w:t>Необхідну схему можна зібрати з окремих транзисторів. Але це - недоцільно. Тому що на сьогоднішній день набули широкого поширення мікросхеми - драйвери двигунів, які включають в себе необхідну схему Н-моста, а також обв'язку для силових ключів. Таке рішення спрощує і здешевлює процес розробки СУЕД.</w:t>
      </w:r>
    </w:p>
    <w:p w:rsidR="009C2596" w:rsidRPr="00746440" w:rsidRDefault="00BA24A1" w:rsidP="009C2596">
      <w:pPr>
        <w:spacing w:after="0"/>
        <w:ind w:firstLine="400"/>
        <w:jc w:val="both"/>
        <w:rPr>
          <w:rFonts w:ascii="Times New Roman" w:eastAsia="Times New Roman" w:hAnsi="Times New Roman" w:cs="Times New Roman"/>
          <w:iCs/>
          <w:sz w:val="28"/>
          <w:szCs w:val="28"/>
          <w:lang w:val="uk-UA" w:eastAsia="ru-RU"/>
        </w:rPr>
      </w:pPr>
      <w:r w:rsidRPr="00746440">
        <w:rPr>
          <w:rFonts w:ascii="Times New Roman" w:eastAsia="Times New Roman" w:hAnsi="Times New Roman" w:cs="Times New Roman"/>
          <w:iCs/>
          <w:sz w:val="28"/>
          <w:szCs w:val="28"/>
          <w:lang w:val="uk-UA" w:eastAsia="ru-RU"/>
        </w:rPr>
        <w:t>Для розроблювального проекту з наявних на ринку обрана мікросхема драйвера двигуна L298. Структурна схема драйвера l298 показана на рис.4.2.</w:t>
      </w:r>
    </w:p>
    <w:p w:rsidR="00F72272" w:rsidRPr="00746440" w:rsidRDefault="00F72272" w:rsidP="009C2596">
      <w:pPr>
        <w:spacing w:after="0"/>
        <w:ind w:firstLine="400"/>
        <w:jc w:val="center"/>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noProof/>
          <w:sz w:val="28"/>
          <w:szCs w:val="28"/>
          <w:lang w:eastAsia="ru-RU"/>
        </w:rPr>
        <w:drawing>
          <wp:inline distT="0" distB="0" distL="0" distR="0" wp14:anchorId="18E927E5" wp14:editId="43AC4B9E">
            <wp:extent cx="4762500" cy="2667000"/>
            <wp:effectExtent l="0" t="0" r="0" b="0"/>
            <wp:docPr id="4" name="Рисунок 4" descr="Структурная схема драйвера l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Структурная схема драйвера l29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2667000"/>
                    </a:xfrm>
                    <a:prstGeom prst="rect">
                      <a:avLst/>
                    </a:prstGeom>
                    <a:noFill/>
                    <a:ln>
                      <a:noFill/>
                    </a:ln>
                  </pic:spPr>
                </pic:pic>
              </a:graphicData>
            </a:graphic>
          </wp:inline>
        </w:drawing>
      </w:r>
    </w:p>
    <w:p w:rsidR="00BA24A1" w:rsidRPr="00746440" w:rsidRDefault="00BA24A1" w:rsidP="009C2596">
      <w:pPr>
        <w:spacing w:after="0"/>
        <w:ind w:firstLine="400"/>
        <w:jc w:val="center"/>
        <w:rPr>
          <w:rFonts w:ascii="Times New Roman" w:eastAsia="Times New Roman" w:hAnsi="Times New Roman" w:cs="Times New Roman"/>
          <w:iCs/>
          <w:sz w:val="28"/>
          <w:szCs w:val="28"/>
          <w:lang w:val="uk-UA" w:eastAsia="ru-RU"/>
        </w:rPr>
      </w:pPr>
      <w:r w:rsidRPr="00746440">
        <w:rPr>
          <w:rFonts w:ascii="Times New Roman" w:eastAsia="Times New Roman" w:hAnsi="Times New Roman" w:cs="Times New Roman"/>
          <w:iCs/>
          <w:sz w:val="28"/>
          <w:szCs w:val="28"/>
          <w:lang w:val="uk-UA" w:eastAsia="ru-RU"/>
        </w:rPr>
        <w:t>Малюнок 4.2 -</w:t>
      </w:r>
      <w:r w:rsidR="009C2596" w:rsidRPr="00746440">
        <w:rPr>
          <w:rFonts w:ascii="Times New Roman" w:eastAsia="Times New Roman" w:hAnsi="Times New Roman" w:cs="Times New Roman"/>
          <w:iCs/>
          <w:sz w:val="28"/>
          <w:szCs w:val="28"/>
          <w:lang w:val="uk-UA" w:eastAsia="ru-RU"/>
        </w:rPr>
        <w:t xml:space="preserve"> Структурна схема драйвера l298</w:t>
      </w:r>
    </w:p>
    <w:p w:rsidR="009C2596" w:rsidRPr="00746440" w:rsidRDefault="009C2596" w:rsidP="009C2596">
      <w:pPr>
        <w:spacing w:after="0"/>
        <w:ind w:firstLine="400"/>
        <w:jc w:val="center"/>
        <w:rPr>
          <w:rFonts w:ascii="Times New Roman" w:eastAsia="Times New Roman" w:hAnsi="Times New Roman" w:cs="Times New Roman"/>
          <w:iCs/>
          <w:sz w:val="28"/>
          <w:szCs w:val="28"/>
          <w:lang w:val="uk-UA" w:eastAsia="ru-RU"/>
        </w:rPr>
      </w:pPr>
    </w:p>
    <w:p w:rsidR="00BA24A1" w:rsidRPr="00746440" w:rsidRDefault="00BA24A1" w:rsidP="00BA24A1">
      <w:pPr>
        <w:spacing w:after="0"/>
        <w:ind w:firstLine="400"/>
        <w:jc w:val="both"/>
        <w:rPr>
          <w:rFonts w:ascii="Times New Roman" w:eastAsia="Times New Roman" w:hAnsi="Times New Roman" w:cs="Times New Roman"/>
          <w:iCs/>
          <w:sz w:val="28"/>
          <w:szCs w:val="28"/>
          <w:lang w:val="uk-UA" w:eastAsia="ru-RU"/>
        </w:rPr>
      </w:pPr>
      <w:r w:rsidRPr="00746440">
        <w:rPr>
          <w:rFonts w:ascii="Times New Roman" w:eastAsia="Times New Roman" w:hAnsi="Times New Roman" w:cs="Times New Roman"/>
          <w:iCs/>
          <w:sz w:val="28"/>
          <w:szCs w:val="28"/>
          <w:lang w:val="uk-UA" w:eastAsia="ru-RU"/>
        </w:rPr>
        <w:t>Виходячи з структурної схеми драйвера видно, що обрана мікросхема містить у собі два полномостових драйвера, що дозволяє підключити до одного драйверу два двигуна, що в свою чергу дозволить заощадити місце на друкованій платі драйвера, тому що в проекті, що розробляється використовується 7 двигунів, але мікросхем драйверів досить буде чотирьох. Крім того, дана мікросхема має висновок для підключення датчика струму шунтового типу, що є необхідним в деяких випадках.</w:t>
      </w:r>
    </w:p>
    <w:p w:rsidR="00F72272" w:rsidRDefault="00BA24A1" w:rsidP="00BA24A1">
      <w:pPr>
        <w:spacing w:after="0"/>
        <w:ind w:firstLine="400"/>
        <w:jc w:val="both"/>
        <w:rPr>
          <w:rFonts w:ascii="Times New Roman" w:eastAsia="Times New Roman" w:hAnsi="Times New Roman" w:cs="Times New Roman"/>
          <w:iCs/>
          <w:sz w:val="28"/>
          <w:szCs w:val="28"/>
          <w:lang w:val="uk-UA" w:eastAsia="ru-RU"/>
        </w:rPr>
      </w:pPr>
      <w:r w:rsidRPr="00746440">
        <w:rPr>
          <w:rFonts w:ascii="Times New Roman" w:eastAsia="Times New Roman" w:hAnsi="Times New Roman" w:cs="Times New Roman"/>
          <w:iCs/>
          <w:sz w:val="28"/>
          <w:szCs w:val="28"/>
          <w:lang w:val="uk-UA" w:eastAsia="ru-RU"/>
        </w:rPr>
        <w:t>У документації зазначено, що для роботи даної мікросхемі потрібно всього кілька зовнішніх елементів, таких як: додаткове джерело живлення 5В (необхідний для живлення логічних ланцюгів всередині мікросхеми), а також 8 зовнішніх діодів, які будуть виконувати функцію захисту драйвера і прийматимуть на себе зворотний ЕРС двигуна. Параметри мікросхеми L298 наведені в таблиці 4.1.</w:t>
      </w:r>
    </w:p>
    <w:p w:rsidR="00C33137" w:rsidRDefault="00C33137" w:rsidP="00BA24A1">
      <w:pPr>
        <w:spacing w:after="0"/>
        <w:ind w:firstLine="400"/>
        <w:jc w:val="both"/>
        <w:rPr>
          <w:rFonts w:ascii="Times New Roman" w:eastAsia="Times New Roman" w:hAnsi="Times New Roman" w:cs="Times New Roman"/>
          <w:iCs/>
          <w:sz w:val="28"/>
          <w:szCs w:val="28"/>
          <w:lang w:val="uk-UA" w:eastAsia="ru-RU"/>
        </w:rPr>
      </w:pPr>
    </w:p>
    <w:p w:rsidR="00C33137" w:rsidRDefault="00C33137" w:rsidP="00BA24A1">
      <w:pPr>
        <w:spacing w:after="0"/>
        <w:ind w:firstLine="400"/>
        <w:jc w:val="both"/>
        <w:rPr>
          <w:rFonts w:ascii="Times New Roman" w:eastAsia="Times New Roman" w:hAnsi="Times New Roman" w:cs="Times New Roman"/>
          <w:iCs/>
          <w:sz w:val="28"/>
          <w:szCs w:val="28"/>
          <w:lang w:val="uk-UA" w:eastAsia="ru-RU"/>
        </w:rPr>
      </w:pPr>
    </w:p>
    <w:p w:rsidR="00C33137" w:rsidRDefault="00C33137" w:rsidP="00BA24A1">
      <w:pPr>
        <w:spacing w:after="0"/>
        <w:ind w:firstLine="400"/>
        <w:jc w:val="both"/>
        <w:rPr>
          <w:rFonts w:ascii="Times New Roman" w:eastAsia="Times New Roman" w:hAnsi="Times New Roman" w:cs="Times New Roman"/>
          <w:iCs/>
          <w:sz w:val="28"/>
          <w:szCs w:val="28"/>
          <w:lang w:val="uk-UA" w:eastAsia="ru-RU"/>
        </w:rPr>
      </w:pPr>
    </w:p>
    <w:p w:rsidR="00C33137" w:rsidRDefault="00C33137" w:rsidP="00BA24A1">
      <w:pPr>
        <w:spacing w:after="0"/>
        <w:ind w:firstLine="400"/>
        <w:jc w:val="both"/>
        <w:rPr>
          <w:rFonts w:ascii="Times New Roman" w:eastAsia="Times New Roman" w:hAnsi="Times New Roman" w:cs="Times New Roman"/>
          <w:iCs/>
          <w:sz w:val="28"/>
          <w:szCs w:val="28"/>
          <w:lang w:val="uk-UA" w:eastAsia="ru-RU"/>
        </w:rPr>
      </w:pPr>
    </w:p>
    <w:p w:rsidR="00C33137" w:rsidRDefault="00C33137" w:rsidP="00BA24A1">
      <w:pPr>
        <w:spacing w:after="0"/>
        <w:ind w:firstLine="400"/>
        <w:jc w:val="both"/>
        <w:rPr>
          <w:rFonts w:ascii="Times New Roman" w:eastAsia="Times New Roman" w:hAnsi="Times New Roman" w:cs="Times New Roman"/>
          <w:iCs/>
          <w:sz w:val="28"/>
          <w:szCs w:val="28"/>
          <w:lang w:val="uk-UA" w:eastAsia="ru-RU"/>
        </w:rPr>
      </w:pPr>
    </w:p>
    <w:p w:rsidR="00C33137" w:rsidRPr="00746440" w:rsidRDefault="00C33137" w:rsidP="00BA24A1">
      <w:pPr>
        <w:spacing w:after="0"/>
        <w:ind w:firstLine="400"/>
        <w:jc w:val="both"/>
        <w:rPr>
          <w:rFonts w:ascii="Times New Roman" w:eastAsia="Times New Roman" w:hAnsi="Times New Roman" w:cs="Times New Roman"/>
          <w:sz w:val="28"/>
          <w:szCs w:val="28"/>
          <w:lang w:val="uk-UA" w:eastAsia="ru-RU"/>
        </w:rPr>
      </w:pPr>
    </w:p>
    <w:tbl>
      <w:tblPr>
        <w:tblW w:w="2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92"/>
        <w:gridCol w:w="1206"/>
      </w:tblGrid>
      <w:tr w:rsidR="00F72272" w:rsidRPr="00746440" w:rsidTr="00F7227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72272" w:rsidRPr="00746440" w:rsidRDefault="00F72272" w:rsidP="00BA24A1">
            <w:pPr>
              <w:spacing w:after="0"/>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sz w:val="28"/>
                <w:szCs w:val="28"/>
                <w:lang w:val="uk-UA" w:eastAsia="ru-RU"/>
              </w:rPr>
              <w:lastRenderedPageBreak/>
              <w:t>Напряжение питания</w:t>
            </w:r>
          </w:p>
        </w:tc>
        <w:tc>
          <w:tcPr>
            <w:tcW w:w="0" w:type="auto"/>
            <w:tcBorders>
              <w:top w:val="outset" w:sz="6" w:space="0" w:color="auto"/>
              <w:left w:val="outset" w:sz="6" w:space="0" w:color="auto"/>
              <w:bottom w:val="outset" w:sz="6" w:space="0" w:color="auto"/>
              <w:right w:val="outset" w:sz="6" w:space="0" w:color="auto"/>
            </w:tcBorders>
            <w:vAlign w:val="center"/>
            <w:hideMark/>
          </w:tcPr>
          <w:p w:rsidR="00F72272" w:rsidRPr="00746440" w:rsidRDefault="00F72272" w:rsidP="00BA24A1">
            <w:pPr>
              <w:spacing w:after="0"/>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sz w:val="28"/>
                <w:szCs w:val="28"/>
                <w:lang w:val="uk-UA" w:eastAsia="ru-RU"/>
              </w:rPr>
              <w:t>5 – 46 В</w:t>
            </w:r>
          </w:p>
        </w:tc>
      </w:tr>
      <w:tr w:rsidR="00F72272" w:rsidRPr="00746440" w:rsidTr="00F7227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72272" w:rsidRPr="00746440" w:rsidRDefault="00F72272" w:rsidP="00BA24A1">
            <w:pPr>
              <w:spacing w:after="0"/>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sz w:val="28"/>
                <w:szCs w:val="28"/>
                <w:lang w:val="uk-UA" w:eastAsia="ru-RU"/>
              </w:rPr>
              <w:t>Напряжение питания логики</w:t>
            </w:r>
          </w:p>
        </w:tc>
        <w:tc>
          <w:tcPr>
            <w:tcW w:w="0" w:type="auto"/>
            <w:tcBorders>
              <w:top w:val="outset" w:sz="6" w:space="0" w:color="auto"/>
              <w:left w:val="outset" w:sz="6" w:space="0" w:color="auto"/>
              <w:bottom w:val="outset" w:sz="6" w:space="0" w:color="auto"/>
              <w:right w:val="outset" w:sz="6" w:space="0" w:color="auto"/>
            </w:tcBorders>
            <w:vAlign w:val="center"/>
            <w:hideMark/>
          </w:tcPr>
          <w:p w:rsidR="00F72272" w:rsidRPr="00746440" w:rsidRDefault="00F72272" w:rsidP="00BA24A1">
            <w:pPr>
              <w:spacing w:after="0"/>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sz w:val="28"/>
                <w:szCs w:val="28"/>
                <w:lang w:val="uk-UA" w:eastAsia="ru-RU"/>
              </w:rPr>
              <w:t>5 В</w:t>
            </w:r>
          </w:p>
        </w:tc>
      </w:tr>
      <w:tr w:rsidR="00F72272" w:rsidRPr="00746440" w:rsidTr="00F7227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72272" w:rsidRPr="00746440" w:rsidRDefault="00F72272" w:rsidP="00BA24A1">
            <w:pPr>
              <w:spacing w:after="0"/>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sz w:val="28"/>
                <w:szCs w:val="28"/>
                <w:lang w:val="uk-UA" w:eastAsia="ru-RU"/>
              </w:rPr>
              <w:t>Ток коллектора длительный</w:t>
            </w:r>
          </w:p>
        </w:tc>
        <w:tc>
          <w:tcPr>
            <w:tcW w:w="0" w:type="auto"/>
            <w:tcBorders>
              <w:top w:val="outset" w:sz="6" w:space="0" w:color="auto"/>
              <w:left w:val="outset" w:sz="6" w:space="0" w:color="auto"/>
              <w:bottom w:val="outset" w:sz="6" w:space="0" w:color="auto"/>
              <w:right w:val="outset" w:sz="6" w:space="0" w:color="auto"/>
            </w:tcBorders>
            <w:vAlign w:val="center"/>
            <w:hideMark/>
          </w:tcPr>
          <w:p w:rsidR="00F72272" w:rsidRPr="00746440" w:rsidRDefault="00F72272" w:rsidP="00BA24A1">
            <w:pPr>
              <w:spacing w:after="0"/>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sz w:val="28"/>
                <w:szCs w:val="28"/>
                <w:lang w:val="uk-UA" w:eastAsia="ru-RU"/>
              </w:rPr>
              <w:t>2 А</w:t>
            </w:r>
          </w:p>
        </w:tc>
      </w:tr>
      <w:tr w:rsidR="00F72272" w:rsidRPr="00746440" w:rsidTr="00F7227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72272" w:rsidRPr="00746440" w:rsidRDefault="00F72272" w:rsidP="00BA24A1">
            <w:pPr>
              <w:spacing w:after="0"/>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sz w:val="28"/>
                <w:szCs w:val="28"/>
                <w:lang w:val="uk-UA" w:eastAsia="ru-RU"/>
              </w:rPr>
              <w:t>Ток коллектора импульсный</w:t>
            </w:r>
          </w:p>
        </w:tc>
        <w:tc>
          <w:tcPr>
            <w:tcW w:w="0" w:type="auto"/>
            <w:tcBorders>
              <w:top w:val="outset" w:sz="6" w:space="0" w:color="auto"/>
              <w:left w:val="outset" w:sz="6" w:space="0" w:color="auto"/>
              <w:bottom w:val="outset" w:sz="6" w:space="0" w:color="auto"/>
              <w:right w:val="outset" w:sz="6" w:space="0" w:color="auto"/>
            </w:tcBorders>
            <w:vAlign w:val="center"/>
            <w:hideMark/>
          </w:tcPr>
          <w:p w:rsidR="00F72272" w:rsidRPr="00746440" w:rsidRDefault="00F72272" w:rsidP="00BA24A1">
            <w:pPr>
              <w:spacing w:after="0"/>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sz w:val="28"/>
                <w:szCs w:val="28"/>
                <w:lang w:val="uk-UA" w:eastAsia="ru-RU"/>
              </w:rPr>
              <w:t>3 А</w:t>
            </w:r>
          </w:p>
        </w:tc>
      </w:tr>
      <w:tr w:rsidR="00F72272" w:rsidRPr="00746440" w:rsidTr="00F7227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72272" w:rsidRPr="00746440" w:rsidRDefault="00F72272" w:rsidP="00BA24A1">
            <w:pPr>
              <w:spacing w:after="0"/>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sz w:val="28"/>
                <w:szCs w:val="28"/>
                <w:lang w:val="uk-UA" w:eastAsia="ru-RU"/>
              </w:rPr>
              <w:t>Рабочая частота</w:t>
            </w:r>
          </w:p>
        </w:tc>
        <w:tc>
          <w:tcPr>
            <w:tcW w:w="0" w:type="auto"/>
            <w:tcBorders>
              <w:top w:val="outset" w:sz="6" w:space="0" w:color="auto"/>
              <w:left w:val="outset" w:sz="6" w:space="0" w:color="auto"/>
              <w:bottom w:val="outset" w:sz="6" w:space="0" w:color="auto"/>
              <w:right w:val="outset" w:sz="6" w:space="0" w:color="auto"/>
            </w:tcBorders>
            <w:vAlign w:val="center"/>
            <w:hideMark/>
          </w:tcPr>
          <w:p w:rsidR="00F72272" w:rsidRPr="00746440" w:rsidRDefault="00F72272" w:rsidP="00BA24A1">
            <w:pPr>
              <w:spacing w:after="0"/>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sz w:val="28"/>
                <w:szCs w:val="28"/>
                <w:lang w:val="uk-UA" w:eastAsia="ru-RU"/>
              </w:rPr>
              <w:t>25 – 40 кГц</w:t>
            </w:r>
          </w:p>
        </w:tc>
      </w:tr>
      <w:tr w:rsidR="00F72272" w:rsidRPr="00746440" w:rsidTr="00F7227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72272" w:rsidRPr="00746440" w:rsidRDefault="00F72272" w:rsidP="00BA24A1">
            <w:pPr>
              <w:spacing w:after="0"/>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sz w:val="28"/>
                <w:szCs w:val="28"/>
                <w:lang w:val="uk-UA" w:eastAsia="ru-RU"/>
              </w:rPr>
              <w:t>Входное напряжение логики</w:t>
            </w:r>
          </w:p>
        </w:tc>
        <w:tc>
          <w:tcPr>
            <w:tcW w:w="0" w:type="auto"/>
            <w:tcBorders>
              <w:top w:val="outset" w:sz="6" w:space="0" w:color="auto"/>
              <w:left w:val="outset" w:sz="6" w:space="0" w:color="auto"/>
              <w:bottom w:val="outset" w:sz="6" w:space="0" w:color="auto"/>
              <w:right w:val="outset" w:sz="6" w:space="0" w:color="auto"/>
            </w:tcBorders>
            <w:vAlign w:val="center"/>
            <w:hideMark/>
          </w:tcPr>
          <w:p w:rsidR="00F72272" w:rsidRPr="00746440" w:rsidRDefault="00F72272" w:rsidP="00BA24A1">
            <w:pPr>
              <w:spacing w:after="0"/>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sz w:val="28"/>
                <w:szCs w:val="28"/>
                <w:lang w:val="uk-UA" w:eastAsia="ru-RU"/>
              </w:rPr>
              <w:t>3 – 5 В</w:t>
            </w:r>
          </w:p>
        </w:tc>
      </w:tr>
    </w:tbl>
    <w:p w:rsidR="00BA24A1" w:rsidRPr="00746440" w:rsidRDefault="00BA24A1" w:rsidP="00BA24A1">
      <w:pPr>
        <w:spacing w:after="0"/>
        <w:jc w:val="center"/>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sz w:val="28"/>
          <w:szCs w:val="28"/>
          <w:lang w:val="uk-UA" w:eastAsia="ru-RU"/>
        </w:rPr>
        <w:t>Таблиця 4.1 - п</w:t>
      </w:r>
      <w:r w:rsidR="009C2596" w:rsidRPr="00746440">
        <w:rPr>
          <w:rFonts w:ascii="Times New Roman" w:eastAsia="Times New Roman" w:hAnsi="Times New Roman" w:cs="Times New Roman"/>
          <w:sz w:val="28"/>
          <w:szCs w:val="28"/>
          <w:lang w:val="uk-UA" w:eastAsia="ru-RU"/>
        </w:rPr>
        <w:t>араметри двигуна maxon DC motor</w:t>
      </w:r>
    </w:p>
    <w:p w:rsidR="009C2596" w:rsidRPr="00746440" w:rsidRDefault="009C2596" w:rsidP="009C2596">
      <w:pPr>
        <w:spacing w:after="0"/>
        <w:jc w:val="both"/>
        <w:rPr>
          <w:rFonts w:ascii="Times New Roman" w:eastAsia="Times New Roman" w:hAnsi="Times New Roman" w:cs="Times New Roman"/>
          <w:sz w:val="28"/>
          <w:szCs w:val="28"/>
          <w:lang w:val="uk-UA" w:eastAsia="ru-RU"/>
        </w:rPr>
      </w:pPr>
    </w:p>
    <w:p w:rsidR="00BA24A1" w:rsidRPr="00746440" w:rsidRDefault="00BA24A1" w:rsidP="009C2596">
      <w:pPr>
        <w:spacing w:after="0"/>
        <w:ind w:firstLine="708"/>
        <w:jc w:val="both"/>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sz w:val="28"/>
          <w:szCs w:val="28"/>
          <w:lang w:val="uk-UA" w:eastAsia="ru-RU"/>
        </w:rPr>
        <w:t>Критеріями вибору саме цієї мікросхеми служили електричні параметри двигуна, наведені в попередньому розділі, а також той факт, що дана мікросхема найбільш поширена на ринку і, як наслідок, має низьку вартість порівняно з конкурентами.</w:t>
      </w:r>
    </w:p>
    <w:p w:rsidR="00BA24A1" w:rsidRPr="00746440" w:rsidRDefault="00BA24A1" w:rsidP="009C2596">
      <w:pPr>
        <w:spacing w:after="0"/>
        <w:ind w:firstLine="708"/>
        <w:jc w:val="both"/>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sz w:val="28"/>
          <w:szCs w:val="28"/>
          <w:lang w:val="uk-UA" w:eastAsia="ru-RU"/>
        </w:rPr>
        <w:t>Для управління даними драйвером потрібно 3 вхідних сигналу, які будуть подаватися від мікроконтролера: 1 - дозвіл роботи, 2 і 3 напрямки обертання двигуна.</w:t>
      </w:r>
    </w:p>
    <w:p w:rsidR="00BA24A1" w:rsidRPr="00746440" w:rsidRDefault="00BA24A1" w:rsidP="009C2596">
      <w:pPr>
        <w:spacing w:after="0"/>
        <w:ind w:firstLine="708"/>
        <w:jc w:val="both"/>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sz w:val="28"/>
          <w:szCs w:val="28"/>
          <w:lang w:val="uk-UA" w:eastAsia="ru-RU"/>
        </w:rPr>
        <w:t>Крім силової мікросхеми потрібно також застосування датчика струму, для вимірювання струму якоря. Використання шунтового датчика струму підключеного до спеціального висновку L298 в даному випадку не підходить, так як є два суттєвих недоліки - відсутність розв'язки з харчування і неможливість вимірювання напрямку струму, а тільки його величини.</w:t>
      </w:r>
    </w:p>
    <w:p w:rsidR="009C2596" w:rsidRPr="00746440" w:rsidRDefault="00BA24A1" w:rsidP="009C2596">
      <w:pPr>
        <w:spacing w:after="0"/>
        <w:ind w:firstLine="400"/>
        <w:jc w:val="both"/>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sz w:val="28"/>
          <w:szCs w:val="28"/>
          <w:lang w:val="uk-UA" w:eastAsia="ru-RU"/>
        </w:rPr>
        <w:t>За перерахованими вище причин вирішено використовувати датчик струму на ефекті Холла. Дані датчики забезпечують гальванічну розв'язку силової частини і вимірюваного виходу, а це означає, що вимірюваний вихід можна підключати до АЦП мікроконтролера без ризику пробою в разі відмови будь-якого компонента.</w:t>
      </w:r>
    </w:p>
    <w:p w:rsidR="00F72272" w:rsidRPr="00746440" w:rsidRDefault="00F72272" w:rsidP="009C2596">
      <w:pPr>
        <w:spacing w:after="0"/>
        <w:ind w:firstLine="400"/>
        <w:jc w:val="center"/>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noProof/>
          <w:sz w:val="28"/>
          <w:szCs w:val="28"/>
          <w:lang w:eastAsia="ru-RU"/>
        </w:rPr>
        <w:drawing>
          <wp:inline distT="0" distB="0" distL="0" distR="0" wp14:anchorId="43DDB48E" wp14:editId="2B64825B">
            <wp:extent cx="2381250" cy="1333500"/>
            <wp:effectExtent l="0" t="0" r="0" b="0"/>
            <wp:docPr id="3" name="Рисунок 3" descr="Схема подключения датчика ACS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Схема подключения датчика ACS75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0" cy="1333500"/>
                    </a:xfrm>
                    <a:prstGeom prst="rect">
                      <a:avLst/>
                    </a:prstGeom>
                    <a:noFill/>
                    <a:ln>
                      <a:noFill/>
                    </a:ln>
                  </pic:spPr>
                </pic:pic>
              </a:graphicData>
            </a:graphic>
          </wp:inline>
        </w:drawing>
      </w:r>
    </w:p>
    <w:p w:rsidR="00BA24A1" w:rsidRPr="00746440" w:rsidRDefault="00BA24A1" w:rsidP="009C2596">
      <w:pPr>
        <w:spacing w:after="0"/>
        <w:ind w:firstLine="400"/>
        <w:jc w:val="center"/>
        <w:rPr>
          <w:rFonts w:ascii="Times New Roman" w:eastAsia="Times New Roman" w:hAnsi="Times New Roman" w:cs="Times New Roman"/>
          <w:iCs/>
          <w:sz w:val="28"/>
          <w:szCs w:val="28"/>
          <w:lang w:val="uk-UA" w:eastAsia="ru-RU"/>
        </w:rPr>
      </w:pPr>
      <w:r w:rsidRPr="00746440">
        <w:rPr>
          <w:rFonts w:ascii="Times New Roman" w:eastAsia="Times New Roman" w:hAnsi="Times New Roman" w:cs="Times New Roman"/>
          <w:iCs/>
          <w:sz w:val="28"/>
          <w:szCs w:val="28"/>
          <w:lang w:val="uk-UA" w:eastAsia="ru-RU"/>
        </w:rPr>
        <w:t>Малюнок 4.3 - Схема підключення датчика ACS758.</w:t>
      </w:r>
    </w:p>
    <w:p w:rsidR="009C2596" w:rsidRPr="00746440" w:rsidRDefault="009C2596" w:rsidP="00BA24A1">
      <w:pPr>
        <w:spacing w:after="0"/>
        <w:ind w:firstLine="400"/>
        <w:jc w:val="both"/>
        <w:rPr>
          <w:rFonts w:ascii="Times New Roman" w:eastAsia="Times New Roman" w:hAnsi="Times New Roman" w:cs="Times New Roman"/>
          <w:iCs/>
          <w:sz w:val="28"/>
          <w:szCs w:val="28"/>
          <w:lang w:val="uk-UA" w:eastAsia="ru-RU"/>
        </w:rPr>
      </w:pPr>
    </w:p>
    <w:p w:rsidR="00BA24A1" w:rsidRPr="00746440" w:rsidRDefault="00BA24A1" w:rsidP="009C2596">
      <w:pPr>
        <w:spacing w:after="0"/>
        <w:ind w:firstLine="400"/>
        <w:jc w:val="both"/>
        <w:rPr>
          <w:rFonts w:ascii="Times New Roman" w:eastAsia="Times New Roman" w:hAnsi="Times New Roman" w:cs="Times New Roman"/>
          <w:iCs/>
          <w:sz w:val="28"/>
          <w:szCs w:val="28"/>
          <w:lang w:val="uk-UA" w:eastAsia="ru-RU"/>
        </w:rPr>
      </w:pPr>
      <w:r w:rsidRPr="00746440">
        <w:rPr>
          <w:rFonts w:ascii="Times New Roman" w:eastAsia="Times New Roman" w:hAnsi="Times New Roman" w:cs="Times New Roman"/>
          <w:iCs/>
          <w:sz w:val="28"/>
          <w:szCs w:val="28"/>
          <w:lang w:val="uk-UA" w:eastAsia="ru-RU"/>
        </w:rPr>
        <w:t xml:space="preserve">Даний датчик працює наступним чином: висновки 4 і 5 включаються в вимірювану ланцюг, на виведення 1 і 2 підключений до джерела живлення, а з </w:t>
      </w:r>
      <w:r w:rsidRPr="00746440">
        <w:rPr>
          <w:rFonts w:ascii="Times New Roman" w:eastAsia="Times New Roman" w:hAnsi="Times New Roman" w:cs="Times New Roman"/>
          <w:iCs/>
          <w:sz w:val="28"/>
          <w:szCs w:val="28"/>
          <w:lang w:val="uk-UA" w:eastAsia="ru-RU"/>
        </w:rPr>
        <w:lastRenderedPageBreak/>
        <w:t>виведення 3 знімається напруга, рівень якого пропорційний вимірюваній току. Причому, змінюється вихідний сигнал немає від 0 В до напруги харчування, а якось по-особливому закону: нульового вимірюваному току, буде відповідати вихідна напруга рівне половині напруги живлення. А при протіканні струму в вимірювальної ланцюга амплітуда вихідного сигналу буде збільшуватися (або зменшуватися, залежно від напрямку протікання струму) на значення 40 мВ помножене на 1 А вимірюваного струму. Наприклад: харчування датчика 5 В, при нульовому вимірюваному струмі на виході датчика буде сигнал 2,5 В, а при протіканні струму 10 А в вимірюваної ланцюга, вихідний сигнал датчика буде 2,5 В + 40 мВ.</w:t>
      </w:r>
    </w:p>
    <w:p w:rsidR="00F72272" w:rsidRDefault="00BA24A1" w:rsidP="009C2596">
      <w:pPr>
        <w:spacing w:after="0"/>
        <w:ind w:firstLine="400"/>
        <w:jc w:val="both"/>
        <w:rPr>
          <w:rFonts w:ascii="Times New Roman" w:eastAsia="Times New Roman" w:hAnsi="Times New Roman" w:cs="Times New Roman"/>
          <w:iCs/>
          <w:sz w:val="28"/>
          <w:szCs w:val="28"/>
          <w:lang w:val="uk-UA" w:eastAsia="ru-RU"/>
        </w:rPr>
      </w:pPr>
      <w:r w:rsidRPr="00746440">
        <w:rPr>
          <w:rFonts w:ascii="Times New Roman" w:eastAsia="Times New Roman" w:hAnsi="Times New Roman" w:cs="Times New Roman"/>
          <w:iCs/>
          <w:sz w:val="28"/>
          <w:szCs w:val="28"/>
          <w:lang w:val="uk-UA" w:eastAsia="ru-RU"/>
        </w:rPr>
        <w:t>Ще однією перевагою даного датчика є те, що він може харчуватися, як від 3.3 В, так і від 5 В, що дозволить застосовувати мікроконтролери різної архітектури.В таблиці 4.2 наведені основні параметри датчика струму.</w:t>
      </w:r>
    </w:p>
    <w:p w:rsidR="009F2680" w:rsidRPr="00746440" w:rsidRDefault="009F2680" w:rsidP="009C2596">
      <w:pPr>
        <w:spacing w:after="0"/>
        <w:ind w:firstLine="400"/>
        <w:jc w:val="both"/>
        <w:rPr>
          <w:rFonts w:ascii="Times New Roman" w:eastAsia="Times New Roman" w:hAnsi="Times New Roman" w:cs="Times New Roman"/>
          <w:sz w:val="28"/>
          <w:szCs w:val="28"/>
          <w:lang w:val="uk-UA" w:eastAsia="ru-RU"/>
        </w:rPr>
      </w:pPr>
    </w:p>
    <w:tbl>
      <w:tblPr>
        <w:tblW w:w="2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30"/>
        <w:gridCol w:w="968"/>
      </w:tblGrid>
      <w:tr w:rsidR="00F72272" w:rsidRPr="00746440" w:rsidTr="00F7227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72272" w:rsidRPr="00746440" w:rsidRDefault="00F72272" w:rsidP="00BA24A1">
            <w:pPr>
              <w:spacing w:after="0"/>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sz w:val="28"/>
                <w:szCs w:val="28"/>
                <w:lang w:val="uk-UA" w:eastAsia="ru-RU"/>
              </w:rPr>
              <w:t>Максимальный измеряемый ток</w:t>
            </w:r>
          </w:p>
        </w:tc>
        <w:tc>
          <w:tcPr>
            <w:tcW w:w="0" w:type="auto"/>
            <w:tcBorders>
              <w:top w:val="outset" w:sz="6" w:space="0" w:color="auto"/>
              <w:left w:val="outset" w:sz="6" w:space="0" w:color="auto"/>
              <w:bottom w:val="outset" w:sz="6" w:space="0" w:color="auto"/>
              <w:right w:val="outset" w:sz="6" w:space="0" w:color="auto"/>
            </w:tcBorders>
            <w:vAlign w:val="center"/>
            <w:hideMark/>
          </w:tcPr>
          <w:p w:rsidR="00F72272" w:rsidRPr="00746440" w:rsidRDefault="00F72272" w:rsidP="00BA24A1">
            <w:pPr>
              <w:spacing w:after="0"/>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sz w:val="28"/>
                <w:szCs w:val="28"/>
                <w:lang w:val="uk-UA" w:eastAsia="ru-RU"/>
              </w:rPr>
              <w:t>+- 50 А</w:t>
            </w:r>
          </w:p>
        </w:tc>
      </w:tr>
      <w:tr w:rsidR="00F72272" w:rsidRPr="00746440" w:rsidTr="00F7227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72272" w:rsidRPr="00746440" w:rsidRDefault="00F72272" w:rsidP="00BA24A1">
            <w:pPr>
              <w:spacing w:after="0"/>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sz w:val="28"/>
                <w:szCs w:val="28"/>
                <w:lang w:val="uk-UA" w:eastAsia="ru-RU"/>
              </w:rPr>
              <w:t>Чувствительность</w:t>
            </w:r>
          </w:p>
        </w:tc>
        <w:tc>
          <w:tcPr>
            <w:tcW w:w="0" w:type="auto"/>
            <w:tcBorders>
              <w:top w:val="outset" w:sz="6" w:space="0" w:color="auto"/>
              <w:left w:val="outset" w:sz="6" w:space="0" w:color="auto"/>
              <w:bottom w:val="outset" w:sz="6" w:space="0" w:color="auto"/>
              <w:right w:val="outset" w:sz="6" w:space="0" w:color="auto"/>
            </w:tcBorders>
            <w:vAlign w:val="center"/>
            <w:hideMark/>
          </w:tcPr>
          <w:p w:rsidR="00F72272" w:rsidRPr="00746440" w:rsidRDefault="00F72272" w:rsidP="00BA24A1">
            <w:pPr>
              <w:spacing w:after="0"/>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sz w:val="28"/>
                <w:szCs w:val="28"/>
                <w:lang w:val="uk-UA" w:eastAsia="ru-RU"/>
              </w:rPr>
              <w:t>40 мВ/А</w:t>
            </w:r>
          </w:p>
        </w:tc>
      </w:tr>
      <w:tr w:rsidR="00F72272" w:rsidRPr="00746440" w:rsidTr="00F7227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72272" w:rsidRPr="00746440" w:rsidRDefault="00F72272" w:rsidP="00BA24A1">
            <w:pPr>
              <w:spacing w:after="0"/>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sz w:val="28"/>
                <w:szCs w:val="28"/>
                <w:lang w:val="uk-UA" w:eastAsia="ru-RU"/>
              </w:rPr>
              <w:t>Напряжение питания</w:t>
            </w:r>
          </w:p>
        </w:tc>
        <w:tc>
          <w:tcPr>
            <w:tcW w:w="0" w:type="auto"/>
            <w:tcBorders>
              <w:top w:val="outset" w:sz="6" w:space="0" w:color="auto"/>
              <w:left w:val="outset" w:sz="6" w:space="0" w:color="auto"/>
              <w:bottom w:val="outset" w:sz="6" w:space="0" w:color="auto"/>
              <w:right w:val="outset" w:sz="6" w:space="0" w:color="auto"/>
            </w:tcBorders>
            <w:vAlign w:val="center"/>
            <w:hideMark/>
          </w:tcPr>
          <w:p w:rsidR="00F72272" w:rsidRPr="00746440" w:rsidRDefault="00F72272" w:rsidP="00BA24A1">
            <w:pPr>
              <w:spacing w:after="0"/>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sz w:val="28"/>
                <w:szCs w:val="28"/>
                <w:lang w:val="uk-UA" w:eastAsia="ru-RU"/>
              </w:rPr>
              <w:t>3.3 – 5 В</w:t>
            </w:r>
          </w:p>
        </w:tc>
      </w:tr>
    </w:tbl>
    <w:p w:rsidR="00BA24A1" w:rsidRPr="00746440" w:rsidRDefault="00BA24A1" w:rsidP="00BA24A1">
      <w:pPr>
        <w:spacing w:after="0"/>
        <w:jc w:val="center"/>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sz w:val="28"/>
          <w:szCs w:val="28"/>
          <w:lang w:val="uk-UA" w:eastAsia="ru-RU"/>
        </w:rPr>
        <w:t>Таблиця 4.2 - Основні параметри датчика струму</w:t>
      </w:r>
    </w:p>
    <w:p w:rsidR="009C2596" w:rsidRPr="00746440" w:rsidRDefault="009C2596" w:rsidP="009C2596">
      <w:pPr>
        <w:spacing w:after="0"/>
        <w:jc w:val="both"/>
        <w:rPr>
          <w:rFonts w:ascii="Times New Roman" w:eastAsia="Times New Roman" w:hAnsi="Times New Roman" w:cs="Times New Roman"/>
          <w:sz w:val="28"/>
          <w:szCs w:val="28"/>
          <w:lang w:val="uk-UA" w:eastAsia="ru-RU"/>
        </w:rPr>
      </w:pPr>
    </w:p>
    <w:p w:rsidR="00BA24A1" w:rsidRPr="00746440" w:rsidRDefault="00BA24A1" w:rsidP="009C2596">
      <w:pPr>
        <w:spacing w:after="0"/>
        <w:ind w:firstLine="708"/>
        <w:jc w:val="both"/>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sz w:val="28"/>
          <w:szCs w:val="28"/>
          <w:lang w:val="uk-UA" w:eastAsia="ru-RU"/>
        </w:rPr>
        <w:t>Так, як максимальний струм використовуваного в проекті двигуна не перевищує 2 А, то можна порахувати, що максимальний діапазон вихідної напруги з датчика струму буде 1.55 - 1.75 В при живленні від джерела 3.3 В. Даний діапазон доцільно буде розширити, тому що АЦП в мікроконтролерах вимірює від нуля до напруги харчування з кінцевим дозволом (наприклад 10 біт), а значить при такому діапазоні точність вимірювання буде низькою, а відповідно і точність регулювання струму також буде низькою.</w:t>
      </w:r>
    </w:p>
    <w:p w:rsidR="00BA24A1" w:rsidRPr="00746440" w:rsidRDefault="00BA24A1" w:rsidP="009C2596">
      <w:pPr>
        <w:spacing w:after="0"/>
        <w:ind w:firstLine="708"/>
        <w:jc w:val="both"/>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sz w:val="28"/>
          <w:szCs w:val="28"/>
          <w:lang w:val="uk-UA" w:eastAsia="ru-RU"/>
        </w:rPr>
        <w:t>Для розширення діапазону вихідної напруги застосуємо операційний підсилювач і підключимо його за схемою підсилення зі зміщенням сигналу. Схема представлена ​​на малюнку 4.4</w:t>
      </w:r>
    </w:p>
    <w:p w:rsidR="00F72272" w:rsidRPr="00746440" w:rsidRDefault="00F72272" w:rsidP="00BA24A1">
      <w:pPr>
        <w:spacing w:after="0"/>
        <w:jc w:val="center"/>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noProof/>
          <w:sz w:val="28"/>
          <w:szCs w:val="28"/>
          <w:lang w:eastAsia="ru-RU"/>
        </w:rPr>
        <w:lastRenderedPageBreak/>
        <w:drawing>
          <wp:inline distT="0" distB="0" distL="0" distR="0" wp14:anchorId="49E99D92" wp14:editId="224ED2F1">
            <wp:extent cx="3333750" cy="3333750"/>
            <wp:effectExtent l="0" t="0" r="0" b="0"/>
            <wp:docPr id="2" name="Рисунок 2" descr="Схема включения операционного усилител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Схема включения операционного усилителя."/>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3750" cy="3333750"/>
                    </a:xfrm>
                    <a:prstGeom prst="rect">
                      <a:avLst/>
                    </a:prstGeom>
                    <a:noFill/>
                    <a:ln>
                      <a:noFill/>
                    </a:ln>
                  </pic:spPr>
                </pic:pic>
              </a:graphicData>
            </a:graphic>
          </wp:inline>
        </w:drawing>
      </w:r>
    </w:p>
    <w:p w:rsidR="00BA24A1" w:rsidRPr="00746440" w:rsidRDefault="00BA24A1" w:rsidP="00BA24A1">
      <w:pPr>
        <w:spacing w:after="0"/>
        <w:jc w:val="center"/>
        <w:rPr>
          <w:rFonts w:ascii="Times New Roman" w:eastAsia="Times New Roman" w:hAnsi="Times New Roman" w:cs="Times New Roman"/>
          <w:iCs/>
          <w:sz w:val="28"/>
          <w:szCs w:val="28"/>
          <w:lang w:val="uk-UA" w:eastAsia="ru-RU"/>
        </w:rPr>
      </w:pPr>
      <w:r w:rsidRPr="00746440">
        <w:rPr>
          <w:rFonts w:ascii="Times New Roman" w:eastAsia="Times New Roman" w:hAnsi="Times New Roman" w:cs="Times New Roman"/>
          <w:iCs/>
          <w:sz w:val="28"/>
          <w:szCs w:val="28"/>
          <w:lang w:val="uk-UA" w:eastAsia="ru-RU"/>
        </w:rPr>
        <w:t>Рис.4.4 - Схема включення операційного підсилювача.</w:t>
      </w:r>
    </w:p>
    <w:p w:rsidR="00BA24A1" w:rsidRPr="00746440" w:rsidRDefault="00BA24A1" w:rsidP="00BA24A1">
      <w:pPr>
        <w:spacing w:after="0"/>
        <w:jc w:val="center"/>
        <w:rPr>
          <w:rFonts w:ascii="Times New Roman" w:eastAsia="Times New Roman" w:hAnsi="Times New Roman" w:cs="Times New Roman"/>
          <w:iCs/>
          <w:sz w:val="28"/>
          <w:szCs w:val="28"/>
          <w:lang w:val="uk-UA" w:eastAsia="ru-RU"/>
        </w:rPr>
      </w:pPr>
    </w:p>
    <w:p w:rsidR="00BA24A1" w:rsidRDefault="00BE55FB" w:rsidP="00BE55FB">
      <w:pPr>
        <w:spacing w:after="0"/>
        <w:ind w:firstLine="708"/>
        <w:jc w:val="both"/>
        <w:rPr>
          <w:rFonts w:ascii="Times New Roman" w:eastAsia="Times New Roman" w:hAnsi="Times New Roman" w:cs="Times New Roman"/>
          <w:iCs/>
          <w:sz w:val="28"/>
          <w:szCs w:val="28"/>
          <w:lang w:val="uk-UA" w:eastAsia="ru-RU"/>
        </w:rPr>
      </w:pPr>
      <w:r>
        <w:rPr>
          <w:rFonts w:ascii="Times New Roman" w:eastAsia="Times New Roman" w:hAnsi="Times New Roman" w:cs="Times New Roman"/>
          <w:iCs/>
          <w:sz w:val="28"/>
          <w:szCs w:val="28"/>
          <w:lang w:val="uk-UA" w:eastAsia="ru-RU"/>
        </w:rPr>
        <w:t>Дана схема дозволяє відмасштабувати</w:t>
      </w:r>
      <w:r w:rsidR="00BA24A1" w:rsidRPr="00746440">
        <w:rPr>
          <w:rFonts w:ascii="Times New Roman" w:eastAsia="Times New Roman" w:hAnsi="Times New Roman" w:cs="Times New Roman"/>
          <w:iCs/>
          <w:sz w:val="28"/>
          <w:szCs w:val="28"/>
          <w:lang w:val="uk-UA" w:eastAsia="ru-RU"/>
        </w:rPr>
        <w:t xml:space="preserve"> сигнал з датчика так, що при виході з датчика сигналу 1.55 В на виході операційного підсилювача буде сигнал близький до нуля, а при виході з датчика 1.75 В рівень сигналу з виходу операційного підсилювача буде близький до напруги його живлення, що дозволить підключити його до АЦП мікроконтролера і отримувати більш точні вимірювання. Розрахунок номіналів резисторів </w:t>
      </w:r>
      <w:r>
        <w:rPr>
          <w:rFonts w:ascii="Times New Roman" w:eastAsia="Times New Roman" w:hAnsi="Times New Roman" w:cs="Times New Roman"/>
          <w:iCs/>
          <w:sz w:val="28"/>
          <w:szCs w:val="28"/>
          <w:lang w:val="uk-UA" w:eastAsia="ru-RU"/>
        </w:rPr>
        <w:t>в рефераті приводитися не буде.</w:t>
      </w:r>
    </w:p>
    <w:p w:rsidR="000C03AE" w:rsidRPr="00746440" w:rsidRDefault="000C03AE" w:rsidP="00BE55FB">
      <w:pPr>
        <w:spacing w:after="0"/>
        <w:ind w:firstLine="708"/>
        <w:jc w:val="both"/>
        <w:rPr>
          <w:rFonts w:ascii="Times New Roman" w:eastAsia="Times New Roman" w:hAnsi="Times New Roman" w:cs="Times New Roman"/>
          <w:iCs/>
          <w:sz w:val="28"/>
          <w:szCs w:val="28"/>
          <w:lang w:val="uk-UA" w:eastAsia="ru-RU"/>
        </w:rPr>
      </w:pPr>
    </w:p>
    <w:p w:rsidR="00BA24A1" w:rsidRPr="00746440" w:rsidRDefault="00BA24A1" w:rsidP="009C2596">
      <w:pPr>
        <w:pStyle w:val="3"/>
        <w:spacing w:line="276" w:lineRule="auto"/>
        <w:jc w:val="center"/>
        <w:rPr>
          <w:iCs/>
          <w:sz w:val="28"/>
          <w:szCs w:val="28"/>
          <w:lang w:val="uk-UA"/>
        </w:rPr>
      </w:pPr>
      <w:bookmarkStart w:id="13" w:name="_Toc34346205"/>
      <w:r w:rsidRPr="00746440">
        <w:rPr>
          <w:iCs/>
          <w:sz w:val="28"/>
          <w:szCs w:val="28"/>
          <w:lang w:val="uk-UA"/>
        </w:rPr>
        <w:t>5. Опис програмної частини</w:t>
      </w:r>
      <w:bookmarkEnd w:id="13"/>
    </w:p>
    <w:p w:rsidR="00BA24A1" w:rsidRPr="00746440" w:rsidRDefault="00BA24A1" w:rsidP="00BA24A1">
      <w:pPr>
        <w:spacing w:after="0"/>
        <w:ind w:firstLine="400"/>
        <w:jc w:val="both"/>
        <w:rPr>
          <w:rFonts w:ascii="Times New Roman" w:eastAsia="Times New Roman" w:hAnsi="Times New Roman" w:cs="Times New Roman"/>
          <w:iCs/>
          <w:sz w:val="28"/>
          <w:szCs w:val="28"/>
          <w:lang w:val="uk-UA" w:eastAsia="ru-RU"/>
        </w:rPr>
      </w:pPr>
      <w:r w:rsidRPr="00746440">
        <w:rPr>
          <w:rFonts w:ascii="Times New Roman" w:eastAsia="Times New Roman" w:hAnsi="Times New Roman" w:cs="Times New Roman"/>
          <w:iCs/>
          <w:sz w:val="28"/>
          <w:szCs w:val="28"/>
          <w:lang w:val="uk-UA" w:eastAsia="ru-RU"/>
        </w:rPr>
        <w:t>Для управління розробляються пристроєм необхідно застосування обчислювального пристрою. Таким пристроєм може служити мікроконтролер. Цей мікроконтролер повинен виконувати наступні функції: приймати сигнали зворотних зв'язків за струмом та швидкості двигунів, робити обчислення регуляторів двигунів, управляти двигунами, видаючи керуючі сигнали на драйвери двигунів. Даний мікроконтролер повинен відповідати наступним вимогам:</w:t>
      </w:r>
    </w:p>
    <w:p w:rsidR="00BA24A1" w:rsidRPr="00746440" w:rsidRDefault="00BA24A1" w:rsidP="00BA24A1">
      <w:pPr>
        <w:spacing w:after="0"/>
        <w:ind w:firstLine="400"/>
        <w:jc w:val="both"/>
        <w:rPr>
          <w:rFonts w:ascii="Times New Roman" w:eastAsia="Times New Roman" w:hAnsi="Times New Roman" w:cs="Times New Roman"/>
          <w:iCs/>
          <w:sz w:val="28"/>
          <w:szCs w:val="28"/>
          <w:lang w:val="uk-UA" w:eastAsia="ru-RU"/>
        </w:rPr>
      </w:pPr>
      <w:r w:rsidRPr="00746440">
        <w:rPr>
          <w:rFonts w:ascii="Times New Roman" w:eastAsia="Times New Roman" w:hAnsi="Times New Roman" w:cs="Times New Roman"/>
          <w:iCs/>
          <w:sz w:val="28"/>
          <w:szCs w:val="28"/>
          <w:lang w:val="uk-UA" w:eastAsia="ru-RU"/>
        </w:rPr>
        <w:t xml:space="preserve">1. Як датчик швидкості застосований інкрементальний енкодер. Для читання його показань застосовують кілька методів - програмний та апаратний. Програмний метод полягає в ручному опитуванні дискретних входів мікроконтролера і, в залежності від їх стану, відбувається визначення сигналу енкодера. Даний метод не підходить для розроблюваної системи, так як потрібно побудувати 7 швидкодіючих САР, а програмний метод сильно витрачає ресурси мікроконтролера і має низьку точність при великому навантаженні на процесор. Тому застосуємо апаратний метод обробки </w:t>
      </w:r>
      <w:r w:rsidRPr="00746440">
        <w:rPr>
          <w:rFonts w:ascii="Times New Roman" w:eastAsia="Times New Roman" w:hAnsi="Times New Roman" w:cs="Times New Roman"/>
          <w:iCs/>
          <w:sz w:val="28"/>
          <w:szCs w:val="28"/>
          <w:lang w:val="uk-UA" w:eastAsia="ru-RU"/>
        </w:rPr>
        <w:lastRenderedPageBreak/>
        <w:t>енкодера. Звідси вимога - наявність в контролері не менше 7 зовнішніх переривань або інтерфейсів для енкодера.</w:t>
      </w:r>
    </w:p>
    <w:p w:rsidR="00BA24A1" w:rsidRPr="00746440" w:rsidRDefault="00BA24A1" w:rsidP="00BA24A1">
      <w:pPr>
        <w:spacing w:after="0"/>
        <w:ind w:firstLine="400"/>
        <w:jc w:val="both"/>
        <w:rPr>
          <w:rFonts w:ascii="Times New Roman" w:eastAsia="Times New Roman" w:hAnsi="Times New Roman" w:cs="Times New Roman"/>
          <w:iCs/>
          <w:sz w:val="28"/>
          <w:szCs w:val="28"/>
          <w:lang w:val="uk-UA" w:eastAsia="ru-RU"/>
        </w:rPr>
      </w:pPr>
      <w:r w:rsidRPr="00746440">
        <w:rPr>
          <w:rFonts w:ascii="Times New Roman" w:eastAsia="Times New Roman" w:hAnsi="Times New Roman" w:cs="Times New Roman"/>
          <w:iCs/>
          <w:sz w:val="28"/>
          <w:szCs w:val="28"/>
          <w:lang w:val="uk-UA" w:eastAsia="ru-RU"/>
        </w:rPr>
        <w:t>2. Наявність комунікаційного інтерфейсу для обміну даними з ПК.</w:t>
      </w:r>
    </w:p>
    <w:p w:rsidR="00BA24A1" w:rsidRPr="00746440" w:rsidRDefault="00BA24A1" w:rsidP="00BA24A1">
      <w:pPr>
        <w:spacing w:after="0"/>
        <w:ind w:firstLine="400"/>
        <w:jc w:val="both"/>
        <w:rPr>
          <w:rFonts w:ascii="Times New Roman" w:eastAsia="Times New Roman" w:hAnsi="Times New Roman" w:cs="Times New Roman"/>
          <w:iCs/>
          <w:sz w:val="28"/>
          <w:szCs w:val="28"/>
          <w:lang w:val="uk-UA" w:eastAsia="ru-RU"/>
        </w:rPr>
      </w:pPr>
      <w:r w:rsidRPr="00746440">
        <w:rPr>
          <w:rFonts w:ascii="Times New Roman" w:eastAsia="Times New Roman" w:hAnsi="Times New Roman" w:cs="Times New Roman"/>
          <w:iCs/>
          <w:sz w:val="28"/>
          <w:szCs w:val="28"/>
          <w:lang w:val="uk-UA" w:eastAsia="ru-RU"/>
        </w:rPr>
        <w:t>3. Висока продуктивність.</w:t>
      </w:r>
    </w:p>
    <w:p w:rsidR="00BA24A1" w:rsidRPr="00746440" w:rsidRDefault="00BA24A1" w:rsidP="00BA24A1">
      <w:pPr>
        <w:spacing w:after="0"/>
        <w:ind w:firstLine="400"/>
        <w:jc w:val="both"/>
        <w:rPr>
          <w:rFonts w:ascii="Times New Roman" w:eastAsia="Times New Roman" w:hAnsi="Times New Roman" w:cs="Times New Roman"/>
          <w:iCs/>
          <w:sz w:val="28"/>
          <w:szCs w:val="28"/>
          <w:lang w:val="uk-UA" w:eastAsia="ru-RU"/>
        </w:rPr>
      </w:pPr>
      <w:r w:rsidRPr="00746440">
        <w:rPr>
          <w:rFonts w:ascii="Times New Roman" w:eastAsia="Times New Roman" w:hAnsi="Times New Roman" w:cs="Times New Roman"/>
          <w:iCs/>
          <w:sz w:val="28"/>
          <w:szCs w:val="28"/>
          <w:lang w:val="uk-UA" w:eastAsia="ru-RU"/>
        </w:rPr>
        <w:t>4. Апаратна підтримка обчислень з плаваючою комою.</w:t>
      </w:r>
    </w:p>
    <w:p w:rsidR="00BA24A1" w:rsidRPr="00746440" w:rsidRDefault="00BA24A1" w:rsidP="00BA24A1">
      <w:pPr>
        <w:spacing w:after="0"/>
        <w:ind w:firstLine="400"/>
        <w:jc w:val="both"/>
        <w:rPr>
          <w:rFonts w:ascii="Times New Roman" w:eastAsia="Times New Roman" w:hAnsi="Times New Roman" w:cs="Times New Roman"/>
          <w:iCs/>
          <w:sz w:val="28"/>
          <w:szCs w:val="28"/>
          <w:lang w:val="uk-UA" w:eastAsia="ru-RU"/>
        </w:rPr>
      </w:pPr>
      <w:r w:rsidRPr="00746440">
        <w:rPr>
          <w:rFonts w:ascii="Times New Roman" w:eastAsia="Times New Roman" w:hAnsi="Times New Roman" w:cs="Times New Roman"/>
          <w:iCs/>
          <w:sz w:val="28"/>
          <w:szCs w:val="28"/>
          <w:lang w:val="uk-UA" w:eastAsia="ru-RU"/>
        </w:rPr>
        <w:t>5. Не менш 7 аналогових і 70 дискретних входів.</w:t>
      </w:r>
    </w:p>
    <w:p w:rsidR="00BA24A1" w:rsidRPr="00746440" w:rsidRDefault="00BA24A1" w:rsidP="00BA24A1">
      <w:pPr>
        <w:spacing w:after="0"/>
        <w:ind w:firstLine="400"/>
        <w:jc w:val="both"/>
        <w:rPr>
          <w:rFonts w:ascii="Times New Roman" w:eastAsia="Times New Roman" w:hAnsi="Times New Roman" w:cs="Times New Roman"/>
          <w:iCs/>
          <w:sz w:val="28"/>
          <w:szCs w:val="28"/>
          <w:lang w:val="uk-UA" w:eastAsia="ru-RU"/>
        </w:rPr>
      </w:pPr>
      <w:r w:rsidRPr="00746440">
        <w:rPr>
          <w:rFonts w:ascii="Times New Roman" w:eastAsia="Times New Roman" w:hAnsi="Times New Roman" w:cs="Times New Roman"/>
          <w:iCs/>
          <w:sz w:val="28"/>
          <w:szCs w:val="28"/>
          <w:lang w:val="uk-UA" w:eastAsia="ru-RU"/>
        </w:rPr>
        <w:t>Найпоширеніші на ринку мікроконтролери - AVR, STM32, TI. Мікроконтролери архітектури AVR не відповідає вимогам 1,4 і 5 тому розглядатися до застосування не будуть.</w:t>
      </w:r>
    </w:p>
    <w:p w:rsidR="00BA24A1" w:rsidRPr="00746440" w:rsidRDefault="00BA24A1" w:rsidP="00BA24A1">
      <w:pPr>
        <w:spacing w:after="0"/>
        <w:ind w:firstLine="400"/>
        <w:jc w:val="both"/>
        <w:rPr>
          <w:rFonts w:ascii="Times New Roman" w:eastAsia="Times New Roman" w:hAnsi="Times New Roman" w:cs="Times New Roman"/>
          <w:iCs/>
          <w:sz w:val="28"/>
          <w:szCs w:val="28"/>
          <w:lang w:val="uk-UA" w:eastAsia="ru-RU"/>
        </w:rPr>
      </w:pPr>
      <w:r w:rsidRPr="00746440">
        <w:rPr>
          <w:rFonts w:ascii="Times New Roman" w:eastAsia="Times New Roman" w:hAnsi="Times New Roman" w:cs="Times New Roman"/>
          <w:iCs/>
          <w:sz w:val="28"/>
          <w:szCs w:val="28"/>
          <w:lang w:val="uk-UA" w:eastAsia="ru-RU"/>
        </w:rPr>
        <w:t>Мікроконтролери STM32 і TI побудовані на одній архітектурі - Cortex M. Дана архітектура має підтримку всіх ресурсів, необхідних за вимогами. З двох лінійок мікроконтролерів виберемо STM32, так як мікроконтролери TI при тих же характеристиках значно дорожче перше, а також менш поширені в продажу. На сайті виробника мікроконтролерів STM32 можна побачити порівняльну характеристику всіх лінійок і все контролерів серед лінійки. Для розроблюваної системи обрана лінійка контролерів на ядрі Cortex M4, так як лінійки нижче не мають підтримки апаратних обчислень над числами з плаваючою комою, а контролери найстаршій лінійки Cortex M7 коштують значно дорожче і мають надлишкові для розроблюваної СУЕД ресурси.</w:t>
      </w:r>
    </w:p>
    <w:p w:rsidR="00F72272" w:rsidRPr="00746440" w:rsidRDefault="00BA24A1" w:rsidP="00BA24A1">
      <w:pPr>
        <w:spacing w:after="0"/>
        <w:ind w:firstLine="400"/>
        <w:jc w:val="both"/>
        <w:rPr>
          <w:rFonts w:ascii="Times New Roman" w:eastAsia="Times New Roman" w:hAnsi="Times New Roman" w:cs="Times New Roman"/>
          <w:iCs/>
          <w:sz w:val="28"/>
          <w:szCs w:val="28"/>
          <w:lang w:val="uk-UA" w:eastAsia="ru-RU"/>
        </w:rPr>
      </w:pPr>
      <w:r w:rsidRPr="00746440">
        <w:rPr>
          <w:rFonts w:ascii="Times New Roman" w:eastAsia="Times New Roman" w:hAnsi="Times New Roman" w:cs="Times New Roman"/>
          <w:iCs/>
          <w:sz w:val="28"/>
          <w:szCs w:val="28"/>
          <w:lang w:val="uk-UA" w:eastAsia="ru-RU"/>
        </w:rPr>
        <w:t>З лінійки STM32F4 обраний мікроконтролер STM32f407vgt6 так як починаючи з цього контролера є необхідна кількість зовнішніх переривань, а також крім цього є 6 апаратних модулів енкодера, що дозволяє обробляти дані з енкодера, що не задіюючи процесор. Крім того, на базі даного мікроконтролера існує популярна плата для розробників, що включає сам мікроконтролер і необхідний для нього програматор - відладчик. Застосування такої плати значно спрощує етап розробки мікропроцесорних пристроїв. У таблиці 5.1 наведені основні характеристики обраного мікроконтролера які вплинули на його вибір.</w:t>
      </w:r>
    </w:p>
    <w:p w:rsidR="003E1A57" w:rsidRPr="00746440" w:rsidRDefault="003E1A57" w:rsidP="00BA24A1">
      <w:pPr>
        <w:spacing w:after="0"/>
        <w:ind w:firstLine="400"/>
        <w:jc w:val="both"/>
        <w:rPr>
          <w:rFonts w:ascii="Times New Roman" w:eastAsia="Times New Roman" w:hAnsi="Times New Roman" w:cs="Times New Roman"/>
          <w:iCs/>
          <w:sz w:val="28"/>
          <w:szCs w:val="28"/>
          <w:lang w:val="uk-UA" w:eastAsia="ru-RU"/>
        </w:rPr>
      </w:pPr>
    </w:p>
    <w:p w:rsidR="003E1A57" w:rsidRPr="00746440" w:rsidRDefault="003E1A57" w:rsidP="00BA24A1">
      <w:pPr>
        <w:spacing w:after="0"/>
        <w:ind w:firstLine="400"/>
        <w:jc w:val="both"/>
        <w:rPr>
          <w:rFonts w:ascii="Times New Roman" w:eastAsia="Times New Roman" w:hAnsi="Times New Roman" w:cs="Times New Roman"/>
          <w:iCs/>
          <w:sz w:val="28"/>
          <w:szCs w:val="28"/>
          <w:lang w:val="uk-UA" w:eastAsia="ru-RU"/>
        </w:rPr>
      </w:pPr>
    </w:p>
    <w:p w:rsidR="009C2596" w:rsidRPr="00746440" w:rsidRDefault="00EE402F" w:rsidP="00EE402F">
      <w:pP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br w:type="page"/>
      </w:r>
    </w:p>
    <w:tbl>
      <w:tblPr>
        <w:tblW w:w="2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85"/>
        <w:gridCol w:w="1613"/>
      </w:tblGrid>
      <w:tr w:rsidR="00F72272" w:rsidRPr="00746440" w:rsidTr="00F7227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72272" w:rsidRPr="00746440" w:rsidRDefault="00F72272" w:rsidP="00BA24A1">
            <w:pPr>
              <w:spacing w:after="0"/>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sz w:val="28"/>
                <w:szCs w:val="28"/>
                <w:lang w:val="uk-UA" w:eastAsia="ru-RU"/>
              </w:rPr>
              <w:lastRenderedPageBreak/>
              <w:t>Объем памяти программ</w:t>
            </w:r>
          </w:p>
        </w:tc>
        <w:tc>
          <w:tcPr>
            <w:tcW w:w="0" w:type="auto"/>
            <w:tcBorders>
              <w:top w:val="outset" w:sz="6" w:space="0" w:color="auto"/>
              <w:left w:val="outset" w:sz="6" w:space="0" w:color="auto"/>
              <w:bottom w:val="outset" w:sz="6" w:space="0" w:color="auto"/>
              <w:right w:val="outset" w:sz="6" w:space="0" w:color="auto"/>
            </w:tcBorders>
            <w:vAlign w:val="center"/>
            <w:hideMark/>
          </w:tcPr>
          <w:p w:rsidR="00F72272" w:rsidRPr="00746440" w:rsidRDefault="00F72272" w:rsidP="00BA24A1">
            <w:pPr>
              <w:spacing w:after="0"/>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sz w:val="28"/>
                <w:szCs w:val="28"/>
                <w:lang w:val="uk-UA" w:eastAsia="ru-RU"/>
              </w:rPr>
              <w:t>До 1 Мб</w:t>
            </w:r>
          </w:p>
        </w:tc>
      </w:tr>
      <w:tr w:rsidR="00F72272" w:rsidRPr="00746440" w:rsidTr="00F7227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72272" w:rsidRPr="00746440" w:rsidRDefault="00F72272" w:rsidP="00BA24A1">
            <w:pPr>
              <w:spacing w:after="0"/>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sz w:val="28"/>
                <w:szCs w:val="28"/>
                <w:lang w:val="uk-UA" w:eastAsia="ru-RU"/>
              </w:rPr>
              <w:t>Объем оперативной памяти</w:t>
            </w:r>
          </w:p>
        </w:tc>
        <w:tc>
          <w:tcPr>
            <w:tcW w:w="0" w:type="auto"/>
            <w:tcBorders>
              <w:top w:val="outset" w:sz="6" w:space="0" w:color="auto"/>
              <w:left w:val="outset" w:sz="6" w:space="0" w:color="auto"/>
              <w:bottom w:val="outset" w:sz="6" w:space="0" w:color="auto"/>
              <w:right w:val="outset" w:sz="6" w:space="0" w:color="auto"/>
            </w:tcBorders>
            <w:vAlign w:val="center"/>
            <w:hideMark/>
          </w:tcPr>
          <w:p w:rsidR="00F72272" w:rsidRPr="00746440" w:rsidRDefault="00F72272" w:rsidP="00BA24A1">
            <w:pPr>
              <w:spacing w:after="0"/>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sz w:val="28"/>
                <w:szCs w:val="28"/>
                <w:lang w:val="uk-UA" w:eastAsia="ru-RU"/>
              </w:rPr>
              <w:t>До 256 Кб</w:t>
            </w:r>
          </w:p>
        </w:tc>
      </w:tr>
      <w:tr w:rsidR="00F72272" w:rsidRPr="00746440" w:rsidTr="00F7227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72272" w:rsidRPr="00746440" w:rsidRDefault="00F72272" w:rsidP="00BA24A1">
            <w:pPr>
              <w:spacing w:after="0"/>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sz w:val="28"/>
                <w:szCs w:val="28"/>
                <w:lang w:val="uk-UA" w:eastAsia="ru-RU"/>
              </w:rPr>
              <w:t>Напряжение питания</w:t>
            </w:r>
          </w:p>
        </w:tc>
        <w:tc>
          <w:tcPr>
            <w:tcW w:w="0" w:type="auto"/>
            <w:tcBorders>
              <w:top w:val="outset" w:sz="6" w:space="0" w:color="auto"/>
              <w:left w:val="outset" w:sz="6" w:space="0" w:color="auto"/>
              <w:bottom w:val="outset" w:sz="6" w:space="0" w:color="auto"/>
              <w:right w:val="outset" w:sz="6" w:space="0" w:color="auto"/>
            </w:tcBorders>
            <w:vAlign w:val="center"/>
            <w:hideMark/>
          </w:tcPr>
          <w:p w:rsidR="00F72272" w:rsidRPr="00746440" w:rsidRDefault="00F72272" w:rsidP="00BA24A1">
            <w:pPr>
              <w:spacing w:after="0"/>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sz w:val="28"/>
                <w:szCs w:val="28"/>
                <w:lang w:val="uk-UA" w:eastAsia="ru-RU"/>
              </w:rPr>
              <w:t>1.8 – 3.6 В</w:t>
            </w:r>
          </w:p>
        </w:tc>
      </w:tr>
      <w:tr w:rsidR="00F72272" w:rsidRPr="00746440" w:rsidTr="00F7227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72272" w:rsidRPr="00746440" w:rsidRDefault="00F72272" w:rsidP="00BA24A1">
            <w:pPr>
              <w:spacing w:after="0"/>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sz w:val="28"/>
                <w:szCs w:val="28"/>
                <w:lang w:val="uk-UA" w:eastAsia="ru-RU"/>
              </w:rPr>
              <w:t>Тактовая частота</w:t>
            </w:r>
          </w:p>
        </w:tc>
        <w:tc>
          <w:tcPr>
            <w:tcW w:w="0" w:type="auto"/>
            <w:tcBorders>
              <w:top w:val="outset" w:sz="6" w:space="0" w:color="auto"/>
              <w:left w:val="outset" w:sz="6" w:space="0" w:color="auto"/>
              <w:bottom w:val="outset" w:sz="6" w:space="0" w:color="auto"/>
              <w:right w:val="outset" w:sz="6" w:space="0" w:color="auto"/>
            </w:tcBorders>
            <w:vAlign w:val="center"/>
            <w:hideMark/>
          </w:tcPr>
          <w:p w:rsidR="00F72272" w:rsidRPr="00746440" w:rsidRDefault="00F72272" w:rsidP="00BA24A1">
            <w:pPr>
              <w:spacing w:after="0"/>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sz w:val="28"/>
                <w:szCs w:val="28"/>
                <w:lang w:val="uk-UA" w:eastAsia="ru-RU"/>
              </w:rPr>
              <w:t>До 168 Мгц</w:t>
            </w:r>
          </w:p>
        </w:tc>
      </w:tr>
      <w:tr w:rsidR="00F72272" w:rsidRPr="00746440" w:rsidTr="00F7227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72272" w:rsidRPr="00746440" w:rsidRDefault="00F72272" w:rsidP="00BA24A1">
            <w:pPr>
              <w:spacing w:after="0"/>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sz w:val="28"/>
                <w:szCs w:val="28"/>
                <w:lang w:val="uk-UA" w:eastAsia="ru-RU"/>
              </w:rPr>
              <w:t>Встроенный АЦП</w:t>
            </w:r>
          </w:p>
        </w:tc>
        <w:tc>
          <w:tcPr>
            <w:tcW w:w="0" w:type="auto"/>
            <w:tcBorders>
              <w:top w:val="outset" w:sz="6" w:space="0" w:color="auto"/>
              <w:left w:val="outset" w:sz="6" w:space="0" w:color="auto"/>
              <w:bottom w:val="outset" w:sz="6" w:space="0" w:color="auto"/>
              <w:right w:val="outset" w:sz="6" w:space="0" w:color="auto"/>
            </w:tcBorders>
            <w:vAlign w:val="center"/>
            <w:hideMark/>
          </w:tcPr>
          <w:p w:rsidR="00F72272" w:rsidRPr="00746440" w:rsidRDefault="00F72272" w:rsidP="00BA24A1">
            <w:pPr>
              <w:spacing w:after="0"/>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sz w:val="28"/>
                <w:szCs w:val="28"/>
                <w:lang w:val="uk-UA" w:eastAsia="ru-RU"/>
              </w:rPr>
              <w:t>3x12 бит , до 27 каналов</w:t>
            </w:r>
          </w:p>
        </w:tc>
      </w:tr>
      <w:tr w:rsidR="00F72272" w:rsidRPr="00746440" w:rsidTr="00F7227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72272" w:rsidRPr="00746440" w:rsidRDefault="00F72272" w:rsidP="00BA24A1">
            <w:pPr>
              <w:spacing w:after="0"/>
              <w:rPr>
                <w:rFonts w:ascii="Times New Roman" w:eastAsia="Times New Roman" w:hAnsi="Times New Roman" w:cs="Times New Roman"/>
                <w:sz w:val="28"/>
                <w:szCs w:val="28"/>
                <w:lang w:val="uk-UA" w:eastAsia="ru-RU"/>
              </w:rPr>
            </w:pPr>
            <w:bookmarkStart w:id="14" w:name="_GoBack" w:colFirst="0" w:colLast="0"/>
            <w:r w:rsidRPr="00746440">
              <w:rPr>
                <w:rFonts w:ascii="Times New Roman" w:eastAsia="Times New Roman" w:hAnsi="Times New Roman" w:cs="Times New Roman"/>
                <w:sz w:val="28"/>
                <w:szCs w:val="28"/>
                <w:lang w:val="uk-UA" w:eastAsia="ru-RU"/>
              </w:rPr>
              <w:t>Количество таймеров</w:t>
            </w:r>
          </w:p>
        </w:tc>
        <w:tc>
          <w:tcPr>
            <w:tcW w:w="0" w:type="auto"/>
            <w:tcBorders>
              <w:top w:val="outset" w:sz="6" w:space="0" w:color="auto"/>
              <w:left w:val="outset" w:sz="6" w:space="0" w:color="auto"/>
              <w:bottom w:val="outset" w:sz="6" w:space="0" w:color="auto"/>
              <w:right w:val="outset" w:sz="6" w:space="0" w:color="auto"/>
            </w:tcBorders>
            <w:vAlign w:val="center"/>
            <w:hideMark/>
          </w:tcPr>
          <w:p w:rsidR="00F72272" w:rsidRPr="00746440" w:rsidRDefault="00F72272" w:rsidP="00BA24A1">
            <w:pPr>
              <w:spacing w:after="0"/>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sz w:val="28"/>
                <w:szCs w:val="28"/>
                <w:lang w:val="uk-UA" w:eastAsia="ru-RU"/>
              </w:rPr>
              <w:t>17</w:t>
            </w:r>
          </w:p>
        </w:tc>
      </w:tr>
      <w:tr w:rsidR="00F72272" w:rsidRPr="00746440" w:rsidTr="00F7227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72272" w:rsidRPr="00746440" w:rsidRDefault="00F72272" w:rsidP="00BA24A1">
            <w:pPr>
              <w:spacing w:after="0"/>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sz w:val="28"/>
                <w:szCs w:val="28"/>
                <w:lang w:val="uk-UA" w:eastAsia="ru-RU"/>
              </w:rPr>
              <w:t>Количество внешних прерываний</w:t>
            </w:r>
          </w:p>
        </w:tc>
        <w:tc>
          <w:tcPr>
            <w:tcW w:w="0" w:type="auto"/>
            <w:tcBorders>
              <w:top w:val="outset" w:sz="6" w:space="0" w:color="auto"/>
              <w:left w:val="outset" w:sz="6" w:space="0" w:color="auto"/>
              <w:bottom w:val="outset" w:sz="6" w:space="0" w:color="auto"/>
              <w:right w:val="outset" w:sz="6" w:space="0" w:color="auto"/>
            </w:tcBorders>
            <w:vAlign w:val="center"/>
            <w:hideMark/>
          </w:tcPr>
          <w:p w:rsidR="00F72272" w:rsidRPr="00746440" w:rsidRDefault="00F72272" w:rsidP="00BA24A1">
            <w:pPr>
              <w:spacing w:after="0"/>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sz w:val="28"/>
                <w:szCs w:val="28"/>
                <w:lang w:val="uk-UA" w:eastAsia="ru-RU"/>
              </w:rPr>
              <w:t>16</w:t>
            </w:r>
          </w:p>
        </w:tc>
      </w:tr>
      <w:tr w:rsidR="00F72272" w:rsidRPr="00746440" w:rsidTr="00F7227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72272" w:rsidRPr="00746440" w:rsidRDefault="00F72272" w:rsidP="00BA24A1">
            <w:pPr>
              <w:spacing w:after="0"/>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sz w:val="28"/>
                <w:szCs w:val="28"/>
                <w:lang w:val="uk-UA" w:eastAsia="ru-RU"/>
              </w:rPr>
              <w:t>Количество портов ввода вывода</w:t>
            </w:r>
          </w:p>
        </w:tc>
        <w:tc>
          <w:tcPr>
            <w:tcW w:w="0" w:type="auto"/>
            <w:tcBorders>
              <w:top w:val="outset" w:sz="6" w:space="0" w:color="auto"/>
              <w:left w:val="outset" w:sz="6" w:space="0" w:color="auto"/>
              <w:bottom w:val="outset" w:sz="6" w:space="0" w:color="auto"/>
              <w:right w:val="outset" w:sz="6" w:space="0" w:color="auto"/>
            </w:tcBorders>
            <w:vAlign w:val="center"/>
            <w:hideMark/>
          </w:tcPr>
          <w:p w:rsidR="00F72272" w:rsidRPr="00746440" w:rsidRDefault="00F72272" w:rsidP="00BA24A1">
            <w:pPr>
              <w:spacing w:after="0"/>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sz w:val="28"/>
                <w:szCs w:val="28"/>
                <w:lang w:val="uk-UA" w:eastAsia="ru-RU"/>
              </w:rPr>
              <w:t>85</w:t>
            </w:r>
          </w:p>
        </w:tc>
      </w:tr>
      <w:tr w:rsidR="00F72272" w:rsidRPr="00746440" w:rsidTr="00F7227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72272" w:rsidRPr="00746440" w:rsidRDefault="00F72272" w:rsidP="00BA24A1">
            <w:pPr>
              <w:spacing w:after="0"/>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sz w:val="28"/>
                <w:szCs w:val="28"/>
                <w:lang w:val="uk-UA" w:eastAsia="ru-RU"/>
              </w:rPr>
              <w:t>Основные интерфейсы передачи данных</w:t>
            </w:r>
          </w:p>
        </w:tc>
        <w:tc>
          <w:tcPr>
            <w:tcW w:w="0" w:type="auto"/>
            <w:tcBorders>
              <w:top w:val="outset" w:sz="6" w:space="0" w:color="auto"/>
              <w:left w:val="outset" w:sz="6" w:space="0" w:color="auto"/>
              <w:bottom w:val="outset" w:sz="6" w:space="0" w:color="auto"/>
              <w:right w:val="outset" w:sz="6" w:space="0" w:color="auto"/>
            </w:tcBorders>
            <w:vAlign w:val="center"/>
            <w:hideMark/>
          </w:tcPr>
          <w:p w:rsidR="00F72272" w:rsidRPr="00746440" w:rsidRDefault="00F72272" w:rsidP="00BA24A1">
            <w:pPr>
              <w:spacing w:after="0"/>
              <w:rPr>
                <w:rFonts w:ascii="Times New Roman" w:eastAsia="Times New Roman" w:hAnsi="Times New Roman" w:cs="Times New Roman"/>
                <w:sz w:val="28"/>
                <w:szCs w:val="28"/>
                <w:lang w:val="uk-UA" w:eastAsia="ru-RU"/>
              </w:rPr>
            </w:pPr>
            <w:r w:rsidRPr="00746440">
              <w:rPr>
                <w:rFonts w:ascii="Times New Roman" w:eastAsia="Times New Roman" w:hAnsi="Times New Roman" w:cs="Times New Roman"/>
                <w:sz w:val="28"/>
                <w:szCs w:val="28"/>
                <w:lang w:val="uk-UA" w:eastAsia="ru-RU"/>
              </w:rPr>
              <w:t>UART, USB</w:t>
            </w:r>
          </w:p>
        </w:tc>
      </w:tr>
    </w:tbl>
    <w:p w:rsidR="0064379A" w:rsidRPr="00746440" w:rsidRDefault="0064379A" w:rsidP="009C2596">
      <w:pPr>
        <w:jc w:val="center"/>
        <w:rPr>
          <w:rFonts w:ascii="Times New Roman" w:hAnsi="Times New Roman" w:cs="Times New Roman"/>
          <w:sz w:val="28"/>
          <w:szCs w:val="28"/>
          <w:lang w:val="uk-UA"/>
        </w:rPr>
      </w:pPr>
      <w:bookmarkStart w:id="15" w:name="ref"/>
      <w:bookmarkEnd w:id="15"/>
      <w:bookmarkEnd w:id="14"/>
      <w:r w:rsidRPr="00746440">
        <w:rPr>
          <w:rFonts w:ascii="Times New Roman" w:hAnsi="Times New Roman" w:cs="Times New Roman"/>
          <w:sz w:val="28"/>
          <w:szCs w:val="28"/>
          <w:lang w:val="uk-UA"/>
        </w:rPr>
        <w:t>Таблиця 5.1 - Основні характеристики мікроконтролера STM32f407vgt6.</w:t>
      </w:r>
    </w:p>
    <w:p w:rsidR="0064379A" w:rsidRPr="00746440" w:rsidRDefault="009C2596" w:rsidP="009C2596">
      <w:pPr>
        <w:ind w:firstLine="708"/>
        <w:rPr>
          <w:rFonts w:ascii="Times New Roman" w:hAnsi="Times New Roman" w:cs="Times New Roman"/>
          <w:sz w:val="28"/>
          <w:szCs w:val="28"/>
          <w:lang w:val="uk-UA"/>
        </w:rPr>
      </w:pPr>
      <w:r w:rsidRPr="00746440">
        <w:rPr>
          <w:rFonts w:ascii="Times New Roman" w:hAnsi="Times New Roman" w:cs="Times New Roman"/>
          <w:sz w:val="28"/>
          <w:szCs w:val="28"/>
          <w:lang w:val="uk-UA"/>
        </w:rPr>
        <w:t>Існують</w:t>
      </w:r>
      <w:r w:rsidR="0064379A" w:rsidRPr="00746440">
        <w:rPr>
          <w:rFonts w:ascii="Times New Roman" w:hAnsi="Times New Roman" w:cs="Times New Roman"/>
          <w:sz w:val="28"/>
          <w:szCs w:val="28"/>
          <w:lang w:val="uk-UA"/>
        </w:rPr>
        <w:t xml:space="preserve"> різні методи програмування даного мікроконтролера: мова C і модельно - орієнтований метод. Останній полягає не в написанні коду програми, а в створенні її у вигляді блок схеми (наприклад в середовищі Simulink) і подальшої компіляцією її до виконавчого код для мікроконтролера. Даний метод не доречний при поточному завданні, так як задіє малу частину можливостей мікроконтролера і при цьому код при такій компіляції буде менш оптимальний, тому програмування буде здійснюватися шляхом написання програми на мові C.</w:t>
      </w:r>
    </w:p>
    <w:p w:rsidR="0064379A" w:rsidRPr="00746440" w:rsidRDefault="0064379A" w:rsidP="009C2596">
      <w:pPr>
        <w:ind w:firstLine="708"/>
        <w:rPr>
          <w:rFonts w:ascii="Times New Roman" w:hAnsi="Times New Roman" w:cs="Times New Roman"/>
          <w:sz w:val="28"/>
          <w:szCs w:val="28"/>
          <w:lang w:val="uk-UA"/>
        </w:rPr>
      </w:pPr>
      <w:r w:rsidRPr="00746440">
        <w:rPr>
          <w:rFonts w:ascii="Times New Roman" w:hAnsi="Times New Roman" w:cs="Times New Roman"/>
          <w:sz w:val="28"/>
          <w:szCs w:val="28"/>
          <w:lang w:val="uk-UA"/>
        </w:rPr>
        <w:t>З даними мікро контролером працює безліч IDE, але найпоширенішою є середовище Keil, так так має в своєму складі найбільш потужні інструменти для роботи з МК і має безкоштовну версію.</w:t>
      </w:r>
    </w:p>
    <w:p w:rsidR="00EE402F" w:rsidRDefault="0064379A" w:rsidP="009C2596">
      <w:pPr>
        <w:ind w:firstLine="708"/>
        <w:rPr>
          <w:rFonts w:ascii="Times New Roman" w:hAnsi="Times New Roman" w:cs="Times New Roman"/>
          <w:sz w:val="28"/>
          <w:szCs w:val="28"/>
          <w:lang w:val="uk-UA"/>
        </w:rPr>
      </w:pPr>
      <w:r w:rsidRPr="00746440">
        <w:rPr>
          <w:rFonts w:ascii="Times New Roman" w:hAnsi="Times New Roman" w:cs="Times New Roman"/>
          <w:sz w:val="28"/>
          <w:szCs w:val="28"/>
          <w:lang w:val="uk-UA"/>
        </w:rPr>
        <w:t>Крім того, що в даному середовищі можна писати і компілювати код програми, в ній також передбачений режим налагодження, який дозволяє завантажити програму в контролер і виконувати покроково, зупиняти в будь-якому місці, продовжувати з цього місця, переглядати значення всіх змінних і стан в</w:t>
      </w:r>
      <w:r w:rsidR="000D094D" w:rsidRPr="00746440">
        <w:rPr>
          <w:rFonts w:ascii="Times New Roman" w:hAnsi="Times New Roman" w:cs="Times New Roman"/>
          <w:sz w:val="28"/>
          <w:szCs w:val="28"/>
          <w:lang w:val="uk-UA"/>
        </w:rPr>
        <w:t>сієї периферії і багато іншого.</w:t>
      </w:r>
    </w:p>
    <w:p w:rsidR="00F72272" w:rsidRPr="00746440" w:rsidRDefault="00F72272" w:rsidP="009C2596">
      <w:pPr>
        <w:pStyle w:val="1"/>
        <w:spacing w:line="276" w:lineRule="auto"/>
        <w:jc w:val="center"/>
        <w:rPr>
          <w:sz w:val="28"/>
          <w:szCs w:val="28"/>
          <w:lang w:val="uk-UA"/>
        </w:rPr>
      </w:pPr>
      <w:bookmarkStart w:id="16" w:name="_Toc34346206"/>
      <w:r w:rsidRPr="00746440">
        <w:rPr>
          <w:sz w:val="28"/>
          <w:szCs w:val="28"/>
          <w:lang w:val="uk-UA"/>
        </w:rPr>
        <w:lastRenderedPageBreak/>
        <w:t xml:space="preserve">Список </w:t>
      </w:r>
      <w:r w:rsidR="0064379A" w:rsidRPr="00746440">
        <w:rPr>
          <w:sz w:val="28"/>
          <w:szCs w:val="28"/>
          <w:lang w:val="uk-UA"/>
        </w:rPr>
        <w:t>літератури</w:t>
      </w:r>
      <w:bookmarkEnd w:id="16"/>
    </w:p>
    <w:p w:rsidR="00F72272" w:rsidRPr="00746440" w:rsidRDefault="00F72272" w:rsidP="00BA24A1">
      <w:pPr>
        <w:numPr>
          <w:ilvl w:val="0"/>
          <w:numId w:val="6"/>
        </w:numPr>
        <w:spacing w:before="100" w:beforeAutospacing="1" w:after="100" w:afterAutospacing="1"/>
        <w:ind w:left="500"/>
        <w:rPr>
          <w:rFonts w:ascii="Times New Roman" w:eastAsia="Times New Roman" w:hAnsi="Times New Roman" w:cs="Times New Roman"/>
          <w:sz w:val="28"/>
          <w:szCs w:val="28"/>
          <w:lang w:val="uk-UA" w:eastAsia="ru-RU"/>
        </w:rPr>
      </w:pPr>
      <w:bookmarkStart w:id="17" w:name="ref1"/>
      <w:bookmarkEnd w:id="17"/>
      <w:r w:rsidRPr="00746440">
        <w:rPr>
          <w:rFonts w:ascii="Times New Roman" w:eastAsia="Times New Roman" w:hAnsi="Times New Roman" w:cs="Times New Roman"/>
          <w:sz w:val="28"/>
          <w:szCs w:val="28"/>
          <w:lang w:val="uk-UA" w:eastAsia="ru-RU"/>
        </w:rPr>
        <w:t>Лекции. Классификации систем координат [Электронный ресурс]. – Режим доступа: </w:t>
      </w:r>
      <w:hyperlink r:id="rId18" w:history="1">
        <w:r w:rsidRPr="00746440">
          <w:rPr>
            <w:rFonts w:ascii="Times New Roman" w:eastAsia="Times New Roman" w:hAnsi="Times New Roman" w:cs="Times New Roman"/>
            <w:sz w:val="28"/>
            <w:szCs w:val="28"/>
            <w:u w:val="single"/>
            <w:lang w:val="uk-UA" w:eastAsia="ru-RU"/>
          </w:rPr>
          <w:t>http://baumanki.net/lectures/</w:t>
        </w:r>
      </w:hyperlink>
      <w:r w:rsidRPr="00746440">
        <w:rPr>
          <w:rFonts w:ascii="Times New Roman" w:eastAsia="Times New Roman" w:hAnsi="Times New Roman" w:cs="Times New Roman"/>
          <w:sz w:val="28"/>
          <w:szCs w:val="28"/>
          <w:lang w:val="uk-UA" w:eastAsia="ru-RU"/>
        </w:rPr>
        <w:t>.</w:t>
      </w:r>
    </w:p>
    <w:p w:rsidR="00F72272" w:rsidRPr="00746440" w:rsidRDefault="00F72272" w:rsidP="00BA24A1">
      <w:pPr>
        <w:numPr>
          <w:ilvl w:val="0"/>
          <w:numId w:val="6"/>
        </w:numPr>
        <w:spacing w:before="100" w:beforeAutospacing="1" w:after="100" w:afterAutospacing="1"/>
        <w:ind w:left="500"/>
        <w:rPr>
          <w:rFonts w:ascii="Times New Roman" w:eastAsia="Times New Roman" w:hAnsi="Times New Roman" w:cs="Times New Roman"/>
          <w:sz w:val="28"/>
          <w:szCs w:val="28"/>
          <w:lang w:val="uk-UA" w:eastAsia="ru-RU"/>
        </w:rPr>
      </w:pPr>
      <w:bookmarkStart w:id="18" w:name="ref2"/>
      <w:bookmarkEnd w:id="18"/>
      <w:r w:rsidRPr="00746440">
        <w:rPr>
          <w:rFonts w:ascii="Times New Roman" w:eastAsia="Times New Roman" w:hAnsi="Times New Roman" w:cs="Times New Roman"/>
          <w:sz w:val="28"/>
          <w:szCs w:val="28"/>
          <w:lang w:val="uk-UA" w:eastAsia="ru-RU"/>
        </w:rPr>
        <w:t>Промышленный робот [Электронный ресурс]. – Режим доступа: </w:t>
      </w:r>
      <w:hyperlink r:id="rId19" w:anchor="%D0%A1%D0%B8%D1%81%D1%82%D0%B5%D0%BC%D0%B0_%D1%83%D0%BF%D1%80%D0%B0%D0%B2%D0%BB%D0%B5%D0%BD%D0%B8%D1%8F" w:history="1">
        <w:r w:rsidRPr="00746440">
          <w:rPr>
            <w:rFonts w:ascii="Times New Roman" w:eastAsia="Times New Roman" w:hAnsi="Times New Roman" w:cs="Times New Roman"/>
            <w:sz w:val="28"/>
            <w:szCs w:val="28"/>
            <w:u w:val="single"/>
            <w:lang w:val="uk-UA" w:eastAsia="ru-RU"/>
          </w:rPr>
          <w:t>https://ru.wikipedia.org/wiki</w:t>
        </w:r>
      </w:hyperlink>
      <w:r w:rsidRPr="00746440">
        <w:rPr>
          <w:rFonts w:ascii="Times New Roman" w:eastAsia="Times New Roman" w:hAnsi="Times New Roman" w:cs="Times New Roman"/>
          <w:sz w:val="28"/>
          <w:szCs w:val="28"/>
          <w:lang w:val="uk-UA" w:eastAsia="ru-RU"/>
        </w:rPr>
        <w:t>.</w:t>
      </w:r>
    </w:p>
    <w:p w:rsidR="00F72272" w:rsidRPr="00746440" w:rsidRDefault="00F72272" w:rsidP="00BA24A1">
      <w:pPr>
        <w:numPr>
          <w:ilvl w:val="0"/>
          <w:numId w:val="6"/>
        </w:numPr>
        <w:spacing w:before="100" w:beforeAutospacing="1" w:after="100" w:afterAutospacing="1"/>
        <w:ind w:left="500"/>
        <w:rPr>
          <w:rFonts w:ascii="Times New Roman" w:eastAsia="Times New Roman" w:hAnsi="Times New Roman" w:cs="Times New Roman"/>
          <w:sz w:val="28"/>
          <w:szCs w:val="28"/>
          <w:lang w:val="uk-UA" w:eastAsia="ru-RU"/>
        </w:rPr>
      </w:pPr>
      <w:bookmarkStart w:id="19" w:name="ref3"/>
      <w:bookmarkEnd w:id="19"/>
      <w:r w:rsidRPr="00746440">
        <w:rPr>
          <w:rFonts w:ascii="Times New Roman" w:eastAsia="Times New Roman" w:hAnsi="Times New Roman" w:cs="Times New Roman"/>
          <w:sz w:val="28"/>
          <w:szCs w:val="28"/>
          <w:lang w:val="uk-UA" w:eastAsia="ru-RU"/>
        </w:rPr>
        <w:t>Анализ современного состояния применения роботов в промышленности [Электронный ресурс]. – Режим доступа: </w:t>
      </w:r>
      <w:hyperlink r:id="rId20" w:history="1">
        <w:r w:rsidRPr="00746440">
          <w:rPr>
            <w:rFonts w:ascii="Times New Roman" w:eastAsia="Times New Roman" w:hAnsi="Times New Roman" w:cs="Times New Roman"/>
            <w:sz w:val="28"/>
            <w:szCs w:val="28"/>
            <w:u w:val="single"/>
            <w:lang w:val="uk-UA" w:eastAsia="ru-RU"/>
          </w:rPr>
          <w:t>https://ru.wikipedia.org/wiki</w:t>
        </w:r>
      </w:hyperlink>
    </w:p>
    <w:p w:rsidR="00F72272" w:rsidRPr="00746440" w:rsidRDefault="00F72272" w:rsidP="00BA24A1">
      <w:pPr>
        <w:numPr>
          <w:ilvl w:val="0"/>
          <w:numId w:val="6"/>
        </w:numPr>
        <w:spacing w:before="100" w:beforeAutospacing="1" w:after="100" w:afterAutospacing="1"/>
        <w:ind w:left="500"/>
        <w:rPr>
          <w:rFonts w:ascii="Times New Roman" w:eastAsia="Times New Roman" w:hAnsi="Times New Roman" w:cs="Times New Roman"/>
          <w:sz w:val="28"/>
          <w:szCs w:val="28"/>
          <w:lang w:val="uk-UA" w:eastAsia="ru-RU"/>
        </w:rPr>
      </w:pPr>
      <w:bookmarkStart w:id="20" w:name="ref4"/>
      <w:bookmarkEnd w:id="20"/>
      <w:r w:rsidRPr="00746440">
        <w:rPr>
          <w:rFonts w:ascii="Times New Roman" w:eastAsia="Times New Roman" w:hAnsi="Times New Roman" w:cs="Times New Roman"/>
          <w:sz w:val="28"/>
          <w:szCs w:val="28"/>
          <w:lang w:val="uk-UA" w:eastAsia="ru-RU"/>
        </w:rPr>
        <w:t>А. Г. Схиртладзе, В. И. Выходец, Н. И. Никифоров Классификация и структура промышленных роботов [Электронный ресурс]. – Режим доступа: </w:t>
      </w:r>
      <w:hyperlink r:id="rId21" w:history="1">
        <w:r w:rsidRPr="00746440">
          <w:rPr>
            <w:rFonts w:ascii="Times New Roman" w:eastAsia="Times New Roman" w:hAnsi="Times New Roman" w:cs="Times New Roman"/>
            <w:sz w:val="28"/>
            <w:szCs w:val="28"/>
            <w:u w:val="single"/>
            <w:lang w:val="uk-UA" w:eastAsia="ru-RU"/>
          </w:rPr>
          <w:t>http://www.metal-working.ru/</w:t>
        </w:r>
      </w:hyperlink>
      <w:r w:rsidRPr="00746440">
        <w:rPr>
          <w:rFonts w:ascii="Times New Roman" w:eastAsia="Times New Roman" w:hAnsi="Times New Roman" w:cs="Times New Roman"/>
          <w:sz w:val="28"/>
          <w:szCs w:val="28"/>
          <w:lang w:val="uk-UA" w:eastAsia="ru-RU"/>
        </w:rPr>
        <w:t>.</w:t>
      </w:r>
    </w:p>
    <w:p w:rsidR="00F72272" w:rsidRPr="00746440" w:rsidRDefault="00F72272" w:rsidP="00BA24A1">
      <w:pPr>
        <w:numPr>
          <w:ilvl w:val="0"/>
          <w:numId w:val="6"/>
        </w:numPr>
        <w:spacing w:before="100" w:beforeAutospacing="1" w:after="100" w:afterAutospacing="1"/>
        <w:ind w:left="500"/>
        <w:rPr>
          <w:rFonts w:ascii="Times New Roman" w:eastAsia="Times New Roman" w:hAnsi="Times New Roman" w:cs="Times New Roman"/>
          <w:sz w:val="28"/>
          <w:szCs w:val="28"/>
          <w:lang w:val="uk-UA" w:eastAsia="ru-RU"/>
        </w:rPr>
      </w:pPr>
      <w:bookmarkStart w:id="21" w:name="ref5"/>
      <w:bookmarkEnd w:id="21"/>
      <w:r w:rsidRPr="00746440">
        <w:rPr>
          <w:rFonts w:ascii="Times New Roman" w:eastAsia="Times New Roman" w:hAnsi="Times New Roman" w:cs="Times New Roman"/>
          <w:sz w:val="28"/>
          <w:szCs w:val="28"/>
          <w:lang w:val="uk-UA" w:eastAsia="ru-RU"/>
        </w:rPr>
        <w:t>T. K. Ten. KateF. LiefhebberA. H. G. Versluis J. A. van. Woerden Collaborative Control of the Manus Manipulator [Электронный ресурс]. – Режим доступа: </w:t>
      </w:r>
      <w:hyperlink r:id="rId22" w:history="1">
        <w:r w:rsidRPr="00746440">
          <w:rPr>
            <w:rFonts w:ascii="Times New Roman" w:eastAsia="Times New Roman" w:hAnsi="Times New Roman" w:cs="Times New Roman"/>
            <w:sz w:val="28"/>
            <w:szCs w:val="28"/>
            <w:u w:val="single"/>
            <w:lang w:val="uk-UA" w:eastAsia="ru-RU"/>
          </w:rPr>
          <w:t>https://link.springer.com/</w:t>
        </w:r>
      </w:hyperlink>
      <w:r w:rsidRPr="00746440">
        <w:rPr>
          <w:rFonts w:ascii="Times New Roman" w:eastAsia="Times New Roman" w:hAnsi="Times New Roman" w:cs="Times New Roman"/>
          <w:sz w:val="28"/>
          <w:szCs w:val="28"/>
          <w:lang w:val="uk-UA" w:eastAsia="ru-RU"/>
        </w:rPr>
        <w:t>.</w:t>
      </w:r>
    </w:p>
    <w:p w:rsidR="00F72272" w:rsidRPr="00746440" w:rsidRDefault="00F72272" w:rsidP="00BA24A1">
      <w:pPr>
        <w:numPr>
          <w:ilvl w:val="0"/>
          <w:numId w:val="6"/>
        </w:numPr>
        <w:spacing w:before="100" w:beforeAutospacing="1" w:after="100" w:afterAutospacing="1"/>
        <w:ind w:left="500"/>
        <w:rPr>
          <w:rFonts w:ascii="Times New Roman" w:eastAsia="Times New Roman" w:hAnsi="Times New Roman" w:cs="Times New Roman"/>
          <w:sz w:val="28"/>
          <w:szCs w:val="28"/>
          <w:lang w:val="uk-UA" w:eastAsia="ru-RU"/>
        </w:rPr>
      </w:pPr>
      <w:bookmarkStart w:id="22" w:name="ref6"/>
      <w:bookmarkEnd w:id="22"/>
      <w:r w:rsidRPr="00746440">
        <w:rPr>
          <w:rFonts w:ascii="Times New Roman" w:eastAsia="Times New Roman" w:hAnsi="Times New Roman" w:cs="Times New Roman"/>
          <w:sz w:val="28"/>
          <w:szCs w:val="28"/>
          <w:lang w:val="uk-UA" w:eastAsia="ru-RU"/>
        </w:rPr>
        <w:t>B.J.F. Driessen, ing J.A. van Woerden Enhancing the usability of the MANUS manipulator by using visual servoing [Электронный ресурс]. – Режим доступа: </w:t>
      </w:r>
      <w:hyperlink r:id="rId23" w:history="1">
        <w:r w:rsidRPr="00746440">
          <w:rPr>
            <w:rFonts w:ascii="Times New Roman" w:eastAsia="Times New Roman" w:hAnsi="Times New Roman" w:cs="Times New Roman"/>
            <w:sz w:val="28"/>
            <w:szCs w:val="28"/>
            <w:u w:val="single"/>
            <w:lang w:val="uk-UA" w:eastAsia="ru-RU"/>
          </w:rPr>
          <w:t>http://citeseerx.ist.psu.edu/</w:t>
        </w:r>
      </w:hyperlink>
      <w:r w:rsidRPr="00746440">
        <w:rPr>
          <w:rFonts w:ascii="Times New Roman" w:eastAsia="Times New Roman" w:hAnsi="Times New Roman" w:cs="Times New Roman"/>
          <w:sz w:val="28"/>
          <w:szCs w:val="28"/>
          <w:lang w:val="uk-UA" w:eastAsia="ru-RU"/>
        </w:rPr>
        <w:t>.</w:t>
      </w:r>
    </w:p>
    <w:p w:rsidR="00F72272" w:rsidRPr="00746440" w:rsidRDefault="00F72272" w:rsidP="00BA24A1">
      <w:pPr>
        <w:numPr>
          <w:ilvl w:val="0"/>
          <w:numId w:val="6"/>
        </w:numPr>
        <w:spacing w:before="100" w:beforeAutospacing="1" w:after="100" w:afterAutospacing="1"/>
        <w:ind w:left="500"/>
        <w:rPr>
          <w:rFonts w:ascii="Times New Roman" w:eastAsia="Times New Roman" w:hAnsi="Times New Roman" w:cs="Times New Roman"/>
          <w:sz w:val="28"/>
          <w:szCs w:val="28"/>
          <w:lang w:val="uk-UA" w:eastAsia="ru-RU"/>
        </w:rPr>
      </w:pPr>
      <w:bookmarkStart w:id="23" w:name="ref7"/>
      <w:bookmarkEnd w:id="23"/>
      <w:r w:rsidRPr="00746440">
        <w:rPr>
          <w:rFonts w:ascii="Times New Roman" w:eastAsia="Times New Roman" w:hAnsi="Times New Roman" w:cs="Times New Roman"/>
          <w:sz w:val="28"/>
          <w:szCs w:val="28"/>
          <w:lang w:val="uk-UA" w:eastAsia="ru-RU"/>
        </w:rPr>
        <w:t>D.-J. Kim, R. Hazlett, H. Assistive Robotics [Электронный ресурс]. – Режим доступа: </w:t>
      </w:r>
      <w:hyperlink r:id="rId24" w:history="1">
        <w:r w:rsidRPr="00746440">
          <w:rPr>
            <w:rFonts w:ascii="Times New Roman" w:eastAsia="Times New Roman" w:hAnsi="Times New Roman" w:cs="Times New Roman"/>
            <w:sz w:val="28"/>
            <w:szCs w:val="28"/>
            <w:u w:val="single"/>
            <w:lang w:val="uk-UA" w:eastAsia="ru-RU"/>
          </w:rPr>
          <w:t>http://eecs.ucf.edu/</w:t>
        </w:r>
      </w:hyperlink>
      <w:r w:rsidRPr="00746440">
        <w:rPr>
          <w:rFonts w:ascii="Times New Roman" w:eastAsia="Times New Roman" w:hAnsi="Times New Roman" w:cs="Times New Roman"/>
          <w:sz w:val="28"/>
          <w:szCs w:val="28"/>
          <w:lang w:val="uk-UA" w:eastAsia="ru-RU"/>
        </w:rPr>
        <w:t>.</w:t>
      </w:r>
    </w:p>
    <w:p w:rsidR="00F72272" w:rsidRPr="00746440" w:rsidRDefault="00F72272" w:rsidP="00BA24A1">
      <w:pPr>
        <w:numPr>
          <w:ilvl w:val="0"/>
          <w:numId w:val="6"/>
        </w:numPr>
        <w:spacing w:before="100" w:beforeAutospacing="1" w:after="100" w:afterAutospacing="1"/>
        <w:ind w:left="500"/>
        <w:rPr>
          <w:rFonts w:ascii="Times New Roman" w:eastAsia="Times New Roman" w:hAnsi="Times New Roman" w:cs="Times New Roman"/>
          <w:sz w:val="28"/>
          <w:szCs w:val="28"/>
          <w:lang w:val="uk-UA" w:eastAsia="ru-RU"/>
        </w:rPr>
      </w:pPr>
      <w:bookmarkStart w:id="24" w:name="ref8"/>
      <w:bookmarkEnd w:id="24"/>
      <w:r w:rsidRPr="00746440">
        <w:rPr>
          <w:rFonts w:ascii="Times New Roman" w:eastAsia="Times New Roman" w:hAnsi="Times New Roman" w:cs="Times New Roman"/>
          <w:sz w:val="28"/>
          <w:szCs w:val="28"/>
          <w:lang w:val="uk-UA" w:eastAsia="ru-RU"/>
        </w:rPr>
        <w:t>Анучин А.С. Системы управления электроприводов/ Анучин А.С .: Издательский дом МЭИ, 2015. – 43 с.</w:t>
      </w:r>
    </w:p>
    <w:p w:rsidR="00F72272" w:rsidRPr="00746440" w:rsidRDefault="00F72272" w:rsidP="00BA24A1">
      <w:pPr>
        <w:numPr>
          <w:ilvl w:val="0"/>
          <w:numId w:val="6"/>
        </w:numPr>
        <w:spacing w:before="100" w:beforeAutospacing="1" w:after="100" w:afterAutospacing="1"/>
        <w:ind w:left="500"/>
        <w:rPr>
          <w:rFonts w:ascii="Times New Roman" w:eastAsia="Times New Roman" w:hAnsi="Times New Roman" w:cs="Times New Roman"/>
          <w:sz w:val="28"/>
          <w:szCs w:val="28"/>
          <w:lang w:val="uk-UA" w:eastAsia="ru-RU"/>
        </w:rPr>
      </w:pPr>
      <w:bookmarkStart w:id="25" w:name="ref9"/>
      <w:bookmarkEnd w:id="25"/>
      <w:r w:rsidRPr="00746440">
        <w:rPr>
          <w:rFonts w:ascii="Times New Roman" w:eastAsia="Times New Roman" w:hAnsi="Times New Roman" w:cs="Times New Roman"/>
          <w:sz w:val="28"/>
          <w:szCs w:val="28"/>
          <w:lang w:val="uk-UA" w:eastAsia="ru-RU"/>
        </w:rPr>
        <w:t>Манипулятор (механизм) [Электронный ресурс]. – Режим доступа: </w:t>
      </w:r>
      <w:hyperlink r:id="rId25" w:history="1">
        <w:r w:rsidRPr="00746440">
          <w:rPr>
            <w:rFonts w:ascii="Times New Roman" w:eastAsia="Times New Roman" w:hAnsi="Times New Roman" w:cs="Times New Roman"/>
            <w:sz w:val="28"/>
            <w:szCs w:val="28"/>
            <w:u w:val="single"/>
            <w:lang w:val="uk-UA" w:eastAsia="ru-RU"/>
          </w:rPr>
          <w:t>https://ru.wikipedia.org/wiki/ </w:t>
        </w:r>
      </w:hyperlink>
      <w:r w:rsidRPr="00746440">
        <w:rPr>
          <w:rFonts w:ascii="Times New Roman" w:eastAsia="Times New Roman" w:hAnsi="Times New Roman" w:cs="Times New Roman"/>
          <w:sz w:val="28"/>
          <w:szCs w:val="28"/>
          <w:lang w:val="uk-UA" w:eastAsia="ru-RU"/>
        </w:rPr>
        <w:t>.</w:t>
      </w:r>
    </w:p>
    <w:p w:rsidR="009B3D3B" w:rsidRPr="00746440" w:rsidRDefault="00F72272" w:rsidP="00BA24A1">
      <w:pPr>
        <w:numPr>
          <w:ilvl w:val="0"/>
          <w:numId w:val="6"/>
        </w:numPr>
        <w:spacing w:before="100" w:beforeAutospacing="1" w:after="100" w:afterAutospacing="1"/>
        <w:ind w:left="500"/>
        <w:rPr>
          <w:rFonts w:ascii="Times New Roman" w:eastAsia="Times New Roman" w:hAnsi="Times New Roman" w:cs="Times New Roman"/>
          <w:sz w:val="28"/>
          <w:szCs w:val="28"/>
          <w:lang w:val="uk-UA" w:eastAsia="ru-RU"/>
        </w:rPr>
      </w:pPr>
      <w:bookmarkStart w:id="26" w:name="ref10"/>
      <w:bookmarkEnd w:id="26"/>
      <w:r w:rsidRPr="00746440">
        <w:rPr>
          <w:rFonts w:ascii="Times New Roman" w:eastAsia="Times New Roman" w:hAnsi="Times New Roman" w:cs="Times New Roman"/>
          <w:sz w:val="28"/>
          <w:szCs w:val="28"/>
          <w:lang w:val="uk-UA" w:eastAsia="ru-RU"/>
        </w:rPr>
        <w:t>Fundamentals of robotics / S. Schilling : Издательский дом Prentice hall, 2005. – 90 с.</w:t>
      </w:r>
    </w:p>
    <w:sectPr w:rsidR="009B3D3B" w:rsidRPr="00746440" w:rsidSect="00971B4B">
      <w:footerReference w:type="default" r:id="rId26"/>
      <w:footerReference w:type="first" r:id="rId27"/>
      <w:pgSz w:w="11906" w:h="16838" w:code="9"/>
      <w:pgMar w:top="720" w:right="765" w:bottom="720" w:left="765" w:header="680" w:footer="227" w:gutter="0"/>
      <w:pgBorders w:offsetFrom="page">
        <w:top w:val="single" w:sz="4" w:space="24" w:color="auto"/>
        <w:left w:val="single" w:sz="4" w:space="31" w:color="auto"/>
        <w:bottom w:val="single" w:sz="4" w:space="24" w:color="FFFFFF" w:themeColor="background1"/>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38E" w:rsidRDefault="00B2138E" w:rsidP="00BC327B">
      <w:pPr>
        <w:spacing w:after="0" w:line="240" w:lineRule="auto"/>
      </w:pPr>
      <w:r>
        <w:separator/>
      </w:r>
    </w:p>
  </w:endnote>
  <w:endnote w:type="continuationSeparator" w:id="0">
    <w:p w:rsidR="00B2138E" w:rsidRDefault="00B2138E" w:rsidP="00BC3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80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5"/>
      <w:gridCol w:w="534"/>
      <w:gridCol w:w="1184"/>
      <w:gridCol w:w="917"/>
      <w:gridCol w:w="495"/>
      <w:gridCol w:w="6879"/>
      <w:gridCol w:w="443"/>
    </w:tblGrid>
    <w:tr w:rsidR="00A7338E" w:rsidTr="00A7338E">
      <w:trPr>
        <w:cantSplit/>
        <w:trHeight w:val="305"/>
      </w:trPr>
      <w:tc>
        <w:tcPr>
          <w:tcW w:w="340" w:type="dxa"/>
        </w:tcPr>
        <w:p w:rsidR="00A7338E" w:rsidRPr="00A7338E" w:rsidRDefault="00A7338E" w:rsidP="00A7338E">
          <w:pPr>
            <w:pStyle w:val="a6"/>
            <w:ind w:right="-1474"/>
            <w:rPr>
              <w:rFonts w:ascii="Times New Roman" w:hAnsi="Times New Roman" w:cs="Times New Roman"/>
            </w:rPr>
          </w:pPr>
        </w:p>
      </w:tc>
      <w:tc>
        <w:tcPr>
          <w:tcW w:w="511" w:type="dxa"/>
        </w:tcPr>
        <w:p w:rsidR="00A7338E" w:rsidRPr="00A7338E" w:rsidRDefault="00A7338E" w:rsidP="00A7338E">
          <w:pPr>
            <w:pStyle w:val="a6"/>
            <w:ind w:right="-1474"/>
            <w:rPr>
              <w:rFonts w:ascii="Times New Roman" w:hAnsi="Times New Roman" w:cs="Times New Roman"/>
            </w:rPr>
          </w:pPr>
        </w:p>
      </w:tc>
      <w:tc>
        <w:tcPr>
          <w:tcW w:w="1134" w:type="dxa"/>
        </w:tcPr>
        <w:p w:rsidR="00A7338E" w:rsidRPr="00A7338E" w:rsidRDefault="00A7338E" w:rsidP="00A7338E">
          <w:pPr>
            <w:pStyle w:val="a6"/>
            <w:ind w:right="-1474"/>
            <w:rPr>
              <w:rFonts w:ascii="Times New Roman" w:hAnsi="Times New Roman" w:cs="Times New Roman"/>
            </w:rPr>
          </w:pPr>
        </w:p>
      </w:tc>
      <w:tc>
        <w:tcPr>
          <w:tcW w:w="878" w:type="dxa"/>
        </w:tcPr>
        <w:p w:rsidR="00A7338E" w:rsidRPr="00A7338E" w:rsidRDefault="00A7338E" w:rsidP="00A7338E">
          <w:pPr>
            <w:pStyle w:val="a6"/>
            <w:ind w:right="-1474"/>
            <w:rPr>
              <w:rFonts w:ascii="Times New Roman" w:hAnsi="Times New Roman" w:cs="Times New Roman"/>
            </w:rPr>
          </w:pPr>
        </w:p>
      </w:tc>
      <w:tc>
        <w:tcPr>
          <w:tcW w:w="474" w:type="dxa"/>
        </w:tcPr>
        <w:p w:rsidR="00A7338E" w:rsidRPr="00A7338E" w:rsidRDefault="00A7338E" w:rsidP="00A7338E">
          <w:pPr>
            <w:pStyle w:val="a6"/>
            <w:ind w:right="-1474"/>
            <w:rPr>
              <w:rFonts w:ascii="Times New Roman" w:hAnsi="Times New Roman" w:cs="Times New Roman"/>
            </w:rPr>
          </w:pPr>
        </w:p>
      </w:tc>
      <w:tc>
        <w:tcPr>
          <w:tcW w:w="6586" w:type="dxa"/>
          <w:vMerge w:val="restart"/>
          <w:vAlign w:val="center"/>
        </w:tcPr>
        <w:p w:rsidR="00A7338E" w:rsidRPr="00A7338E" w:rsidRDefault="00A7338E" w:rsidP="00CB43A0">
          <w:pPr>
            <w:pStyle w:val="a6"/>
            <w:ind w:right="-1474"/>
            <w:rPr>
              <w:rFonts w:ascii="Times New Roman" w:hAnsi="Times New Roman" w:cs="Times New Roman"/>
              <w:sz w:val="36"/>
              <w:szCs w:val="36"/>
              <w:lang w:val="uk-UA"/>
            </w:rPr>
          </w:pPr>
          <w:r w:rsidRPr="00A7338E">
            <w:rPr>
              <w:rFonts w:ascii="Times New Roman" w:hAnsi="Times New Roman" w:cs="Times New Roman"/>
              <w:sz w:val="40"/>
              <w:szCs w:val="40"/>
              <w:lang w:val="uk-UA"/>
            </w:rPr>
            <w:t xml:space="preserve">                6</w:t>
          </w:r>
          <w:r w:rsidR="00590EE2">
            <w:rPr>
              <w:rFonts w:ascii="Times New Roman" w:hAnsi="Times New Roman" w:cs="Times New Roman"/>
              <w:sz w:val="40"/>
              <w:szCs w:val="40"/>
            </w:rPr>
            <w:t>.</w:t>
          </w:r>
          <w:r w:rsidR="00590EE2">
            <w:rPr>
              <w:rFonts w:ascii="Times New Roman" w:hAnsi="Times New Roman" w:cs="Times New Roman"/>
              <w:sz w:val="40"/>
              <w:szCs w:val="40"/>
              <w:lang w:val="uk-UA"/>
            </w:rPr>
            <w:t>151</w:t>
          </w:r>
          <w:r w:rsidR="00590EE2">
            <w:rPr>
              <w:rFonts w:ascii="Times New Roman" w:hAnsi="Times New Roman" w:cs="Times New Roman"/>
              <w:sz w:val="40"/>
              <w:szCs w:val="40"/>
            </w:rPr>
            <w:t>.</w:t>
          </w:r>
          <w:r w:rsidR="00883546">
            <w:rPr>
              <w:rFonts w:ascii="Times New Roman" w:hAnsi="Times New Roman" w:cs="Times New Roman"/>
              <w:sz w:val="40"/>
              <w:szCs w:val="24"/>
            </w:rPr>
            <w:t>4341.07</w:t>
          </w:r>
        </w:p>
      </w:tc>
      <w:tc>
        <w:tcPr>
          <w:tcW w:w="424" w:type="dxa"/>
          <w:vAlign w:val="center"/>
        </w:tcPr>
        <w:p w:rsidR="00A7338E" w:rsidRPr="00A7338E" w:rsidRDefault="00A7338E" w:rsidP="00A7338E">
          <w:pPr>
            <w:pStyle w:val="a6"/>
            <w:ind w:right="-1474" w:hanging="108"/>
            <w:rPr>
              <w:rFonts w:ascii="Times New Roman" w:hAnsi="Times New Roman" w:cs="Times New Roman"/>
              <w:sz w:val="16"/>
              <w:szCs w:val="16"/>
            </w:rPr>
          </w:pPr>
          <w:r w:rsidRPr="00A7338E">
            <w:rPr>
              <w:rFonts w:ascii="Times New Roman" w:hAnsi="Times New Roman" w:cs="Times New Roman"/>
              <w:sz w:val="16"/>
              <w:szCs w:val="16"/>
            </w:rPr>
            <w:t xml:space="preserve"> Лист</w:t>
          </w:r>
        </w:p>
      </w:tc>
    </w:tr>
    <w:tr w:rsidR="00A7338E" w:rsidTr="00A7338E">
      <w:trPr>
        <w:cantSplit/>
        <w:trHeight w:val="305"/>
      </w:trPr>
      <w:tc>
        <w:tcPr>
          <w:tcW w:w="340" w:type="dxa"/>
        </w:tcPr>
        <w:p w:rsidR="00A7338E" w:rsidRPr="00A7338E" w:rsidRDefault="00A7338E" w:rsidP="00A7338E">
          <w:pPr>
            <w:pStyle w:val="a6"/>
            <w:ind w:right="-1474"/>
            <w:rPr>
              <w:rFonts w:ascii="Times New Roman" w:hAnsi="Times New Roman" w:cs="Times New Roman"/>
            </w:rPr>
          </w:pPr>
        </w:p>
      </w:tc>
      <w:tc>
        <w:tcPr>
          <w:tcW w:w="511" w:type="dxa"/>
        </w:tcPr>
        <w:p w:rsidR="00A7338E" w:rsidRPr="00A7338E" w:rsidRDefault="00A7338E" w:rsidP="00A7338E">
          <w:pPr>
            <w:pStyle w:val="a6"/>
            <w:ind w:right="-1474"/>
            <w:rPr>
              <w:rFonts w:ascii="Times New Roman" w:hAnsi="Times New Roman" w:cs="Times New Roman"/>
            </w:rPr>
          </w:pPr>
        </w:p>
      </w:tc>
      <w:tc>
        <w:tcPr>
          <w:tcW w:w="1134" w:type="dxa"/>
        </w:tcPr>
        <w:p w:rsidR="00A7338E" w:rsidRPr="00A7338E" w:rsidRDefault="00A7338E" w:rsidP="00A7338E">
          <w:pPr>
            <w:pStyle w:val="a6"/>
            <w:ind w:right="-1474"/>
            <w:rPr>
              <w:rFonts w:ascii="Times New Roman" w:hAnsi="Times New Roman" w:cs="Times New Roman"/>
            </w:rPr>
          </w:pPr>
        </w:p>
      </w:tc>
      <w:tc>
        <w:tcPr>
          <w:tcW w:w="878" w:type="dxa"/>
        </w:tcPr>
        <w:p w:rsidR="00A7338E" w:rsidRPr="00A7338E" w:rsidRDefault="00A7338E" w:rsidP="00A7338E">
          <w:pPr>
            <w:pStyle w:val="a6"/>
            <w:ind w:right="-1474"/>
            <w:rPr>
              <w:rFonts w:ascii="Times New Roman" w:hAnsi="Times New Roman" w:cs="Times New Roman"/>
            </w:rPr>
          </w:pPr>
        </w:p>
      </w:tc>
      <w:tc>
        <w:tcPr>
          <w:tcW w:w="474" w:type="dxa"/>
        </w:tcPr>
        <w:p w:rsidR="00A7338E" w:rsidRPr="00A7338E" w:rsidRDefault="00A7338E" w:rsidP="00A7338E">
          <w:pPr>
            <w:pStyle w:val="a6"/>
            <w:ind w:right="-1474"/>
            <w:rPr>
              <w:rFonts w:ascii="Times New Roman" w:hAnsi="Times New Roman" w:cs="Times New Roman"/>
            </w:rPr>
          </w:pPr>
        </w:p>
      </w:tc>
      <w:tc>
        <w:tcPr>
          <w:tcW w:w="6586" w:type="dxa"/>
          <w:vMerge/>
        </w:tcPr>
        <w:p w:rsidR="00A7338E" w:rsidRPr="00A7338E" w:rsidRDefault="00A7338E" w:rsidP="00A7338E">
          <w:pPr>
            <w:pStyle w:val="a6"/>
            <w:ind w:right="-1474"/>
            <w:rPr>
              <w:rFonts w:ascii="Times New Roman" w:hAnsi="Times New Roman" w:cs="Times New Roman"/>
            </w:rPr>
          </w:pPr>
        </w:p>
      </w:tc>
      <w:tc>
        <w:tcPr>
          <w:tcW w:w="424" w:type="dxa"/>
          <w:vMerge w:val="restart"/>
          <w:vAlign w:val="center"/>
        </w:tcPr>
        <w:p w:rsidR="00A7338E" w:rsidRPr="00A7338E" w:rsidRDefault="00A7338E" w:rsidP="00A7338E">
          <w:pPr>
            <w:pStyle w:val="a6"/>
            <w:ind w:right="-1474"/>
            <w:rPr>
              <w:rFonts w:ascii="Times New Roman" w:hAnsi="Times New Roman" w:cs="Times New Roman"/>
              <w:sz w:val="28"/>
              <w:szCs w:val="28"/>
            </w:rPr>
          </w:pPr>
          <w:r w:rsidRPr="00A7338E">
            <w:rPr>
              <w:rFonts w:ascii="Times New Roman" w:hAnsi="Times New Roman" w:cs="Times New Roman"/>
              <w:snapToGrid w:val="0"/>
              <w:sz w:val="28"/>
              <w:szCs w:val="28"/>
            </w:rPr>
            <w:fldChar w:fldCharType="begin"/>
          </w:r>
          <w:r w:rsidRPr="00A7338E">
            <w:rPr>
              <w:rFonts w:ascii="Times New Roman" w:hAnsi="Times New Roman" w:cs="Times New Roman"/>
              <w:snapToGrid w:val="0"/>
              <w:sz w:val="28"/>
              <w:szCs w:val="28"/>
            </w:rPr>
            <w:instrText xml:space="preserve"> PAGE </w:instrText>
          </w:r>
          <w:r w:rsidRPr="00A7338E">
            <w:rPr>
              <w:rFonts w:ascii="Times New Roman" w:hAnsi="Times New Roman" w:cs="Times New Roman"/>
              <w:snapToGrid w:val="0"/>
              <w:sz w:val="28"/>
              <w:szCs w:val="28"/>
            </w:rPr>
            <w:fldChar w:fldCharType="separate"/>
          </w:r>
          <w:r w:rsidR="00236D73">
            <w:rPr>
              <w:rFonts w:ascii="Times New Roman" w:hAnsi="Times New Roman" w:cs="Times New Roman"/>
              <w:noProof/>
              <w:snapToGrid w:val="0"/>
              <w:sz w:val="28"/>
              <w:szCs w:val="28"/>
            </w:rPr>
            <w:t>17</w:t>
          </w:r>
          <w:r w:rsidRPr="00A7338E">
            <w:rPr>
              <w:rFonts w:ascii="Times New Roman" w:hAnsi="Times New Roman" w:cs="Times New Roman"/>
              <w:snapToGrid w:val="0"/>
              <w:sz w:val="28"/>
              <w:szCs w:val="28"/>
            </w:rPr>
            <w:fldChar w:fldCharType="end"/>
          </w:r>
        </w:p>
      </w:tc>
    </w:tr>
    <w:tr w:rsidR="00A7338E" w:rsidTr="00A7338E">
      <w:trPr>
        <w:cantSplit/>
        <w:trHeight w:val="305"/>
      </w:trPr>
      <w:tc>
        <w:tcPr>
          <w:tcW w:w="340" w:type="dxa"/>
          <w:vAlign w:val="center"/>
        </w:tcPr>
        <w:p w:rsidR="00A7338E" w:rsidRPr="00A7338E" w:rsidRDefault="00A7338E" w:rsidP="00A7338E">
          <w:pPr>
            <w:pStyle w:val="a6"/>
            <w:ind w:right="-1474" w:hanging="77"/>
            <w:rPr>
              <w:rFonts w:ascii="Times New Roman" w:hAnsi="Times New Roman" w:cs="Times New Roman"/>
              <w:sz w:val="16"/>
              <w:szCs w:val="16"/>
            </w:rPr>
          </w:pPr>
          <w:r w:rsidRPr="00A7338E">
            <w:rPr>
              <w:rFonts w:ascii="Times New Roman" w:hAnsi="Times New Roman" w:cs="Times New Roman"/>
              <w:sz w:val="16"/>
              <w:szCs w:val="16"/>
            </w:rPr>
            <w:t>Изм</w:t>
          </w:r>
        </w:p>
      </w:tc>
      <w:tc>
        <w:tcPr>
          <w:tcW w:w="511" w:type="dxa"/>
          <w:vAlign w:val="center"/>
        </w:tcPr>
        <w:p w:rsidR="00A7338E" w:rsidRPr="00A7338E" w:rsidRDefault="00A7338E" w:rsidP="00A7338E">
          <w:pPr>
            <w:pStyle w:val="a6"/>
            <w:ind w:right="-1474" w:hanging="80"/>
            <w:rPr>
              <w:rFonts w:ascii="Times New Roman" w:hAnsi="Times New Roman" w:cs="Times New Roman"/>
              <w:sz w:val="16"/>
              <w:szCs w:val="16"/>
            </w:rPr>
          </w:pPr>
          <w:r w:rsidRPr="00A7338E">
            <w:rPr>
              <w:rFonts w:ascii="Times New Roman" w:hAnsi="Times New Roman" w:cs="Times New Roman"/>
              <w:sz w:val="16"/>
              <w:szCs w:val="16"/>
            </w:rPr>
            <w:t>Лист</w:t>
          </w:r>
        </w:p>
      </w:tc>
      <w:tc>
        <w:tcPr>
          <w:tcW w:w="1134" w:type="dxa"/>
          <w:vAlign w:val="center"/>
        </w:tcPr>
        <w:p w:rsidR="00A7338E" w:rsidRPr="00A7338E" w:rsidRDefault="00A7338E" w:rsidP="00A7338E">
          <w:pPr>
            <w:pStyle w:val="a6"/>
            <w:ind w:right="-1474"/>
            <w:rPr>
              <w:rFonts w:ascii="Times New Roman" w:hAnsi="Times New Roman" w:cs="Times New Roman"/>
              <w:sz w:val="16"/>
              <w:szCs w:val="16"/>
            </w:rPr>
          </w:pPr>
          <w:r w:rsidRPr="00A7338E">
            <w:rPr>
              <w:rFonts w:ascii="Times New Roman" w:hAnsi="Times New Roman" w:cs="Times New Roman"/>
              <w:sz w:val="16"/>
              <w:szCs w:val="16"/>
            </w:rPr>
            <w:t>№ докум</w:t>
          </w:r>
        </w:p>
      </w:tc>
      <w:tc>
        <w:tcPr>
          <w:tcW w:w="878" w:type="dxa"/>
          <w:vAlign w:val="center"/>
        </w:tcPr>
        <w:p w:rsidR="00A7338E" w:rsidRPr="00A7338E" w:rsidRDefault="00A7338E" w:rsidP="00A7338E">
          <w:pPr>
            <w:pStyle w:val="a6"/>
            <w:ind w:right="-1474" w:hanging="44"/>
            <w:rPr>
              <w:rFonts w:ascii="Times New Roman" w:hAnsi="Times New Roman" w:cs="Times New Roman"/>
              <w:sz w:val="16"/>
              <w:szCs w:val="16"/>
            </w:rPr>
          </w:pPr>
          <w:r w:rsidRPr="00A7338E">
            <w:rPr>
              <w:rFonts w:ascii="Times New Roman" w:hAnsi="Times New Roman" w:cs="Times New Roman"/>
              <w:sz w:val="16"/>
              <w:szCs w:val="16"/>
            </w:rPr>
            <w:t>Подпись</w:t>
          </w:r>
        </w:p>
      </w:tc>
      <w:tc>
        <w:tcPr>
          <w:tcW w:w="474" w:type="dxa"/>
          <w:vAlign w:val="center"/>
        </w:tcPr>
        <w:p w:rsidR="00A7338E" w:rsidRPr="00A7338E" w:rsidRDefault="00A7338E" w:rsidP="00A7338E">
          <w:pPr>
            <w:pStyle w:val="a6"/>
            <w:ind w:right="-1474" w:hanging="59"/>
            <w:rPr>
              <w:rFonts w:ascii="Times New Roman" w:hAnsi="Times New Roman" w:cs="Times New Roman"/>
              <w:sz w:val="16"/>
              <w:szCs w:val="16"/>
            </w:rPr>
          </w:pPr>
          <w:r w:rsidRPr="00A7338E">
            <w:rPr>
              <w:rFonts w:ascii="Times New Roman" w:hAnsi="Times New Roman" w:cs="Times New Roman"/>
              <w:sz w:val="16"/>
              <w:szCs w:val="16"/>
            </w:rPr>
            <w:t>Дата</w:t>
          </w:r>
        </w:p>
      </w:tc>
      <w:tc>
        <w:tcPr>
          <w:tcW w:w="6586" w:type="dxa"/>
          <w:vMerge/>
          <w:vAlign w:val="center"/>
        </w:tcPr>
        <w:p w:rsidR="00A7338E" w:rsidRPr="00A7338E" w:rsidRDefault="00A7338E" w:rsidP="00A7338E">
          <w:pPr>
            <w:pStyle w:val="a6"/>
            <w:ind w:right="-1474"/>
            <w:rPr>
              <w:rFonts w:ascii="Times New Roman" w:hAnsi="Times New Roman" w:cs="Times New Roman"/>
            </w:rPr>
          </w:pPr>
        </w:p>
      </w:tc>
      <w:tc>
        <w:tcPr>
          <w:tcW w:w="424" w:type="dxa"/>
          <w:vMerge/>
          <w:vAlign w:val="center"/>
        </w:tcPr>
        <w:p w:rsidR="00A7338E" w:rsidRPr="00A7338E" w:rsidRDefault="00A7338E" w:rsidP="00A7338E">
          <w:pPr>
            <w:pStyle w:val="a6"/>
            <w:ind w:right="-1474"/>
            <w:rPr>
              <w:rFonts w:ascii="Times New Roman" w:hAnsi="Times New Roman" w:cs="Times New Roman"/>
            </w:rPr>
          </w:pPr>
        </w:p>
      </w:tc>
    </w:tr>
  </w:tbl>
  <w:p w:rsidR="00A7338E" w:rsidRDefault="00A7338E">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8"/>
      <w:tblW w:w="10807" w:type="dxa"/>
      <w:tblInd w:w="-34" w:type="dxa"/>
      <w:tblLayout w:type="fixed"/>
      <w:tblLook w:val="04A0" w:firstRow="1" w:lastRow="0" w:firstColumn="1" w:lastColumn="0" w:noHBand="0" w:noVBand="1"/>
    </w:tblPr>
    <w:tblGrid>
      <w:gridCol w:w="570"/>
      <w:gridCol w:w="710"/>
      <w:gridCol w:w="1422"/>
      <w:gridCol w:w="853"/>
      <w:gridCol w:w="711"/>
      <w:gridCol w:w="3555"/>
      <w:gridCol w:w="284"/>
      <w:gridCol w:w="427"/>
      <w:gridCol w:w="284"/>
      <w:gridCol w:w="995"/>
      <w:gridCol w:w="996"/>
    </w:tblGrid>
    <w:tr w:rsidR="002E244C" w:rsidRPr="004112D7" w:rsidTr="00A7338E">
      <w:trPr>
        <w:trHeight w:val="275"/>
      </w:trPr>
      <w:tc>
        <w:tcPr>
          <w:tcW w:w="568" w:type="dxa"/>
        </w:tcPr>
        <w:p w:rsidR="002E244C" w:rsidRPr="004875F2" w:rsidRDefault="002E244C" w:rsidP="002E244C">
          <w:pPr>
            <w:pStyle w:val="a6"/>
            <w:rPr>
              <w:rFonts w:ascii="Times New Roman" w:hAnsi="Times New Roman" w:cs="Times New Roman"/>
              <w:sz w:val="24"/>
              <w:szCs w:val="24"/>
            </w:rPr>
          </w:pPr>
        </w:p>
      </w:tc>
      <w:tc>
        <w:tcPr>
          <w:tcW w:w="708" w:type="dxa"/>
        </w:tcPr>
        <w:p w:rsidR="002E244C" w:rsidRPr="004875F2" w:rsidRDefault="002E244C" w:rsidP="002E244C">
          <w:pPr>
            <w:pStyle w:val="a6"/>
            <w:rPr>
              <w:rFonts w:ascii="Times New Roman" w:hAnsi="Times New Roman" w:cs="Times New Roman"/>
              <w:sz w:val="24"/>
              <w:szCs w:val="24"/>
            </w:rPr>
          </w:pPr>
        </w:p>
      </w:tc>
      <w:tc>
        <w:tcPr>
          <w:tcW w:w="1418" w:type="dxa"/>
        </w:tcPr>
        <w:p w:rsidR="002E244C" w:rsidRPr="004875F2" w:rsidRDefault="002E244C" w:rsidP="002E244C">
          <w:pPr>
            <w:pStyle w:val="a6"/>
            <w:rPr>
              <w:rFonts w:ascii="Times New Roman" w:hAnsi="Times New Roman" w:cs="Times New Roman"/>
              <w:sz w:val="24"/>
              <w:szCs w:val="24"/>
            </w:rPr>
          </w:pPr>
        </w:p>
      </w:tc>
      <w:tc>
        <w:tcPr>
          <w:tcW w:w="850" w:type="dxa"/>
        </w:tcPr>
        <w:p w:rsidR="002E244C" w:rsidRPr="004875F2" w:rsidRDefault="002E244C" w:rsidP="002E244C">
          <w:pPr>
            <w:pStyle w:val="a6"/>
            <w:rPr>
              <w:rFonts w:ascii="Times New Roman" w:hAnsi="Times New Roman" w:cs="Times New Roman"/>
              <w:sz w:val="24"/>
              <w:szCs w:val="24"/>
            </w:rPr>
          </w:pPr>
        </w:p>
      </w:tc>
      <w:tc>
        <w:tcPr>
          <w:tcW w:w="709" w:type="dxa"/>
        </w:tcPr>
        <w:p w:rsidR="002E244C" w:rsidRPr="004875F2" w:rsidRDefault="002E244C" w:rsidP="002E244C">
          <w:pPr>
            <w:pStyle w:val="a6"/>
            <w:rPr>
              <w:rFonts w:ascii="Times New Roman" w:hAnsi="Times New Roman" w:cs="Times New Roman"/>
              <w:sz w:val="24"/>
              <w:szCs w:val="24"/>
            </w:rPr>
          </w:pPr>
        </w:p>
      </w:tc>
      <w:tc>
        <w:tcPr>
          <w:tcW w:w="6521" w:type="dxa"/>
          <w:gridSpan w:val="6"/>
          <w:vMerge w:val="restart"/>
          <w:vAlign w:val="center"/>
        </w:tcPr>
        <w:p w:rsidR="00883546" w:rsidRPr="00883546" w:rsidRDefault="002E244C" w:rsidP="00883546">
          <w:pPr>
            <w:pStyle w:val="a6"/>
            <w:jc w:val="center"/>
            <w:rPr>
              <w:rFonts w:ascii="Times New Roman" w:hAnsi="Times New Roman" w:cs="Times New Roman"/>
              <w:sz w:val="40"/>
              <w:szCs w:val="24"/>
            </w:rPr>
          </w:pPr>
          <w:r w:rsidRPr="004112D7">
            <w:rPr>
              <w:rFonts w:ascii="Times New Roman" w:hAnsi="Times New Roman" w:cs="Times New Roman"/>
              <w:sz w:val="40"/>
              <w:szCs w:val="24"/>
              <w:lang w:val="uk-UA"/>
            </w:rPr>
            <w:t>6</w:t>
          </w:r>
          <w:r w:rsidR="00590EE2">
            <w:rPr>
              <w:rFonts w:ascii="Times New Roman" w:hAnsi="Times New Roman" w:cs="Times New Roman"/>
              <w:sz w:val="40"/>
              <w:szCs w:val="24"/>
            </w:rPr>
            <w:t>.</w:t>
          </w:r>
          <w:r w:rsidR="00590EE2">
            <w:rPr>
              <w:rFonts w:ascii="Times New Roman" w:hAnsi="Times New Roman" w:cs="Times New Roman"/>
              <w:sz w:val="40"/>
              <w:szCs w:val="24"/>
              <w:lang w:val="uk-UA"/>
            </w:rPr>
            <w:t>151</w:t>
          </w:r>
          <w:r w:rsidR="00590EE2">
            <w:rPr>
              <w:rFonts w:ascii="Times New Roman" w:hAnsi="Times New Roman" w:cs="Times New Roman"/>
              <w:sz w:val="40"/>
              <w:szCs w:val="24"/>
            </w:rPr>
            <w:t>.</w:t>
          </w:r>
          <w:r w:rsidR="00883546">
            <w:rPr>
              <w:rFonts w:ascii="Times New Roman" w:hAnsi="Times New Roman" w:cs="Times New Roman"/>
              <w:sz w:val="40"/>
              <w:szCs w:val="24"/>
            </w:rPr>
            <w:t>4341.07</w:t>
          </w:r>
        </w:p>
      </w:tc>
    </w:tr>
    <w:tr w:rsidR="002E244C" w:rsidRPr="004112D7" w:rsidTr="00A7338E">
      <w:trPr>
        <w:trHeight w:val="275"/>
      </w:trPr>
      <w:tc>
        <w:tcPr>
          <w:tcW w:w="568" w:type="dxa"/>
        </w:tcPr>
        <w:p w:rsidR="002E244C" w:rsidRPr="004875F2" w:rsidRDefault="002E244C" w:rsidP="002E244C">
          <w:pPr>
            <w:pStyle w:val="a6"/>
            <w:rPr>
              <w:rFonts w:ascii="Times New Roman" w:hAnsi="Times New Roman" w:cs="Times New Roman"/>
              <w:sz w:val="20"/>
              <w:szCs w:val="24"/>
            </w:rPr>
          </w:pPr>
        </w:p>
      </w:tc>
      <w:tc>
        <w:tcPr>
          <w:tcW w:w="708" w:type="dxa"/>
        </w:tcPr>
        <w:p w:rsidR="002E244C" w:rsidRPr="004875F2" w:rsidRDefault="002E244C" w:rsidP="002E244C">
          <w:pPr>
            <w:pStyle w:val="a6"/>
            <w:rPr>
              <w:rFonts w:ascii="Times New Roman" w:hAnsi="Times New Roman" w:cs="Times New Roman"/>
              <w:sz w:val="24"/>
              <w:szCs w:val="24"/>
            </w:rPr>
          </w:pPr>
        </w:p>
      </w:tc>
      <w:tc>
        <w:tcPr>
          <w:tcW w:w="1418" w:type="dxa"/>
        </w:tcPr>
        <w:p w:rsidR="002E244C" w:rsidRPr="004875F2" w:rsidRDefault="002E244C" w:rsidP="002E244C">
          <w:pPr>
            <w:pStyle w:val="a6"/>
            <w:rPr>
              <w:rFonts w:ascii="Times New Roman" w:hAnsi="Times New Roman" w:cs="Times New Roman"/>
              <w:sz w:val="24"/>
              <w:szCs w:val="24"/>
            </w:rPr>
          </w:pPr>
        </w:p>
      </w:tc>
      <w:tc>
        <w:tcPr>
          <w:tcW w:w="850" w:type="dxa"/>
        </w:tcPr>
        <w:p w:rsidR="002E244C" w:rsidRPr="004875F2" w:rsidRDefault="002E244C" w:rsidP="002E244C">
          <w:pPr>
            <w:pStyle w:val="a6"/>
            <w:rPr>
              <w:rFonts w:ascii="Times New Roman" w:hAnsi="Times New Roman" w:cs="Times New Roman"/>
              <w:sz w:val="24"/>
              <w:szCs w:val="24"/>
            </w:rPr>
          </w:pPr>
        </w:p>
      </w:tc>
      <w:tc>
        <w:tcPr>
          <w:tcW w:w="709" w:type="dxa"/>
        </w:tcPr>
        <w:p w:rsidR="002E244C" w:rsidRPr="004875F2" w:rsidRDefault="002E244C" w:rsidP="002E244C">
          <w:pPr>
            <w:pStyle w:val="a6"/>
            <w:rPr>
              <w:rFonts w:ascii="Times New Roman" w:hAnsi="Times New Roman" w:cs="Times New Roman"/>
              <w:sz w:val="24"/>
              <w:szCs w:val="24"/>
            </w:rPr>
          </w:pPr>
        </w:p>
      </w:tc>
      <w:tc>
        <w:tcPr>
          <w:tcW w:w="6521" w:type="dxa"/>
          <w:gridSpan w:val="6"/>
          <w:vMerge/>
        </w:tcPr>
        <w:p w:rsidR="002E244C" w:rsidRPr="004875F2" w:rsidRDefault="002E244C" w:rsidP="002E244C">
          <w:pPr>
            <w:pStyle w:val="a6"/>
            <w:rPr>
              <w:rFonts w:ascii="Times New Roman" w:hAnsi="Times New Roman" w:cs="Times New Roman"/>
              <w:sz w:val="24"/>
              <w:szCs w:val="24"/>
            </w:rPr>
          </w:pPr>
        </w:p>
      </w:tc>
    </w:tr>
    <w:tr w:rsidR="002E244C" w:rsidRPr="004112D7" w:rsidTr="00A7338E">
      <w:trPr>
        <w:trHeight w:val="275"/>
      </w:trPr>
      <w:tc>
        <w:tcPr>
          <w:tcW w:w="568" w:type="dxa"/>
        </w:tcPr>
        <w:p w:rsidR="002E244C" w:rsidRPr="009466C8" w:rsidRDefault="002E244C" w:rsidP="002E244C">
          <w:pPr>
            <w:pStyle w:val="a6"/>
            <w:rPr>
              <w:rFonts w:ascii="Times New Roman" w:hAnsi="Times New Roman" w:cs="Times New Roman"/>
              <w:sz w:val="20"/>
              <w:szCs w:val="24"/>
            </w:rPr>
          </w:pPr>
          <w:r w:rsidRPr="009466C8">
            <w:rPr>
              <w:rFonts w:ascii="Times New Roman" w:hAnsi="Times New Roman" w:cs="Times New Roman"/>
              <w:sz w:val="20"/>
              <w:szCs w:val="24"/>
            </w:rPr>
            <w:t>Зм</w:t>
          </w:r>
        </w:p>
      </w:tc>
      <w:tc>
        <w:tcPr>
          <w:tcW w:w="708" w:type="dxa"/>
        </w:tcPr>
        <w:p w:rsidR="002E244C" w:rsidRPr="009466C8" w:rsidRDefault="002E244C" w:rsidP="002E244C">
          <w:pPr>
            <w:pStyle w:val="a6"/>
            <w:rPr>
              <w:rFonts w:ascii="Times New Roman" w:hAnsi="Times New Roman" w:cs="Times New Roman"/>
              <w:sz w:val="20"/>
              <w:szCs w:val="24"/>
            </w:rPr>
          </w:pPr>
          <w:r w:rsidRPr="009466C8">
            <w:rPr>
              <w:rFonts w:ascii="Times New Roman" w:hAnsi="Times New Roman" w:cs="Times New Roman"/>
              <w:sz w:val="20"/>
              <w:szCs w:val="24"/>
            </w:rPr>
            <w:t>Лист</w:t>
          </w:r>
        </w:p>
      </w:tc>
      <w:tc>
        <w:tcPr>
          <w:tcW w:w="1418" w:type="dxa"/>
        </w:tcPr>
        <w:p w:rsidR="002E244C" w:rsidRPr="009466C8" w:rsidRDefault="002E244C" w:rsidP="002E244C">
          <w:pPr>
            <w:pStyle w:val="a6"/>
            <w:rPr>
              <w:rFonts w:ascii="Times New Roman" w:hAnsi="Times New Roman" w:cs="Times New Roman"/>
              <w:sz w:val="20"/>
              <w:szCs w:val="24"/>
            </w:rPr>
          </w:pPr>
          <w:r w:rsidRPr="009466C8">
            <w:rPr>
              <w:rFonts w:ascii="Times New Roman" w:hAnsi="Times New Roman" w:cs="Times New Roman"/>
              <w:sz w:val="20"/>
              <w:szCs w:val="24"/>
            </w:rPr>
            <w:t>№ докум.</w:t>
          </w:r>
        </w:p>
      </w:tc>
      <w:tc>
        <w:tcPr>
          <w:tcW w:w="850" w:type="dxa"/>
        </w:tcPr>
        <w:p w:rsidR="002E244C" w:rsidRPr="009466C8" w:rsidRDefault="002E244C" w:rsidP="002E244C">
          <w:pPr>
            <w:pStyle w:val="a6"/>
            <w:rPr>
              <w:rFonts w:ascii="Times New Roman" w:hAnsi="Times New Roman" w:cs="Times New Roman"/>
              <w:sz w:val="20"/>
              <w:szCs w:val="24"/>
            </w:rPr>
          </w:pPr>
          <w:r w:rsidRPr="009466C8">
            <w:rPr>
              <w:rFonts w:ascii="Times New Roman" w:hAnsi="Times New Roman" w:cs="Times New Roman"/>
              <w:sz w:val="20"/>
              <w:szCs w:val="24"/>
            </w:rPr>
            <w:t>П</w:t>
          </w:r>
          <w:r w:rsidRPr="009466C8">
            <w:rPr>
              <w:rFonts w:ascii="Times New Roman" w:hAnsi="Times New Roman" w:cs="Times New Roman"/>
              <w:sz w:val="20"/>
              <w:szCs w:val="24"/>
              <w:lang w:val="en-US"/>
            </w:rPr>
            <w:t>i</w:t>
          </w:r>
          <w:r w:rsidRPr="009466C8">
            <w:rPr>
              <w:rFonts w:ascii="Times New Roman" w:hAnsi="Times New Roman" w:cs="Times New Roman"/>
              <w:sz w:val="20"/>
              <w:szCs w:val="24"/>
            </w:rPr>
            <w:t>дпис</w:t>
          </w:r>
        </w:p>
      </w:tc>
      <w:tc>
        <w:tcPr>
          <w:tcW w:w="709" w:type="dxa"/>
        </w:tcPr>
        <w:p w:rsidR="002E244C" w:rsidRPr="009466C8" w:rsidRDefault="002E244C" w:rsidP="002E244C">
          <w:pPr>
            <w:pStyle w:val="a6"/>
            <w:rPr>
              <w:rFonts w:ascii="Times New Roman" w:hAnsi="Times New Roman" w:cs="Times New Roman"/>
              <w:sz w:val="20"/>
              <w:szCs w:val="24"/>
            </w:rPr>
          </w:pPr>
          <w:r w:rsidRPr="009466C8">
            <w:rPr>
              <w:rFonts w:ascii="Times New Roman" w:hAnsi="Times New Roman" w:cs="Times New Roman"/>
              <w:sz w:val="20"/>
              <w:szCs w:val="24"/>
            </w:rPr>
            <w:t>Дата</w:t>
          </w:r>
        </w:p>
      </w:tc>
      <w:tc>
        <w:tcPr>
          <w:tcW w:w="6521" w:type="dxa"/>
          <w:gridSpan w:val="6"/>
          <w:vMerge/>
        </w:tcPr>
        <w:p w:rsidR="002E244C" w:rsidRPr="004875F2" w:rsidRDefault="002E244C" w:rsidP="002E244C">
          <w:pPr>
            <w:pStyle w:val="a6"/>
            <w:rPr>
              <w:rFonts w:ascii="Times New Roman" w:hAnsi="Times New Roman" w:cs="Times New Roman"/>
              <w:sz w:val="20"/>
              <w:szCs w:val="24"/>
            </w:rPr>
          </w:pPr>
        </w:p>
      </w:tc>
    </w:tr>
    <w:tr w:rsidR="002E244C" w:rsidRPr="004112D7" w:rsidTr="00A7338E">
      <w:tc>
        <w:tcPr>
          <w:tcW w:w="1276" w:type="dxa"/>
          <w:gridSpan w:val="2"/>
        </w:tcPr>
        <w:p w:rsidR="002E244C" w:rsidRPr="004875F2" w:rsidRDefault="002E244C" w:rsidP="002E244C">
          <w:pPr>
            <w:pStyle w:val="a6"/>
            <w:rPr>
              <w:rFonts w:ascii="Times New Roman" w:hAnsi="Times New Roman" w:cs="Times New Roman"/>
              <w:sz w:val="20"/>
              <w:szCs w:val="24"/>
            </w:rPr>
          </w:pPr>
        </w:p>
      </w:tc>
      <w:tc>
        <w:tcPr>
          <w:tcW w:w="1418" w:type="dxa"/>
        </w:tcPr>
        <w:p w:rsidR="002E244C" w:rsidRPr="004875F2" w:rsidRDefault="002E244C" w:rsidP="002E244C">
          <w:pPr>
            <w:pStyle w:val="a6"/>
            <w:rPr>
              <w:rFonts w:ascii="Times New Roman" w:hAnsi="Times New Roman" w:cs="Times New Roman"/>
              <w:sz w:val="20"/>
              <w:szCs w:val="24"/>
            </w:rPr>
          </w:pPr>
        </w:p>
      </w:tc>
      <w:tc>
        <w:tcPr>
          <w:tcW w:w="850" w:type="dxa"/>
        </w:tcPr>
        <w:p w:rsidR="002E244C" w:rsidRPr="004875F2" w:rsidRDefault="002E244C" w:rsidP="002E244C">
          <w:pPr>
            <w:pStyle w:val="a6"/>
            <w:rPr>
              <w:rFonts w:ascii="Times New Roman" w:hAnsi="Times New Roman" w:cs="Times New Roman"/>
              <w:sz w:val="20"/>
              <w:szCs w:val="24"/>
            </w:rPr>
          </w:pPr>
        </w:p>
      </w:tc>
      <w:tc>
        <w:tcPr>
          <w:tcW w:w="709" w:type="dxa"/>
        </w:tcPr>
        <w:p w:rsidR="002E244C" w:rsidRPr="004875F2" w:rsidRDefault="002E244C" w:rsidP="002E244C">
          <w:pPr>
            <w:pStyle w:val="a6"/>
            <w:rPr>
              <w:rFonts w:ascii="Times New Roman" w:hAnsi="Times New Roman" w:cs="Times New Roman"/>
              <w:sz w:val="20"/>
              <w:szCs w:val="24"/>
            </w:rPr>
          </w:pPr>
        </w:p>
      </w:tc>
      <w:tc>
        <w:tcPr>
          <w:tcW w:w="3544" w:type="dxa"/>
          <w:vMerge w:val="restart"/>
          <w:vAlign w:val="center"/>
        </w:tcPr>
        <w:p w:rsidR="002E244C" w:rsidRPr="00536AC7" w:rsidRDefault="006452B3" w:rsidP="002E244C">
          <w:pPr>
            <w:pStyle w:val="a6"/>
            <w:jc w:val="center"/>
            <w:rPr>
              <w:rFonts w:ascii="Times New Roman" w:hAnsi="Times New Roman" w:cs="Times New Roman"/>
              <w:sz w:val="24"/>
              <w:szCs w:val="24"/>
              <w:lang w:val="uk-UA"/>
            </w:rPr>
          </w:pPr>
          <w:r>
            <w:rPr>
              <w:rFonts w:ascii="Times New Roman" w:hAnsi="Times New Roman" w:cs="Times New Roman"/>
              <w:sz w:val="24"/>
              <w:szCs w:val="24"/>
            </w:rPr>
            <w:t>Роботи-</w:t>
          </w:r>
          <w:r w:rsidR="00536AC7">
            <w:rPr>
              <w:rFonts w:ascii="Times New Roman" w:hAnsi="Times New Roman" w:cs="Times New Roman"/>
              <w:sz w:val="24"/>
              <w:szCs w:val="24"/>
            </w:rPr>
            <w:t>ма</w:t>
          </w:r>
          <w:r w:rsidR="00536AC7">
            <w:rPr>
              <w:rFonts w:ascii="Times New Roman" w:hAnsi="Times New Roman" w:cs="Times New Roman"/>
              <w:sz w:val="24"/>
              <w:szCs w:val="24"/>
              <w:lang w:val="uk-UA"/>
            </w:rPr>
            <w:t>ніпулятори</w:t>
          </w:r>
        </w:p>
      </w:tc>
      <w:tc>
        <w:tcPr>
          <w:tcW w:w="992" w:type="dxa"/>
          <w:gridSpan w:val="3"/>
        </w:tcPr>
        <w:p w:rsidR="002E244C" w:rsidRPr="009466C8" w:rsidRDefault="002E244C" w:rsidP="002E244C">
          <w:pPr>
            <w:pStyle w:val="a6"/>
            <w:jc w:val="center"/>
            <w:rPr>
              <w:rFonts w:ascii="Times New Roman" w:hAnsi="Times New Roman" w:cs="Times New Roman"/>
              <w:sz w:val="20"/>
              <w:szCs w:val="24"/>
            </w:rPr>
          </w:pPr>
          <w:r w:rsidRPr="009466C8">
            <w:rPr>
              <w:rFonts w:ascii="Times New Roman" w:hAnsi="Times New Roman" w:cs="Times New Roman"/>
              <w:sz w:val="20"/>
              <w:szCs w:val="24"/>
            </w:rPr>
            <w:t>Л</w:t>
          </w:r>
          <w:r w:rsidRPr="009466C8">
            <w:rPr>
              <w:rFonts w:ascii="Times New Roman" w:hAnsi="Times New Roman" w:cs="Times New Roman"/>
              <w:sz w:val="20"/>
              <w:szCs w:val="24"/>
              <w:lang w:val="en-US"/>
            </w:rPr>
            <w:t>i</w:t>
          </w:r>
          <w:r w:rsidRPr="009466C8">
            <w:rPr>
              <w:rFonts w:ascii="Times New Roman" w:hAnsi="Times New Roman" w:cs="Times New Roman"/>
              <w:sz w:val="20"/>
              <w:szCs w:val="24"/>
            </w:rPr>
            <w:t>т</w:t>
          </w:r>
        </w:p>
      </w:tc>
      <w:tc>
        <w:tcPr>
          <w:tcW w:w="992" w:type="dxa"/>
        </w:tcPr>
        <w:p w:rsidR="002E244C" w:rsidRPr="009466C8" w:rsidRDefault="002E244C" w:rsidP="002E244C">
          <w:pPr>
            <w:pStyle w:val="a6"/>
            <w:jc w:val="center"/>
            <w:rPr>
              <w:rFonts w:ascii="Times New Roman" w:hAnsi="Times New Roman" w:cs="Times New Roman"/>
              <w:sz w:val="20"/>
              <w:szCs w:val="24"/>
            </w:rPr>
          </w:pPr>
          <w:r w:rsidRPr="009466C8">
            <w:rPr>
              <w:rFonts w:ascii="Times New Roman" w:hAnsi="Times New Roman" w:cs="Times New Roman"/>
              <w:sz w:val="20"/>
              <w:szCs w:val="24"/>
            </w:rPr>
            <w:t>Аркуш</w:t>
          </w:r>
        </w:p>
      </w:tc>
      <w:tc>
        <w:tcPr>
          <w:tcW w:w="993" w:type="dxa"/>
        </w:tcPr>
        <w:p w:rsidR="002E244C" w:rsidRPr="009466C8" w:rsidRDefault="002E244C" w:rsidP="002E244C">
          <w:pPr>
            <w:pStyle w:val="a6"/>
            <w:rPr>
              <w:rFonts w:ascii="Times New Roman" w:hAnsi="Times New Roman" w:cs="Times New Roman"/>
              <w:sz w:val="20"/>
              <w:szCs w:val="24"/>
            </w:rPr>
          </w:pPr>
          <w:r w:rsidRPr="009466C8">
            <w:rPr>
              <w:rFonts w:ascii="Times New Roman" w:hAnsi="Times New Roman" w:cs="Times New Roman"/>
              <w:sz w:val="20"/>
              <w:szCs w:val="24"/>
            </w:rPr>
            <w:t>Аркуш</w:t>
          </w:r>
          <w:r w:rsidRPr="009466C8">
            <w:rPr>
              <w:rFonts w:ascii="Times New Roman" w:hAnsi="Times New Roman" w:cs="Times New Roman"/>
              <w:sz w:val="20"/>
              <w:szCs w:val="24"/>
              <w:lang w:val="en-US"/>
            </w:rPr>
            <w:t>i</w:t>
          </w:r>
          <w:r w:rsidRPr="009466C8">
            <w:rPr>
              <w:rFonts w:ascii="Times New Roman" w:hAnsi="Times New Roman" w:cs="Times New Roman"/>
              <w:sz w:val="20"/>
              <w:szCs w:val="24"/>
            </w:rPr>
            <w:t>в</w:t>
          </w:r>
        </w:p>
      </w:tc>
    </w:tr>
    <w:tr w:rsidR="002E244C" w:rsidRPr="004112D7" w:rsidTr="00A7338E">
      <w:tc>
        <w:tcPr>
          <w:tcW w:w="1276" w:type="dxa"/>
          <w:gridSpan w:val="2"/>
        </w:tcPr>
        <w:p w:rsidR="002E244C" w:rsidRPr="009466C8" w:rsidRDefault="002E244C" w:rsidP="002E244C">
          <w:pPr>
            <w:pStyle w:val="a6"/>
            <w:rPr>
              <w:rFonts w:ascii="Times New Roman" w:hAnsi="Times New Roman" w:cs="Times New Roman"/>
              <w:sz w:val="20"/>
              <w:szCs w:val="24"/>
            </w:rPr>
          </w:pPr>
          <w:r>
            <w:rPr>
              <w:rFonts w:ascii="Times New Roman" w:hAnsi="Times New Roman" w:cs="Times New Roman"/>
              <w:sz w:val="20"/>
              <w:szCs w:val="24"/>
            </w:rPr>
            <w:t>Студент</w:t>
          </w:r>
        </w:p>
      </w:tc>
      <w:tc>
        <w:tcPr>
          <w:tcW w:w="1418" w:type="dxa"/>
        </w:tcPr>
        <w:p w:rsidR="002E244C" w:rsidRPr="004075DD" w:rsidRDefault="002E244C" w:rsidP="002E244C">
          <w:pPr>
            <w:pStyle w:val="a6"/>
            <w:rPr>
              <w:rFonts w:ascii="Times New Roman" w:hAnsi="Times New Roman" w:cs="Times New Roman"/>
              <w:sz w:val="20"/>
              <w:szCs w:val="24"/>
              <w:lang w:val="uk-UA"/>
            </w:rPr>
          </w:pPr>
          <w:r>
            <w:rPr>
              <w:rFonts w:ascii="Times New Roman" w:hAnsi="Times New Roman" w:cs="Times New Roman"/>
              <w:sz w:val="20"/>
              <w:szCs w:val="24"/>
              <w:lang w:val="uk-UA"/>
            </w:rPr>
            <w:t>Іванов С.</w:t>
          </w:r>
          <w:r w:rsidR="00590EE2">
            <w:rPr>
              <w:rFonts w:ascii="Times New Roman" w:hAnsi="Times New Roman" w:cs="Times New Roman"/>
              <w:sz w:val="20"/>
              <w:szCs w:val="24"/>
              <w:lang w:val="uk-UA"/>
            </w:rPr>
            <w:t xml:space="preserve"> Ю.</w:t>
          </w:r>
        </w:p>
      </w:tc>
      <w:tc>
        <w:tcPr>
          <w:tcW w:w="850" w:type="dxa"/>
        </w:tcPr>
        <w:p w:rsidR="002E244C" w:rsidRPr="00590EE2" w:rsidRDefault="002E244C" w:rsidP="002E244C">
          <w:pPr>
            <w:pStyle w:val="a6"/>
            <w:rPr>
              <w:rFonts w:ascii="Times New Roman" w:hAnsi="Times New Roman" w:cs="Times New Roman"/>
              <w:sz w:val="20"/>
              <w:szCs w:val="24"/>
            </w:rPr>
          </w:pPr>
        </w:p>
      </w:tc>
      <w:tc>
        <w:tcPr>
          <w:tcW w:w="709" w:type="dxa"/>
        </w:tcPr>
        <w:p w:rsidR="002E244C" w:rsidRPr="00590EE2" w:rsidRDefault="002E244C" w:rsidP="002E244C">
          <w:pPr>
            <w:pStyle w:val="a6"/>
            <w:rPr>
              <w:rFonts w:ascii="Times New Roman" w:hAnsi="Times New Roman" w:cs="Times New Roman"/>
              <w:sz w:val="20"/>
              <w:szCs w:val="24"/>
            </w:rPr>
          </w:pPr>
        </w:p>
      </w:tc>
      <w:tc>
        <w:tcPr>
          <w:tcW w:w="3544" w:type="dxa"/>
          <w:vMerge/>
        </w:tcPr>
        <w:p w:rsidR="002E244C" w:rsidRPr="00590EE2" w:rsidRDefault="002E244C" w:rsidP="002E244C">
          <w:pPr>
            <w:pStyle w:val="a6"/>
            <w:rPr>
              <w:rFonts w:ascii="Times New Roman" w:hAnsi="Times New Roman" w:cs="Times New Roman"/>
              <w:sz w:val="20"/>
              <w:szCs w:val="24"/>
            </w:rPr>
          </w:pPr>
        </w:p>
      </w:tc>
      <w:tc>
        <w:tcPr>
          <w:tcW w:w="283" w:type="dxa"/>
        </w:tcPr>
        <w:p w:rsidR="002E244C" w:rsidRPr="00590EE2" w:rsidRDefault="002E244C" w:rsidP="002E244C">
          <w:pPr>
            <w:pStyle w:val="a6"/>
            <w:rPr>
              <w:rFonts w:ascii="Times New Roman" w:hAnsi="Times New Roman" w:cs="Times New Roman"/>
              <w:sz w:val="20"/>
              <w:szCs w:val="24"/>
            </w:rPr>
          </w:pPr>
        </w:p>
      </w:tc>
      <w:tc>
        <w:tcPr>
          <w:tcW w:w="426" w:type="dxa"/>
        </w:tcPr>
        <w:p w:rsidR="002E244C" w:rsidRPr="00590EE2" w:rsidRDefault="002E244C" w:rsidP="002E244C">
          <w:pPr>
            <w:pStyle w:val="a6"/>
            <w:rPr>
              <w:rFonts w:ascii="Times New Roman" w:hAnsi="Times New Roman" w:cs="Times New Roman"/>
              <w:sz w:val="20"/>
              <w:szCs w:val="24"/>
            </w:rPr>
          </w:pPr>
        </w:p>
      </w:tc>
      <w:tc>
        <w:tcPr>
          <w:tcW w:w="283" w:type="dxa"/>
        </w:tcPr>
        <w:p w:rsidR="002E244C" w:rsidRPr="00590EE2" w:rsidRDefault="002E244C" w:rsidP="002E244C">
          <w:pPr>
            <w:pStyle w:val="a6"/>
            <w:rPr>
              <w:rFonts w:ascii="Times New Roman" w:hAnsi="Times New Roman" w:cs="Times New Roman"/>
              <w:sz w:val="20"/>
              <w:szCs w:val="24"/>
            </w:rPr>
          </w:pPr>
        </w:p>
      </w:tc>
      <w:tc>
        <w:tcPr>
          <w:tcW w:w="992" w:type="dxa"/>
        </w:tcPr>
        <w:p w:rsidR="002E244C" w:rsidRPr="00590EE2" w:rsidRDefault="00EB2F20" w:rsidP="00EB2F20">
          <w:pPr>
            <w:pStyle w:val="a6"/>
            <w:jc w:val="center"/>
            <w:rPr>
              <w:rFonts w:ascii="Times New Roman" w:hAnsi="Times New Roman" w:cs="Times New Roman"/>
              <w:sz w:val="20"/>
              <w:szCs w:val="24"/>
            </w:rPr>
          </w:pPr>
          <w:r w:rsidRPr="00590EE2">
            <w:rPr>
              <w:rFonts w:ascii="Times New Roman" w:hAnsi="Times New Roman" w:cs="Times New Roman"/>
              <w:sz w:val="20"/>
              <w:szCs w:val="24"/>
            </w:rPr>
            <w:t>1</w:t>
          </w:r>
        </w:p>
      </w:tc>
      <w:tc>
        <w:tcPr>
          <w:tcW w:w="993" w:type="dxa"/>
        </w:tcPr>
        <w:p w:rsidR="002E244C" w:rsidRPr="00590EE2" w:rsidRDefault="002E244C" w:rsidP="00897304">
          <w:pPr>
            <w:pStyle w:val="a6"/>
            <w:jc w:val="center"/>
            <w:rPr>
              <w:rFonts w:ascii="Times New Roman" w:hAnsi="Times New Roman" w:cs="Times New Roman"/>
              <w:sz w:val="20"/>
              <w:szCs w:val="24"/>
            </w:rPr>
          </w:pPr>
        </w:p>
      </w:tc>
    </w:tr>
    <w:tr w:rsidR="002E244C" w:rsidRPr="004112D7" w:rsidTr="00A7338E">
      <w:tc>
        <w:tcPr>
          <w:tcW w:w="1276" w:type="dxa"/>
          <w:gridSpan w:val="2"/>
        </w:tcPr>
        <w:p w:rsidR="002E244C" w:rsidRPr="00590EE2" w:rsidRDefault="002E244C" w:rsidP="002E244C">
          <w:pPr>
            <w:pStyle w:val="a6"/>
            <w:rPr>
              <w:rFonts w:ascii="Times New Roman" w:hAnsi="Times New Roman" w:cs="Times New Roman"/>
              <w:sz w:val="24"/>
              <w:szCs w:val="24"/>
            </w:rPr>
          </w:pPr>
        </w:p>
      </w:tc>
      <w:tc>
        <w:tcPr>
          <w:tcW w:w="1418" w:type="dxa"/>
        </w:tcPr>
        <w:p w:rsidR="002E244C" w:rsidRPr="00590EE2" w:rsidRDefault="002E244C" w:rsidP="002E244C">
          <w:pPr>
            <w:pStyle w:val="a6"/>
            <w:rPr>
              <w:rFonts w:ascii="Times New Roman" w:hAnsi="Times New Roman" w:cs="Times New Roman"/>
              <w:sz w:val="24"/>
              <w:szCs w:val="24"/>
            </w:rPr>
          </w:pPr>
        </w:p>
      </w:tc>
      <w:tc>
        <w:tcPr>
          <w:tcW w:w="850" w:type="dxa"/>
        </w:tcPr>
        <w:p w:rsidR="002E244C" w:rsidRPr="00590EE2" w:rsidRDefault="002E244C" w:rsidP="002E244C">
          <w:pPr>
            <w:pStyle w:val="a6"/>
            <w:rPr>
              <w:rFonts w:ascii="Times New Roman" w:hAnsi="Times New Roman" w:cs="Times New Roman"/>
              <w:sz w:val="24"/>
              <w:szCs w:val="24"/>
            </w:rPr>
          </w:pPr>
        </w:p>
      </w:tc>
      <w:tc>
        <w:tcPr>
          <w:tcW w:w="709" w:type="dxa"/>
        </w:tcPr>
        <w:p w:rsidR="002E244C" w:rsidRPr="00590EE2" w:rsidRDefault="002E244C" w:rsidP="002E244C">
          <w:pPr>
            <w:pStyle w:val="a6"/>
            <w:rPr>
              <w:rFonts w:ascii="Times New Roman" w:hAnsi="Times New Roman" w:cs="Times New Roman"/>
              <w:sz w:val="24"/>
              <w:szCs w:val="24"/>
            </w:rPr>
          </w:pPr>
        </w:p>
      </w:tc>
      <w:tc>
        <w:tcPr>
          <w:tcW w:w="3544" w:type="dxa"/>
          <w:vMerge/>
        </w:tcPr>
        <w:p w:rsidR="002E244C" w:rsidRPr="00590EE2" w:rsidRDefault="002E244C" w:rsidP="002E244C">
          <w:pPr>
            <w:pStyle w:val="a6"/>
            <w:rPr>
              <w:rFonts w:ascii="Times New Roman" w:hAnsi="Times New Roman" w:cs="Times New Roman"/>
              <w:sz w:val="24"/>
              <w:szCs w:val="24"/>
            </w:rPr>
          </w:pPr>
        </w:p>
      </w:tc>
      <w:tc>
        <w:tcPr>
          <w:tcW w:w="2977" w:type="dxa"/>
          <w:gridSpan w:val="5"/>
          <w:vMerge w:val="restart"/>
          <w:vAlign w:val="center"/>
        </w:tcPr>
        <w:p w:rsidR="002E244C" w:rsidRPr="004112D7" w:rsidRDefault="002E244C" w:rsidP="002E244C">
          <w:pPr>
            <w:pStyle w:val="a6"/>
            <w:jc w:val="center"/>
            <w:rPr>
              <w:rFonts w:ascii="Times New Roman" w:hAnsi="Times New Roman" w:cs="Times New Roman"/>
              <w:sz w:val="24"/>
              <w:szCs w:val="24"/>
            </w:rPr>
          </w:pPr>
          <w:r w:rsidRPr="004112D7">
            <w:rPr>
              <w:rFonts w:ascii="Times New Roman" w:hAnsi="Times New Roman" w:cs="Times New Roman"/>
              <w:sz w:val="24"/>
              <w:szCs w:val="24"/>
            </w:rPr>
            <w:t>НУК</w:t>
          </w:r>
        </w:p>
      </w:tc>
    </w:tr>
    <w:tr w:rsidR="002E244C" w:rsidRPr="004112D7" w:rsidTr="00A7338E">
      <w:tc>
        <w:tcPr>
          <w:tcW w:w="1276" w:type="dxa"/>
          <w:gridSpan w:val="2"/>
        </w:tcPr>
        <w:p w:rsidR="002E244C" w:rsidRPr="009466C8" w:rsidRDefault="002E244C" w:rsidP="002E244C">
          <w:pPr>
            <w:pStyle w:val="a6"/>
            <w:rPr>
              <w:rFonts w:ascii="Times New Roman" w:hAnsi="Times New Roman" w:cs="Times New Roman"/>
              <w:sz w:val="20"/>
              <w:szCs w:val="24"/>
            </w:rPr>
          </w:pPr>
          <w:r>
            <w:rPr>
              <w:rFonts w:ascii="Times New Roman" w:hAnsi="Times New Roman" w:cs="Times New Roman"/>
              <w:sz w:val="20"/>
              <w:szCs w:val="24"/>
            </w:rPr>
            <w:t>Викладач</w:t>
          </w:r>
        </w:p>
      </w:tc>
      <w:tc>
        <w:tcPr>
          <w:tcW w:w="1418" w:type="dxa"/>
        </w:tcPr>
        <w:p w:rsidR="002E244C" w:rsidRPr="00590EE2" w:rsidRDefault="00536AC7" w:rsidP="002E244C">
          <w:pPr>
            <w:pStyle w:val="a6"/>
            <w:rPr>
              <w:rFonts w:ascii="Times New Roman" w:hAnsi="Times New Roman" w:cs="Times New Roman"/>
              <w:sz w:val="20"/>
              <w:szCs w:val="20"/>
            </w:rPr>
          </w:pPr>
          <w:r>
            <w:rPr>
              <w:rFonts w:ascii="Times New Roman" w:hAnsi="Times New Roman" w:cs="Times New Roman"/>
              <w:sz w:val="20"/>
              <w:szCs w:val="20"/>
            </w:rPr>
            <w:t>Вижол Ю. О.</w:t>
          </w:r>
        </w:p>
      </w:tc>
      <w:tc>
        <w:tcPr>
          <w:tcW w:w="850" w:type="dxa"/>
        </w:tcPr>
        <w:p w:rsidR="002E244C" w:rsidRPr="00590EE2" w:rsidRDefault="002E244C" w:rsidP="002E244C">
          <w:pPr>
            <w:pStyle w:val="a6"/>
            <w:rPr>
              <w:rFonts w:ascii="Times New Roman" w:hAnsi="Times New Roman" w:cs="Times New Roman"/>
              <w:sz w:val="24"/>
              <w:szCs w:val="24"/>
            </w:rPr>
          </w:pPr>
        </w:p>
      </w:tc>
      <w:tc>
        <w:tcPr>
          <w:tcW w:w="709" w:type="dxa"/>
        </w:tcPr>
        <w:p w:rsidR="002E244C" w:rsidRPr="00590EE2" w:rsidRDefault="002E244C" w:rsidP="002E244C">
          <w:pPr>
            <w:pStyle w:val="a6"/>
            <w:rPr>
              <w:rFonts w:ascii="Times New Roman" w:hAnsi="Times New Roman" w:cs="Times New Roman"/>
              <w:sz w:val="24"/>
              <w:szCs w:val="24"/>
            </w:rPr>
          </w:pPr>
        </w:p>
      </w:tc>
      <w:tc>
        <w:tcPr>
          <w:tcW w:w="3544" w:type="dxa"/>
          <w:vMerge/>
        </w:tcPr>
        <w:p w:rsidR="002E244C" w:rsidRPr="00590EE2" w:rsidRDefault="002E244C" w:rsidP="002E244C">
          <w:pPr>
            <w:pStyle w:val="a6"/>
            <w:rPr>
              <w:rFonts w:ascii="Times New Roman" w:hAnsi="Times New Roman" w:cs="Times New Roman"/>
              <w:sz w:val="24"/>
              <w:szCs w:val="24"/>
            </w:rPr>
          </w:pPr>
        </w:p>
      </w:tc>
      <w:tc>
        <w:tcPr>
          <w:tcW w:w="2977" w:type="dxa"/>
          <w:gridSpan w:val="5"/>
          <w:vMerge/>
        </w:tcPr>
        <w:p w:rsidR="002E244C" w:rsidRPr="00590EE2" w:rsidRDefault="002E244C" w:rsidP="002E244C">
          <w:pPr>
            <w:pStyle w:val="a6"/>
            <w:rPr>
              <w:rFonts w:ascii="Times New Roman" w:hAnsi="Times New Roman" w:cs="Times New Roman"/>
              <w:sz w:val="24"/>
              <w:szCs w:val="24"/>
            </w:rPr>
          </w:pPr>
        </w:p>
      </w:tc>
    </w:tr>
    <w:tr w:rsidR="002E244C" w:rsidRPr="004112D7" w:rsidTr="00A7338E">
      <w:tc>
        <w:tcPr>
          <w:tcW w:w="1276" w:type="dxa"/>
          <w:gridSpan w:val="2"/>
        </w:tcPr>
        <w:p w:rsidR="002E244C" w:rsidRPr="00590EE2" w:rsidRDefault="002E244C" w:rsidP="002E244C">
          <w:pPr>
            <w:pStyle w:val="a6"/>
            <w:rPr>
              <w:rFonts w:ascii="Times New Roman" w:hAnsi="Times New Roman" w:cs="Times New Roman"/>
              <w:sz w:val="24"/>
              <w:szCs w:val="24"/>
            </w:rPr>
          </w:pPr>
        </w:p>
      </w:tc>
      <w:tc>
        <w:tcPr>
          <w:tcW w:w="1418" w:type="dxa"/>
        </w:tcPr>
        <w:p w:rsidR="002E244C" w:rsidRPr="00590EE2" w:rsidRDefault="002E244C" w:rsidP="002E244C">
          <w:pPr>
            <w:pStyle w:val="a6"/>
            <w:rPr>
              <w:rFonts w:ascii="Times New Roman" w:hAnsi="Times New Roman" w:cs="Times New Roman"/>
              <w:sz w:val="24"/>
              <w:szCs w:val="24"/>
            </w:rPr>
          </w:pPr>
        </w:p>
      </w:tc>
      <w:tc>
        <w:tcPr>
          <w:tcW w:w="850" w:type="dxa"/>
        </w:tcPr>
        <w:p w:rsidR="002E244C" w:rsidRPr="00590EE2" w:rsidRDefault="002E244C" w:rsidP="002E244C">
          <w:pPr>
            <w:pStyle w:val="a6"/>
            <w:rPr>
              <w:rFonts w:ascii="Times New Roman" w:hAnsi="Times New Roman" w:cs="Times New Roman"/>
              <w:sz w:val="24"/>
              <w:szCs w:val="24"/>
            </w:rPr>
          </w:pPr>
        </w:p>
      </w:tc>
      <w:tc>
        <w:tcPr>
          <w:tcW w:w="709" w:type="dxa"/>
        </w:tcPr>
        <w:p w:rsidR="002E244C" w:rsidRPr="00590EE2" w:rsidRDefault="002E244C" w:rsidP="002E244C">
          <w:pPr>
            <w:pStyle w:val="a6"/>
            <w:rPr>
              <w:rFonts w:ascii="Times New Roman" w:hAnsi="Times New Roman" w:cs="Times New Roman"/>
              <w:sz w:val="24"/>
              <w:szCs w:val="24"/>
            </w:rPr>
          </w:pPr>
        </w:p>
      </w:tc>
      <w:tc>
        <w:tcPr>
          <w:tcW w:w="3544" w:type="dxa"/>
          <w:vMerge/>
        </w:tcPr>
        <w:p w:rsidR="002E244C" w:rsidRPr="00590EE2" w:rsidRDefault="002E244C" w:rsidP="002E244C">
          <w:pPr>
            <w:pStyle w:val="a6"/>
            <w:rPr>
              <w:rFonts w:ascii="Times New Roman" w:hAnsi="Times New Roman" w:cs="Times New Roman"/>
              <w:sz w:val="24"/>
              <w:szCs w:val="24"/>
            </w:rPr>
          </w:pPr>
        </w:p>
      </w:tc>
      <w:tc>
        <w:tcPr>
          <w:tcW w:w="2977" w:type="dxa"/>
          <w:gridSpan w:val="5"/>
          <w:vMerge/>
        </w:tcPr>
        <w:p w:rsidR="002E244C" w:rsidRPr="00590EE2" w:rsidRDefault="002E244C" w:rsidP="002E244C">
          <w:pPr>
            <w:pStyle w:val="a6"/>
            <w:rPr>
              <w:rFonts w:ascii="Times New Roman" w:hAnsi="Times New Roman" w:cs="Times New Roman"/>
              <w:sz w:val="24"/>
              <w:szCs w:val="24"/>
            </w:rPr>
          </w:pPr>
        </w:p>
      </w:tc>
    </w:tr>
  </w:tbl>
  <w:p w:rsidR="009F5E6C" w:rsidRDefault="00550D19">
    <w:pPr>
      <w:pStyle w:val="a6"/>
    </w:pPr>
    <w:r>
      <w:ptab w:relativeTo="margin" w:alignment="lef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38E" w:rsidRDefault="00B2138E" w:rsidP="00BC327B">
      <w:pPr>
        <w:spacing w:after="0" w:line="240" w:lineRule="auto"/>
      </w:pPr>
      <w:r>
        <w:separator/>
      </w:r>
    </w:p>
  </w:footnote>
  <w:footnote w:type="continuationSeparator" w:id="0">
    <w:p w:rsidR="00B2138E" w:rsidRDefault="00B2138E" w:rsidP="00BC32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363D3C"/>
    <w:multiLevelType w:val="multilevel"/>
    <w:tmpl w:val="C85E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F44F06"/>
    <w:multiLevelType w:val="multilevel"/>
    <w:tmpl w:val="CEB0E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922467"/>
    <w:multiLevelType w:val="multilevel"/>
    <w:tmpl w:val="81948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F73FC0"/>
    <w:multiLevelType w:val="multilevel"/>
    <w:tmpl w:val="C71C2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A44B29"/>
    <w:multiLevelType w:val="multilevel"/>
    <w:tmpl w:val="6B3C4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C45372"/>
    <w:multiLevelType w:val="multilevel"/>
    <w:tmpl w:val="F7D67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31F"/>
    <w:rsid w:val="00002116"/>
    <w:rsid w:val="00011D03"/>
    <w:rsid w:val="00016EC8"/>
    <w:rsid w:val="00022961"/>
    <w:rsid w:val="00025326"/>
    <w:rsid w:val="000529F7"/>
    <w:rsid w:val="000608FE"/>
    <w:rsid w:val="00064AD3"/>
    <w:rsid w:val="00065DAA"/>
    <w:rsid w:val="0009021F"/>
    <w:rsid w:val="00094822"/>
    <w:rsid w:val="00094986"/>
    <w:rsid w:val="000A2DAB"/>
    <w:rsid w:val="000C03AE"/>
    <w:rsid w:val="000C461C"/>
    <w:rsid w:val="000D094D"/>
    <w:rsid w:val="000E6150"/>
    <w:rsid w:val="000E7BB8"/>
    <w:rsid w:val="000F51C9"/>
    <w:rsid w:val="00114A06"/>
    <w:rsid w:val="00130A63"/>
    <w:rsid w:val="0014283D"/>
    <w:rsid w:val="00153DB7"/>
    <w:rsid w:val="001715CA"/>
    <w:rsid w:val="001C611A"/>
    <w:rsid w:val="001D2C8C"/>
    <w:rsid w:val="001D7EED"/>
    <w:rsid w:val="002005DA"/>
    <w:rsid w:val="00200F36"/>
    <w:rsid w:val="00213D1B"/>
    <w:rsid w:val="0023199A"/>
    <w:rsid w:val="00236D73"/>
    <w:rsid w:val="002600F3"/>
    <w:rsid w:val="0026165A"/>
    <w:rsid w:val="002716E9"/>
    <w:rsid w:val="00272F05"/>
    <w:rsid w:val="00283E16"/>
    <w:rsid w:val="00287E6A"/>
    <w:rsid w:val="002B11AB"/>
    <w:rsid w:val="002B3C91"/>
    <w:rsid w:val="002C706F"/>
    <w:rsid w:val="002D56D3"/>
    <w:rsid w:val="002D7D30"/>
    <w:rsid w:val="002E244C"/>
    <w:rsid w:val="002F405C"/>
    <w:rsid w:val="003131B9"/>
    <w:rsid w:val="003148A9"/>
    <w:rsid w:val="00323894"/>
    <w:rsid w:val="00343B46"/>
    <w:rsid w:val="00374723"/>
    <w:rsid w:val="00375D58"/>
    <w:rsid w:val="00376FB7"/>
    <w:rsid w:val="00387524"/>
    <w:rsid w:val="00392943"/>
    <w:rsid w:val="003C2846"/>
    <w:rsid w:val="003C4B4D"/>
    <w:rsid w:val="003E1A57"/>
    <w:rsid w:val="003E727B"/>
    <w:rsid w:val="003F46ED"/>
    <w:rsid w:val="00404419"/>
    <w:rsid w:val="00404D79"/>
    <w:rsid w:val="0040608A"/>
    <w:rsid w:val="004075DD"/>
    <w:rsid w:val="004112D7"/>
    <w:rsid w:val="00424BD8"/>
    <w:rsid w:val="00426F31"/>
    <w:rsid w:val="004300A0"/>
    <w:rsid w:val="0044070B"/>
    <w:rsid w:val="00441B28"/>
    <w:rsid w:val="00452081"/>
    <w:rsid w:val="004875F2"/>
    <w:rsid w:val="00493EB3"/>
    <w:rsid w:val="004F0F4F"/>
    <w:rsid w:val="00506AE0"/>
    <w:rsid w:val="00513F9C"/>
    <w:rsid w:val="005307E0"/>
    <w:rsid w:val="00536AC7"/>
    <w:rsid w:val="005444E3"/>
    <w:rsid w:val="00544FDF"/>
    <w:rsid w:val="0055037D"/>
    <w:rsid w:val="00550D19"/>
    <w:rsid w:val="005820C8"/>
    <w:rsid w:val="00590EE2"/>
    <w:rsid w:val="00593003"/>
    <w:rsid w:val="005A68BE"/>
    <w:rsid w:val="005C031F"/>
    <w:rsid w:val="005C4925"/>
    <w:rsid w:val="005E39D7"/>
    <w:rsid w:val="005E55BF"/>
    <w:rsid w:val="005F767F"/>
    <w:rsid w:val="0060172B"/>
    <w:rsid w:val="006023E0"/>
    <w:rsid w:val="00607CD3"/>
    <w:rsid w:val="006202BE"/>
    <w:rsid w:val="00620632"/>
    <w:rsid w:val="00637613"/>
    <w:rsid w:val="0064379A"/>
    <w:rsid w:val="006452B3"/>
    <w:rsid w:val="00656C5B"/>
    <w:rsid w:val="00683FB6"/>
    <w:rsid w:val="00684599"/>
    <w:rsid w:val="00684BE7"/>
    <w:rsid w:val="00686507"/>
    <w:rsid w:val="00687C25"/>
    <w:rsid w:val="00696117"/>
    <w:rsid w:val="006A748A"/>
    <w:rsid w:val="006B1695"/>
    <w:rsid w:val="006B33CE"/>
    <w:rsid w:val="006F1F60"/>
    <w:rsid w:val="00726B79"/>
    <w:rsid w:val="007348B5"/>
    <w:rsid w:val="007423B8"/>
    <w:rsid w:val="00746440"/>
    <w:rsid w:val="007640BC"/>
    <w:rsid w:val="00764B0F"/>
    <w:rsid w:val="007720DE"/>
    <w:rsid w:val="007751EE"/>
    <w:rsid w:val="0078757C"/>
    <w:rsid w:val="007A6C2D"/>
    <w:rsid w:val="007B706C"/>
    <w:rsid w:val="007C4672"/>
    <w:rsid w:val="007E01D3"/>
    <w:rsid w:val="007E0D57"/>
    <w:rsid w:val="007E0DE2"/>
    <w:rsid w:val="007E5621"/>
    <w:rsid w:val="007F29A6"/>
    <w:rsid w:val="0080081B"/>
    <w:rsid w:val="00845387"/>
    <w:rsid w:val="008502D6"/>
    <w:rsid w:val="008530A2"/>
    <w:rsid w:val="00861D73"/>
    <w:rsid w:val="008671FB"/>
    <w:rsid w:val="00874A7F"/>
    <w:rsid w:val="0088256F"/>
    <w:rsid w:val="00883546"/>
    <w:rsid w:val="00897304"/>
    <w:rsid w:val="008A3B58"/>
    <w:rsid w:val="008B48B7"/>
    <w:rsid w:val="008B4B03"/>
    <w:rsid w:val="008C0E98"/>
    <w:rsid w:val="008D384F"/>
    <w:rsid w:val="008D3885"/>
    <w:rsid w:val="008D77A5"/>
    <w:rsid w:val="00902E47"/>
    <w:rsid w:val="009370B5"/>
    <w:rsid w:val="009462E0"/>
    <w:rsid w:val="009466C8"/>
    <w:rsid w:val="0094797D"/>
    <w:rsid w:val="00964EF2"/>
    <w:rsid w:val="00967F47"/>
    <w:rsid w:val="00971B4B"/>
    <w:rsid w:val="00980962"/>
    <w:rsid w:val="009836B4"/>
    <w:rsid w:val="009842D0"/>
    <w:rsid w:val="00997771"/>
    <w:rsid w:val="0099796D"/>
    <w:rsid w:val="009A753B"/>
    <w:rsid w:val="009B0A78"/>
    <w:rsid w:val="009B3D3B"/>
    <w:rsid w:val="009B5DF6"/>
    <w:rsid w:val="009C2596"/>
    <w:rsid w:val="009D413F"/>
    <w:rsid w:val="009D7711"/>
    <w:rsid w:val="009F2680"/>
    <w:rsid w:val="009F4B01"/>
    <w:rsid w:val="009F50EA"/>
    <w:rsid w:val="009F5E6C"/>
    <w:rsid w:val="009F63C8"/>
    <w:rsid w:val="00A31CC7"/>
    <w:rsid w:val="00A43D5B"/>
    <w:rsid w:val="00A634D1"/>
    <w:rsid w:val="00A7338E"/>
    <w:rsid w:val="00AC379A"/>
    <w:rsid w:val="00AF3666"/>
    <w:rsid w:val="00AF53DE"/>
    <w:rsid w:val="00B12EA8"/>
    <w:rsid w:val="00B1381D"/>
    <w:rsid w:val="00B2138E"/>
    <w:rsid w:val="00B23C12"/>
    <w:rsid w:val="00B25E29"/>
    <w:rsid w:val="00B30DC5"/>
    <w:rsid w:val="00B43767"/>
    <w:rsid w:val="00B6103F"/>
    <w:rsid w:val="00B63838"/>
    <w:rsid w:val="00B71D83"/>
    <w:rsid w:val="00B72E37"/>
    <w:rsid w:val="00B845EA"/>
    <w:rsid w:val="00B913FB"/>
    <w:rsid w:val="00BA16C9"/>
    <w:rsid w:val="00BA2184"/>
    <w:rsid w:val="00BA24A1"/>
    <w:rsid w:val="00BC327B"/>
    <w:rsid w:val="00BE55FB"/>
    <w:rsid w:val="00C017EF"/>
    <w:rsid w:val="00C131A1"/>
    <w:rsid w:val="00C15A6D"/>
    <w:rsid w:val="00C33137"/>
    <w:rsid w:val="00C428FA"/>
    <w:rsid w:val="00C565D2"/>
    <w:rsid w:val="00C812F5"/>
    <w:rsid w:val="00C84B38"/>
    <w:rsid w:val="00CA577B"/>
    <w:rsid w:val="00CB43A0"/>
    <w:rsid w:val="00CD6EB6"/>
    <w:rsid w:val="00CE2ABD"/>
    <w:rsid w:val="00CE32C4"/>
    <w:rsid w:val="00CF158C"/>
    <w:rsid w:val="00D0189E"/>
    <w:rsid w:val="00D03F53"/>
    <w:rsid w:val="00D17078"/>
    <w:rsid w:val="00D212CC"/>
    <w:rsid w:val="00D24AC4"/>
    <w:rsid w:val="00D61AC7"/>
    <w:rsid w:val="00DA1062"/>
    <w:rsid w:val="00DA1A64"/>
    <w:rsid w:val="00DB11E4"/>
    <w:rsid w:val="00DB3E61"/>
    <w:rsid w:val="00DE44BF"/>
    <w:rsid w:val="00DF4B6F"/>
    <w:rsid w:val="00E0028C"/>
    <w:rsid w:val="00E14455"/>
    <w:rsid w:val="00E14FAD"/>
    <w:rsid w:val="00E153D1"/>
    <w:rsid w:val="00E278F1"/>
    <w:rsid w:val="00E434DB"/>
    <w:rsid w:val="00E61FC6"/>
    <w:rsid w:val="00E62659"/>
    <w:rsid w:val="00E644AB"/>
    <w:rsid w:val="00E7647D"/>
    <w:rsid w:val="00E9169E"/>
    <w:rsid w:val="00EA15A9"/>
    <w:rsid w:val="00EA19BC"/>
    <w:rsid w:val="00EA6602"/>
    <w:rsid w:val="00EB2F20"/>
    <w:rsid w:val="00ED2CA3"/>
    <w:rsid w:val="00ED3FE5"/>
    <w:rsid w:val="00ED7647"/>
    <w:rsid w:val="00EE0154"/>
    <w:rsid w:val="00EE402F"/>
    <w:rsid w:val="00F05E15"/>
    <w:rsid w:val="00F202F3"/>
    <w:rsid w:val="00F32F86"/>
    <w:rsid w:val="00F4037A"/>
    <w:rsid w:val="00F631AF"/>
    <w:rsid w:val="00F657B1"/>
    <w:rsid w:val="00F704EC"/>
    <w:rsid w:val="00F70C35"/>
    <w:rsid w:val="00F72272"/>
    <w:rsid w:val="00F74ED7"/>
    <w:rsid w:val="00F8618A"/>
    <w:rsid w:val="00FA4ECA"/>
    <w:rsid w:val="00FB36AC"/>
    <w:rsid w:val="00FB5180"/>
    <w:rsid w:val="00FC1D33"/>
    <w:rsid w:val="00FC559D"/>
    <w:rsid w:val="00FE2063"/>
    <w:rsid w:val="00FE3C06"/>
    <w:rsid w:val="00FE7C03"/>
    <w:rsid w:val="00FF6F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60D92"/>
  <w15:docId w15:val="{E8FA67D4-CB89-4873-BBFD-90EB1075D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F722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F7227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F7227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16EC8"/>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styleId="a4">
    <w:name w:val="header"/>
    <w:basedOn w:val="a"/>
    <w:link w:val="a5"/>
    <w:uiPriority w:val="99"/>
    <w:unhideWhenUsed/>
    <w:rsid w:val="00BC327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BC327B"/>
  </w:style>
  <w:style w:type="paragraph" w:styleId="a6">
    <w:name w:val="footer"/>
    <w:basedOn w:val="a"/>
    <w:link w:val="a7"/>
    <w:uiPriority w:val="99"/>
    <w:unhideWhenUsed/>
    <w:rsid w:val="00BC327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BC327B"/>
  </w:style>
  <w:style w:type="table" w:styleId="a8">
    <w:name w:val="Table Grid"/>
    <w:basedOn w:val="a1"/>
    <w:uiPriority w:val="59"/>
    <w:rsid w:val="00BC32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F72272"/>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F7227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F72272"/>
    <w:rPr>
      <w:rFonts w:ascii="Times New Roman" w:eastAsia="Times New Roman" w:hAnsi="Times New Roman" w:cs="Times New Roman"/>
      <w:b/>
      <w:bCs/>
      <w:sz w:val="27"/>
      <w:szCs w:val="27"/>
      <w:lang w:eastAsia="ru-RU"/>
    </w:rPr>
  </w:style>
  <w:style w:type="character" w:styleId="a9">
    <w:name w:val="Hyperlink"/>
    <w:basedOn w:val="a0"/>
    <w:uiPriority w:val="99"/>
    <w:unhideWhenUsed/>
    <w:rsid w:val="00F72272"/>
    <w:rPr>
      <w:color w:val="0000FF"/>
      <w:u w:val="single"/>
    </w:rPr>
  </w:style>
  <w:style w:type="paragraph" w:customStyle="1" w:styleId="imgcaption">
    <w:name w:val="imgcaption"/>
    <w:basedOn w:val="a"/>
    <w:rsid w:val="00F7227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TOC Heading"/>
    <w:basedOn w:val="1"/>
    <w:next w:val="a"/>
    <w:uiPriority w:val="39"/>
    <w:unhideWhenUsed/>
    <w:qFormat/>
    <w:rsid w:val="00F72272"/>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21">
    <w:name w:val="toc 2"/>
    <w:basedOn w:val="a"/>
    <w:next w:val="a"/>
    <w:autoRedefine/>
    <w:uiPriority w:val="39"/>
    <w:unhideWhenUsed/>
    <w:rsid w:val="00F72272"/>
    <w:pPr>
      <w:spacing w:after="100" w:line="259" w:lineRule="auto"/>
      <w:ind w:left="220"/>
    </w:pPr>
    <w:rPr>
      <w:rFonts w:eastAsiaTheme="minorEastAsia" w:cs="Times New Roman"/>
      <w:lang w:eastAsia="ru-RU"/>
    </w:rPr>
  </w:style>
  <w:style w:type="paragraph" w:styleId="11">
    <w:name w:val="toc 1"/>
    <w:basedOn w:val="a"/>
    <w:next w:val="a"/>
    <w:autoRedefine/>
    <w:uiPriority w:val="39"/>
    <w:unhideWhenUsed/>
    <w:rsid w:val="00F72272"/>
    <w:pPr>
      <w:spacing w:after="100" w:line="259" w:lineRule="auto"/>
    </w:pPr>
    <w:rPr>
      <w:rFonts w:eastAsiaTheme="minorEastAsia" w:cs="Times New Roman"/>
      <w:lang w:eastAsia="ru-RU"/>
    </w:rPr>
  </w:style>
  <w:style w:type="paragraph" w:styleId="31">
    <w:name w:val="toc 3"/>
    <w:basedOn w:val="a"/>
    <w:next w:val="a"/>
    <w:autoRedefine/>
    <w:uiPriority w:val="39"/>
    <w:unhideWhenUsed/>
    <w:rsid w:val="00F72272"/>
    <w:pPr>
      <w:spacing w:after="100" w:line="259" w:lineRule="auto"/>
      <w:ind w:left="440"/>
    </w:pPr>
    <w:rPr>
      <w:rFonts w:eastAsiaTheme="minorEastAsia"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138981">
      <w:bodyDiv w:val="1"/>
      <w:marLeft w:val="0"/>
      <w:marRight w:val="0"/>
      <w:marTop w:val="0"/>
      <w:marBottom w:val="0"/>
      <w:divBdr>
        <w:top w:val="none" w:sz="0" w:space="0" w:color="auto"/>
        <w:left w:val="none" w:sz="0" w:space="0" w:color="auto"/>
        <w:bottom w:val="none" w:sz="0" w:space="0" w:color="auto"/>
        <w:right w:val="none" w:sz="0" w:space="0" w:color="auto"/>
      </w:divBdr>
      <w:divsChild>
        <w:div w:id="1814981151">
          <w:marLeft w:val="0"/>
          <w:marRight w:val="0"/>
          <w:marTop w:val="300"/>
          <w:marBottom w:val="600"/>
          <w:divBdr>
            <w:top w:val="none" w:sz="0" w:space="0" w:color="auto"/>
            <w:left w:val="none" w:sz="0" w:space="0" w:color="auto"/>
            <w:bottom w:val="none" w:sz="0" w:space="0" w:color="auto"/>
            <w:right w:val="none" w:sz="0" w:space="0" w:color="auto"/>
          </w:divBdr>
        </w:div>
        <w:div w:id="1636905760">
          <w:marLeft w:val="0"/>
          <w:marRight w:val="0"/>
          <w:marTop w:val="300"/>
          <w:marBottom w:val="600"/>
          <w:divBdr>
            <w:top w:val="none" w:sz="0" w:space="0" w:color="auto"/>
            <w:left w:val="none" w:sz="0" w:space="0" w:color="auto"/>
            <w:bottom w:val="none" w:sz="0" w:space="0" w:color="auto"/>
            <w:right w:val="none" w:sz="0" w:space="0" w:color="auto"/>
          </w:divBdr>
        </w:div>
        <w:div w:id="1657688109">
          <w:marLeft w:val="0"/>
          <w:marRight w:val="0"/>
          <w:marTop w:val="300"/>
          <w:marBottom w:val="600"/>
          <w:divBdr>
            <w:top w:val="none" w:sz="0" w:space="0" w:color="auto"/>
            <w:left w:val="none" w:sz="0" w:space="0" w:color="auto"/>
            <w:bottom w:val="none" w:sz="0" w:space="0" w:color="auto"/>
            <w:right w:val="none" w:sz="0" w:space="0" w:color="auto"/>
          </w:divBdr>
        </w:div>
        <w:div w:id="707805082">
          <w:marLeft w:val="0"/>
          <w:marRight w:val="0"/>
          <w:marTop w:val="300"/>
          <w:marBottom w:val="600"/>
          <w:divBdr>
            <w:top w:val="none" w:sz="0" w:space="0" w:color="auto"/>
            <w:left w:val="none" w:sz="0" w:space="0" w:color="auto"/>
            <w:bottom w:val="none" w:sz="0" w:space="0" w:color="auto"/>
            <w:right w:val="none" w:sz="0" w:space="0" w:color="auto"/>
          </w:divBdr>
        </w:div>
        <w:div w:id="531648151">
          <w:marLeft w:val="0"/>
          <w:marRight w:val="0"/>
          <w:marTop w:val="300"/>
          <w:marBottom w:val="600"/>
          <w:divBdr>
            <w:top w:val="none" w:sz="0" w:space="0" w:color="auto"/>
            <w:left w:val="none" w:sz="0" w:space="0" w:color="auto"/>
            <w:bottom w:val="none" w:sz="0" w:space="0" w:color="auto"/>
            <w:right w:val="none" w:sz="0" w:space="0" w:color="auto"/>
          </w:divBdr>
        </w:div>
        <w:div w:id="141046557">
          <w:marLeft w:val="0"/>
          <w:marRight w:val="0"/>
          <w:marTop w:val="300"/>
          <w:marBottom w:val="600"/>
          <w:divBdr>
            <w:top w:val="none" w:sz="0" w:space="0" w:color="auto"/>
            <w:left w:val="none" w:sz="0" w:space="0" w:color="auto"/>
            <w:bottom w:val="none" w:sz="0" w:space="0" w:color="auto"/>
            <w:right w:val="none" w:sz="0" w:space="0" w:color="auto"/>
          </w:divBdr>
        </w:div>
        <w:div w:id="102921088">
          <w:marLeft w:val="0"/>
          <w:marRight w:val="0"/>
          <w:marTop w:val="300"/>
          <w:marBottom w:val="600"/>
          <w:divBdr>
            <w:top w:val="none" w:sz="0" w:space="0" w:color="auto"/>
            <w:left w:val="none" w:sz="0" w:space="0" w:color="auto"/>
            <w:bottom w:val="none" w:sz="0" w:space="0" w:color="auto"/>
            <w:right w:val="none" w:sz="0" w:space="0" w:color="auto"/>
          </w:divBdr>
        </w:div>
        <w:div w:id="1416584972">
          <w:marLeft w:val="0"/>
          <w:marRight w:val="0"/>
          <w:marTop w:val="300"/>
          <w:marBottom w:val="600"/>
          <w:divBdr>
            <w:top w:val="none" w:sz="0" w:space="0" w:color="auto"/>
            <w:left w:val="none" w:sz="0" w:space="0" w:color="auto"/>
            <w:bottom w:val="none" w:sz="0" w:space="0" w:color="auto"/>
            <w:right w:val="none" w:sz="0" w:space="0" w:color="auto"/>
          </w:divBdr>
        </w:div>
        <w:div w:id="2058972408">
          <w:marLeft w:val="0"/>
          <w:marRight w:val="0"/>
          <w:marTop w:val="300"/>
          <w:marBottom w:val="600"/>
          <w:divBdr>
            <w:top w:val="none" w:sz="0" w:space="0" w:color="auto"/>
            <w:left w:val="none" w:sz="0" w:space="0" w:color="auto"/>
            <w:bottom w:val="none" w:sz="0" w:space="0" w:color="auto"/>
            <w:right w:val="none" w:sz="0" w:space="0" w:color="auto"/>
          </w:divBdr>
        </w:div>
        <w:div w:id="925381905">
          <w:marLeft w:val="0"/>
          <w:marRight w:val="0"/>
          <w:marTop w:val="300"/>
          <w:marBottom w:val="600"/>
          <w:divBdr>
            <w:top w:val="none" w:sz="0" w:space="0" w:color="auto"/>
            <w:left w:val="none" w:sz="0" w:space="0" w:color="auto"/>
            <w:bottom w:val="none" w:sz="0" w:space="0" w:color="auto"/>
            <w:right w:val="none" w:sz="0" w:space="0" w:color="auto"/>
          </w:divBdr>
        </w:div>
        <w:div w:id="37827049">
          <w:marLeft w:val="0"/>
          <w:marRight w:val="0"/>
          <w:marTop w:val="300"/>
          <w:marBottom w:val="600"/>
          <w:divBdr>
            <w:top w:val="none" w:sz="0" w:space="0" w:color="auto"/>
            <w:left w:val="none" w:sz="0" w:space="0" w:color="auto"/>
            <w:bottom w:val="none" w:sz="0" w:space="0" w:color="auto"/>
            <w:right w:val="none" w:sz="0" w:space="0" w:color="auto"/>
          </w:divBdr>
        </w:div>
        <w:div w:id="1288511515">
          <w:marLeft w:val="0"/>
          <w:marRight w:val="0"/>
          <w:marTop w:val="300"/>
          <w:marBottom w:val="6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baumanki.net/lectures/1-avtomatizaciya/39-osnovy-robototehniki-ustroystvo-robotov/586-lekcii-2-klassifikaciya-pr-i-sistemy-koordinat.htm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metal-working.ru/articles/articles_834.html"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hyperlink" Target="https://ru.wikipedia.org/wiki/%D0%9C%D0%B0%D0%BD%D0%B8%D0%BF%D1%83%D0%BB%D1%8F%D1%82%D0%BE%D1%80_(%D0%BC%D0%B5%D1%85%D0%B0%D0%BD%D0%B8%D0%B7%D0%BC)"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nauka-rastudent.ru/22/2955/"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eecs.ucf.edu/~abehal/AssistiveRobotics/clinicalActivities.php"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citeseerx.ist.psu.edu/viewdoc/download;jsessionid=89C4C0F190CF697678E50EFD324551CF?doi=10.1.1.3.6900&amp;rep=rep1&amp;type=pdf"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ru.wikipedia.org/wiki/%D0%9F%D1%80%D0%BE%D0%BC%D1%8B%D1%88%D0%BB%D0%B5%D0%BD%D0%BD%D1%8B%D0%B9_%D1%80%D0%BE%D0%B1%D0%BE%D1%82"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link.springer.com/article/10.1007%2Fs10209-005-0121-6" TargetMode="External"/><Relationship Id="rId27"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5C2443-52C4-4305-9C71-426AAABA6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1</Pages>
  <Words>3990</Words>
  <Characters>22749</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RePack by Diakov</cp:lastModifiedBy>
  <cp:revision>79</cp:revision>
  <cp:lastPrinted>2017-03-22T06:16:00Z</cp:lastPrinted>
  <dcterms:created xsi:type="dcterms:W3CDTF">2017-03-14T18:40:00Z</dcterms:created>
  <dcterms:modified xsi:type="dcterms:W3CDTF">2020-04-27T14:10:00Z</dcterms:modified>
</cp:coreProperties>
</file>