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BD6" w:rsidRPr="00A905F2" w:rsidRDefault="00940DA5" w:rsidP="00940DA5">
      <w:pPr>
        <w:spacing w:line="240" w:lineRule="auto"/>
        <w:ind w:firstLine="0"/>
        <w:jc w:val="left"/>
        <w:rPr>
          <w:rFonts w:ascii="Courier New" w:hAnsi="Courier New" w:cs="Courier New"/>
          <w:sz w:val="20"/>
          <w:lang w:val="ru-RU"/>
        </w:rPr>
        <w:sectPr w:rsidR="00397BD6" w:rsidRPr="00A905F2" w:rsidSect="007F6C09">
          <w:footerReference w:type="default" r:id="rId9"/>
          <w:footerReference w:type="first" r:id="rId10"/>
          <w:type w:val="continuous"/>
          <w:pgSz w:w="11906" w:h="16838"/>
          <w:pgMar w:top="567" w:right="567" w:bottom="567" w:left="1134" w:header="708" w:footer="0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  <w:docGrid w:linePitch="326"/>
        </w:sectPr>
      </w:pPr>
      <w:bookmarkStart w:id="0" w:name="_GoBack"/>
      <w:bookmarkEnd w:id="0"/>
      <w:r>
        <w:rPr>
          <w:rFonts w:ascii="Courier New" w:hAnsi="Courier New" w:cs="Courier New"/>
          <w:sz w:val="20"/>
          <w:lang w:val="ru-RU"/>
        </w:rPr>
        <w:br w:type="page"/>
      </w:r>
    </w:p>
    <w:p w:rsidR="00333C6F" w:rsidRDefault="00333C6F" w:rsidP="00E94604">
      <w:pPr>
        <w:spacing w:line="240" w:lineRule="auto"/>
        <w:ind w:left="709" w:right="283" w:firstLine="0"/>
        <w:jc w:val="center"/>
        <w:rPr>
          <w:b/>
          <w:noProof/>
          <w:color w:val="000000" w:themeColor="text1"/>
          <w:lang w:val="ru-RU"/>
        </w:rPr>
      </w:pPr>
    </w:p>
    <w:p w:rsidR="00451B92" w:rsidRPr="00D42F6C" w:rsidRDefault="003054BD" w:rsidP="00E94604">
      <w:pPr>
        <w:spacing w:line="240" w:lineRule="auto"/>
        <w:ind w:left="709" w:right="283" w:firstLine="0"/>
        <w:jc w:val="center"/>
        <w:rPr>
          <w:b/>
          <w:noProof/>
          <w:color w:val="000000" w:themeColor="text1"/>
          <w:lang w:val="ru-RU"/>
        </w:rPr>
      </w:pPr>
      <w:r w:rsidRPr="00A905F2">
        <w:rPr>
          <w:b/>
          <w:noProof/>
          <w:color w:val="000000" w:themeColor="text1"/>
          <w:lang w:val="ru-RU"/>
        </w:rPr>
        <w:t>Лабораторна р</w:t>
      </w:r>
      <w:r w:rsidR="00381B30">
        <w:rPr>
          <w:b/>
          <w:noProof/>
          <w:color w:val="000000" w:themeColor="text1"/>
          <w:lang w:val="ru-RU"/>
        </w:rPr>
        <w:t>о</w:t>
      </w:r>
      <w:r w:rsidR="001654B1" w:rsidRPr="00A905F2">
        <w:rPr>
          <w:b/>
          <w:noProof/>
          <w:color w:val="000000" w:themeColor="text1"/>
          <w:lang w:val="ru-RU"/>
        </w:rPr>
        <w:t>бота №</w:t>
      </w:r>
      <w:r w:rsidR="00D42F6C" w:rsidRPr="00D42F6C">
        <w:rPr>
          <w:b/>
          <w:noProof/>
          <w:color w:val="000000" w:themeColor="text1"/>
          <w:lang w:val="ru-RU"/>
        </w:rPr>
        <w:t>3</w:t>
      </w:r>
    </w:p>
    <w:p w:rsidR="007A2D73" w:rsidRPr="00A905F2" w:rsidRDefault="007A2D73" w:rsidP="00E94604">
      <w:pPr>
        <w:spacing w:line="240" w:lineRule="auto"/>
        <w:ind w:left="709" w:right="283" w:firstLine="0"/>
        <w:jc w:val="center"/>
        <w:rPr>
          <w:b/>
          <w:noProof/>
          <w:color w:val="000000" w:themeColor="text1"/>
          <w:lang w:val="ru-RU"/>
        </w:rPr>
      </w:pPr>
    </w:p>
    <w:p w:rsidR="00F3523D" w:rsidRPr="00D42F6C" w:rsidRDefault="000D6355" w:rsidP="00E94604">
      <w:pPr>
        <w:spacing w:line="240" w:lineRule="auto"/>
        <w:ind w:left="709" w:right="283" w:firstLine="0"/>
        <w:rPr>
          <w:b/>
          <w:noProof/>
          <w:color w:val="000000" w:themeColor="text1"/>
          <w:lang w:val="ru-RU"/>
        </w:rPr>
      </w:pPr>
      <w:r>
        <w:rPr>
          <w:b/>
          <w:noProof/>
          <w:color w:val="000000" w:themeColor="text1"/>
          <w:lang w:val="ru-RU"/>
        </w:rPr>
        <w:tab/>
      </w:r>
      <w:r w:rsidR="00296534" w:rsidRPr="00A905F2">
        <w:rPr>
          <w:b/>
          <w:noProof/>
          <w:color w:val="000000" w:themeColor="text1"/>
          <w:lang w:val="ru-RU"/>
        </w:rPr>
        <w:t>Тема:</w:t>
      </w:r>
      <w:r w:rsidR="00296534" w:rsidRPr="00A905F2">
        <w:rPr>
          <w:noProof/>
          <w:color w:val="000000" w:themeColor="text1"/>
          <w:lang w:val="ru-RU"/>
        </w:rPr>
        <w:t xml:space="preserve"> </w:t>
      </w:r>
      <w:r w:rsidR="008D02AC" w:rsidRPr="00A905F2">
        <w:rPr>
          <w:noProof/>
          <w:color w:val="000000" w:themeColor="text1"/>
          <w:lang w:val="ru-RU"/>
        </w:rPr>
        <w:t xml:space="preserve"> </w:t>
      </w:r>
      <w:r w:rsidR="00381B30">
        <w:rPr>
          <w:noProof/>
          <w:color w:val="000000" w:themeColor="text1"/>
        </w:rPr>
        <w:t>І</w:t>
      </w:r>
      <w:r w:rsidR="00D42F6C">
        <w:rPr>
          <w:noProof/>
          <w:color w:val="000000" w:themeColor="text1"/>
          <w:lang w:val="ru-RU"/>
        </w:rPr>
        <w:t xml:space="preserve">нтерфейс </w:t>
      </w:r>
      <w:r w:rsidR="00D42F6C">
        <w:rPr>
          <w:noProof/>
          <w:color w:val="000000" w:themeColor="text1"/>
          <w:lang w:val="en-US"/>
        </w:rPr>
        <w:t>RS</w:t>
      </w:r>
      <w:r w:rsidR="00D42F6C" w:rsidRPr="00D42F6C">
        <w:rPr>
          <w:noProof/>
          <w:color w:val="000000" w:themeColor="text1"/>
          <w:lang w:val="ru-RU"/>
        </w:rPr>
        <w:t>-232</w:t>
      </w:r>
    </w:p>
    <w:p w:rsidR="00683594" w:rsidRDefault="000D6355" w:rsidP="00381B30">
      <w:pPr>
        <w:autoSpaceDE w:val="0"/>
        <w:autoSpaceDN w:val="0"/>
        <w:adjustRightInd w:val="0"/>
        <w:spacing w:line="240" w:lineRule="auto"/>
        <w:ind w:left="709" w:right="283" w:firstLine="0"/>
        <w:rPr>
          <w:noProof/>
          <w:color w:val="000000" w:themeColor="text1"/>
          <w:lang w:val="ru-RU"/>
        </w:rPr>
      </w:pPr>
      <w:r>
        <w:rPr>
          <w:b/>
          <w:noProof/>
          <w:color w:val="000000" w:themeColor="text1"/>
          <w:lang w:val="ru-RU"/>
        </w:rPr>
        <w:tab/>
      </w:r>
      <w:r w:rsidR="00381B30">
        <w:rPr>
          <w:b/>
          <w:noProof/>
          <w:color w:val="000000" w:themeColor="text1"/>
          <w:lang w:val="ru-RU"/>
        </w:rPr>
        <w:t>Мета</w:t>
      </w:r>
      <w:r w:rsidR="00296534" w:rsidRPr="00A905F2">
        <w:rPr>
          <w:b/>
          <w:noProof/>
          <w:color w:val="000000" w:themeColor="text1"/>
          <w:lang w:val="ru-RU"/>
        </w:rPr>
        <w:t>:</w:t>
      </w:r>
      <w:r w:rsidR="008D02AC" w:rsidRPr="00A905F2">
        <w:rPr>
          <w:noProof/>
          <w:color w:val="000000" w:themeColor="text1"/>
          <w:lang w:val="ru-RU"/>
        </w:rPr>
        <w:t xml:space="preserve"> </w:t>
      </w:r>
      <w:r w:rsidR="00381B30">
        <w:rPr>
          <w:noProof/>
          <w:color w:val="000000" w:themeColor="text1"/>
          <w:lang w:val="ru-RU"/>
        </w:rPr>
        <w:t>засвоїти</w:t>
      </w:r>
      <w:r w:rsidR="00381B30" w:rsidRPr="00381B30">
        <w:rPr>
          <w:noProof/>
          <w:color w:val="000000" w:themeColor="text1"/>
          <w:lang w:val="ru-RU"/>
        </w:rPr>
        <w:t xml:space="preserve"> принципи обміну інформацією за інтерфейсом RS232;</w:t>
      </w:r>
      <w:r w:rsidR="00381B30">
        <w:rPr>
          <w:noProof/>
          <w:color w:val="000000" w:themeColor="text1"/>
          <w:lang w:val="ru-RU"/>
        </w:rPr>
        <w:t xml:space="preserve"> Отримати</w:t>
      </w:r>
      <w:r w:rsidR="00381B30" w:rsidRPr="00381B30">
        <w:rPr>
          <w:noProof/>
          <w:color w:val="000000" w:themeColor="text1"/>
          <w:lang w:val="ru-RU"/>
        </w:rPr>
        <w:t xml:space="preserve"> навики </w:t>
      </w:r>
      <w:r w:rsidR="00381B30">
        <w:rPr>
          <w:noProof/>
          <w:color w:val="000000" w:themeColor="text1"/>
          <w:lang w:val="ru-RU"/>
        </w:rPr>
        <w:t xml:space="preserve">використання </w:t>
      </w:r>
      <w:r w:rsidR="00381B30" w:rsidRPr="00381B30">
        <w:rPr>
          <w:noProof/>
          <w:color w:val="000000" w:themeColor="text1"/>
          <w:lang w:val="ru-RU"/>
        </w:rPr>
        <w:t>інтерфе</w:t>
      </w:r>
      <w:r w:rsidR="00381B30">
        <w:rPr>
          <w:noProof/>
          <w:color w:val="000000" w:themeColor="text1"/>
          <w:lang w:val="ru-RU"/>
        </w:rPr>
        <w:t>йсу RS232 для передачі пакетів д</w:t>
      </w:r>
      <w:r w:rsidR="00381B30" w:rsidRPr="00381B30">
        <w:rPr>
          <w:noProof/>
          <w:color w:val="000000" w:themeColor="text1"/>
          <w:lang w:val="ru-RU"/>
        </w:rPr>
        <w:t>аних.</w:t>
      </w:r>
    </w:p>
    <w:p w:rsidR="00381B30" w:rsidRPr="00381B30" w:rsidRDefault="00381B30" w:rsidP="00381B30">
      <w:pPr>
        <w:autoSpaceDE w:val="0"/>
        <w:autoSpaceDN w:val="0"/>
        <w:adjustRightInd w:val="0"/>
        <w:spacing w:line="240" w:lineRule="auto"/>
        <w:ind w:left="709" w:right="283" w:firstLine="0"/>
        <w:rPr>
          <w:noProof/>
          <w:color w:val="000000" w:themeColor="text1"/>
          <w:lang w:val="ru-RU"/>
        </w:rPr>
      </w:pPr>
    </w:p>
    <w:p w:rsidR="00C27998" w:rsidRDefault="00454C4D" w:rsidP="00C27998">
      <w:pPr>
        <w:spacing w:line="240" w:lineRule="auto"/>
        <w:ind w:left="709" w:right="283" w:firstLine="0"/>
        <w:jc w:val="center"/>
        <w:rPr>
          <w:b/>
          <w:szCs w:val="28"/>
          <w:lang w:val="ru-RU" w:eastAsia="uk-UA"/>
        </w:rPr>
      </w:pPr>
      <w:proofErr w:type="spellStart"/>
      <w:r>
        <w:rPr>
          <w:b/>
          <w:szCs w:val="28"/>
          <w:lang w:val="ru-RU" w:eastAsia="uk-UA"/>
        </w:rPr>
        <w:t>Теоре</w:t>
      </w:r>
      <w:r w:rsidR="00381B30">
        <w:rPr>
          <w:b/>
          <w:szCs w:val="28"/>
          <w:lang w:val="ru-RU" w:eastAsia="uk-UA"/>
        </w:rPr>
        <w:t>тичні</w:t>
      </w:r>
      <w:proofErr w:type="spellEnd"/>
      <w:r w:rsidR="00381B30">
        <w:rPr>
          <w:b/>
          <w:szCs w:val="28"/>
          <w:lang w:val="ru-RU" w:eastAsia="uk-UA"/>
        </w:rPr>
        <w:t xml:space="preserve"> </w:t>
      </w:r>
      <w:proofErr w:type="spellStart"/>
      <w:r w:rsidR="00381B30">
        <w:rPr>
          <w:b/>
          <w:szCs w:val="28"/>
          <w:lang w:val="ru-RU" w:eastAsia="uk-UA"/>
        </w:rPr>
        <w:t>відомості</w:t>
      </w:r>
      <w:proofErr w:type="spellEnd"/>
    </w:p>
    <w:p w:rsidR="00454C4D" w:rsidRDefault="00454C4D" w:rsidP="006B18F2">
      <w:pPr>
        <w:spacing w:line="240" w:lineRule="auto"/>
        <w:ind w:left="709" w:right="283" w:firstLine="0"/>
        <w:rPr>
          <w:szCs w:val="28"/>
          <w:lang w:val="ru-RU" w:eastAsia="uk-UA"/>
        </w:rPr>
      </w:pPr>
    </w:p>
    <w:p w:rsidR="00235316" w:rsidRPr="00235316" w:rsidRDefault="00235316" w:rsidP="00235316">
      <w:pPr>
        <w:spacing w:line="240" w:lineRule="auto"/>
        <w:ind w:left="709" w:right="283" w:firstLine="425"/>
        <w:rPr>
          <w:szCs w:val="28"/>
          <w:lang w:val="ru-RU" w:eastAsia="uk-UA"/>
        </w:rPr>
      </w:pPr>
      <w:r w:rsidRPr="00235316">
        <w:rPr>
          <w:szCs w:val="28"/>
          <w:lang w:val="ru-RU" w:eastAsia="uk-UA"/>
        </w:rPr>
        <w:t xml:space="preserve">RS-232 - </w:t>
      </w:r>
      <w:proofErr w:type="spellStart"/>
      <w:r w:rsidRPr="00235316">
        <w:rPr>
          <w:szCs w:val="28"/>
          <w:lang w:val="ru-RU" w:eastAsia="uk-UA"/>
        </w:rPr>
        <w:t>це</w:t>
      </w:r>
      <w:proofErr w:type="spellEnd"/>
      <w:r w:rsidRPr="00235316">
        <w:rPr>
          <w:szCs w:val="28"/>
          <w:lang w:val="ru-RU" w:eastAsia="uk-UA"/>
        </w:rPr>
        <w:t xml:space="preserve"> </w:t>
      </w:r>
      <w:proofErr w:type="spellStart"/>
      <w:r w:rsidRPr="00235316">
        <w:rPr>
          <w:szCs w:val="28"/>
          <w:lang w:val="ru-RU" w:eastAsia="uk-UA"/>
        </w:rPr>
        <w:t>інтерфейс</w:t>
      </w:r>
      <w:proofErr w:type="spellEnd"/>
      <w:r w:rsidRPr="00235316">
        <w:rPr>
          <w:szCs w:val="28"/>
          <w:lang w:val="ru-RU" w:eastAsia="uk-UA"/>
        </w:rPr>
        <w:t xml:space="preserve"> </w:t>
      </w:r>
      <w:proofErr w:type="spellStart"/>
      <w:r w:rsidRPr="00235316">
        <w:rPr>
          <w:szCs w:val="28"/>
          <w:lang w:val="ru-RU" w:eastAsia="uk-UA"/>
        </w:rPr>
        <w:t>передачі</w:t>
      </w:r>
      <w:proofErr w:type="spellEnd"/>
      <w:r w:rsidRPr="00235316">
        <w:rPr>
          <w:szCs w:val="28"/>
          <w:lang w:val="ru-RU" w:eastAsia="uk-UA"/>
        </w:rPr>
        <w:t xml:space="preserve"> </w:t>
      </w:r>
      <w:proofErr w:type="spellStart"/>
      <w:r w:rsidRPr="00235316">
        <w:rPr>
          <w:szCs w:val="28"/>
          <w:lang w:val="ru-RU" w:eastAsia="uk-UA"/>
        </w:rPr>
        <w:t>інформації</w:t>
      </w:r>
      <w:proofErr w:type="spellEnd"/>
      <w:r w:rsidRPr="00235316">
        <w:rPr>
          <w:szCs w:val="28"/>
          <w:lang w:val="ru-RU" w:eastAsia="uk-UA"/>
        </w:rPr>
        <w:t xml:space="preserve"> </w:t>
      </w:r>
      <w:proofErr w:type="spellStart"/>
      <w:r w:rsidRPr="00235316">
        <w:rPr>
          <w:szCs w:val="28"/>
          <w:lang w:val="ru-RU" w:eastAsia="uk-UA"/>
        </w:rPr>
        <w:t>між</w:t>
      </w:r>
      <w:proofErr w:type="spellEnd"/>
      <w:r w:rsidRPr="00235316">
        <w:rPr>
          <w:szCs w:val="28"/>
          <w:lang w:val="ru-RU" w:eastAsia="uk-UA"/>
        </w:rPr>
        <w:t xml:space="preserve"> </w:t>
      </w:r>
      <w:proofErr w:type="spellStart"/>
      <w:r w:rsidRPr="00235316">
        <w:rPr>
          <w:szCs w:val="28"/>
          <w:lang w:val="ru-RU" w:eastAsia="uk-UA"/>
        </w:rPr>
        <w:t>дво</w:t>
      </w:r>
      <w:r>
        <w:rPr>
          <w:szCs w:val="28"/>
          <w:lang w:val="ru-RU" w:eastAsia="uk-UA"/>
        </w:rPr>
        <w:t>ма</w:t>
      </w:r>
      <w:proofErr w:type="spellEnd"/>
      <w:r>
        <w:rPr>
          <w:szCs w:val="28"/>
          <w:lang w:val="ru-RU" w:eastAsia="uk-UA"/>
        </w:rPr>
        <w:t xml:space="preserve"> </w:t>
      </w:r>
      <w:proofErr w:type="spellStart"/>
      <w:r>
        <w:rPr>
          <w:szCs w:val="28"/>
          <w:lang w:val="ru-RU" w:eastAsia="uk-UA"/>
        </w:rPr>
        <w:t>пристроями</w:t>
      </w:r>
      <w:proofErr w:type="spellEnd"/>
      <w:r>
        <w:rPr>
          <w:szCs w:val="28"/>
          <w:lang w:val="ru-RU" w:eastAsia="uk-UA"/>
        </w:rPr>
        <w:t xml:space="preserve"> </w:t>
      </w:r>
      <w:proofErr w:type="gramStart"/>
      <w:r>
        <w:rPr>
          <w:szCs w:val="28"/>
          <w:lang w:val="ru-RU" w:eastAsia="uk-UA"/>
        </w:rPr>
        <w:t>на</w:t>
      </w:r>
      <w:proofErr w:type="gramEnd"/>
      <w:r>
        <w:rPr>
          <w:szCs w:val="28"/>
          <w:lang w:val="ru-RU" w:eastAsia="uk-UA"/>
        </w:rPr>
        <w:t xml:space="preserve"> </w:t>
      </w:r>
      <w:proofErr w:type="spellStart"/>
      <w:r>
        <w:rPr>
          <w:szCs w:val="28"/>
          <w:lang w:val="ru-RU" w:eastAsia="uk-UA"/>
        </w:rPr>
        <w:t>відстань</w:t>
      </w:r>
      <w:proofErr w:type="spellEnd"/>
      <w:r>
        <w:rPr>
          <w:szCs w:val="28"/>
          <w:lang w:val="ru-RU" w:eastAsia="uk-UA"/>
        </w:rPr>
        <w:t xml:space="preserve"> до 15</w:t>
      </w:r>
      <w:r w:rsidRPr="00235316">
        <w:rPr>
          <w:szCs w:val="28"/>
          <w:lang w:val="ru-RU" w:eastAsia="uk-UA"/>
        </w:rPr>
        <w:t>м.</w:t>
      </w:r>
    </w:p>
    <w:p w:rsidR="00235316" w:rsidRPr="00235316" w:rsidRDefault="00235316" w:rsidP="00F35F79">
      <w:pPr>
        <w:spacing w:line="240" w:lineRule="auto"/>
        <w:ind w:left="709" w:right="283" w:firstLine="425"/>
        <w:rPr>
          <w:szCs w:val="28"/>
          <w:lang w:val="ru-RU" w:eastAsia="uk-UA"/>
        </w:rPr>
      </w:pPr>
      <w:proofErr w:type="spellStart"/>
      <w:r w:rsidRPr="00235316">
        <w:rPr>
          <w:szCs w:val="28"/>
          <w:lang w:val="ru-RU" w:eastAsia="uk-UA"/>
        </w:rPr>
        <w:t>Використовується</w:t>
      </w:r>
      <w:proofErr w:type="spellEnd"/>
      <w:r w:rsidRPr="00235316">
        <w:rPr>
          <w:szCs w:val="28"/>
          <w:lang w:val="ru-RU" w:eastAsia="uk-UA"/>
        </w:rPr>
        <w:t xml:space="preserve"> для </w:t>
      </w:r>
      <w:proofErr w:type="spellStart"/>
      <w:proofErr w:type="gramStart"/>
      <w:r w:rsidRPr="00235316">
        <w:rPr>
          <w:szCs w:val="28"/>
          <w:lang w:val="ru-RU" w:eastAsia="uk-UA"/>
        </w:rPr>
        <w:t>п</w:t>
      </w:r>
      <w:proofErr w:type="gramEnd"/>
      <w:r w:rsidRPr="00235316">
        <w:rPr>
          <w:szCs w:val="28"/>
          <w:lang w:val="ru-RU" w:eastAsia="uk-UA"/>
        </w:rPr>
        <w:t>ідключення</w:t>
      </w:r>
      <w:proofErr w:type="spellEnd"/>
      <w:r w:rsidRPr="00235316">
        <w:rPr>
          <w:szCs w:val="28"/>
          <w:lang w:val="ru-RU" w:eastAsia="uk-UA"/>
        </w:rPr>
        <w:t xml:space="preserve"> до </w:t>
      </w:r>
      <w:proofErr w:type="spellStart"/>
      <w:r w:rsidRPr="00235316">
        <w:rPr>
          <w:szCs w:val="28"/>
          <w:lang w:val="ru-RU" w:eastAsia="uk-UA"/>
        </w:rPr>
        <w:t>обчислювальних</w:t>
      </w:r>
      <w:proofErr w:type="spellEnd"/>
      <w:r w:rsidRPr="00235316">
        <w:rPr>
          <w:szCs w:val="28"/>
          <w:lang w:val="ru-RU" w:eastAsia="uk-UA"/>
        </w:rPr>
        <w:t xml:space="preserve"> машин самого </w:t>
      </w:r>
      <w:proofErr w:type="spellStart"/>
      <w:r w:rsidRPr="00235316">
        <w:rPr>
          <w:szCs w:val="28"/>
          <w:lang w:val="ru-RU" w:eastAsia="uk-UA"/>
        </w:rPr>
        <w:t>різного</w:t>
      </w:r>
      <w:proofErr w:type="spellEnd"/>
      <w:r w:rsidRPr="00235316">
        <w:rPr>
          <w:szCs w:val="28"/>
          <w:lang w:val="ru-RU" w:eastAsia="uk-UA"/>
        </w:rPr>
        <w:t xml:space="preserve"> </w:t>
      </w:r>
      <w:proofErr w:type="spellStart"/>
      <w:r w:rsidRPr="00235316">
        <w:rPr>
          <w:szCs w:val="28"/>
          <w:lang w:val="ru-RU" w:eastAsia="uk-UA"/>
        </w:rPr>
        <w:t>устаткування</w:t>
      </w:r>
      <w:proofErr w:type="spellEnd"/>
      <w:r w:rsidRPr="00235316">
        <w:rPr>
          <w:szCs w:val="28"/>
          <w:lang w:val="ru-RU" w:eastAsia="uk-UA"/>
        </w:rPr>
        <w:t xml:space="preserve">, </w:t>
      </w:r>
      <w:proofErr w:type="spellStart"/>
      <w:r w:rsidRPr="00235316">
        <w:rPr>
          <w:szCs w:val="28"/>
          <w:lang w:val="ru-RU" w:eastAsia="uk-UA"/>
        </w:rPr>
        <w:t>невибагливого</w:t>
      </w:r>
      <w:proofErr w:type="spellEnd"/>
      <w:r w:rsidRPr="00235316">
        <w:rPr>
          <w:szCs w:val="28"/>
          <w:lang w:val="ru-RU" w:eastAsia="uk-UA"/>
        </w:rPr>
        <w:t xml:space="preserve"> до </w:t>
      </w:r>
      <w:proofErr w:type="spellStart"/>
      <w:r w:rsidRPr="00235316">
        <w:rPr>
          <w:szCs w:val="28"/>
          <w:lang w:val="ru-RU" w:eastAsia="uk-UA"/>
        </w:rPr>
        <w:t>швидкості</w:t>
      </w:r>
      <w:proofErr w:type="spellEnd"/>
      <w:r w:rsidRPr="00235316">
        <w:rPr>
          <w:szCs w:val="28"/>
          <w:lang w:val="ru-RU" w:eastAsia="uk-UA"/>
        </w:rPr>
        <w:t xml:space="preserve"> </w:t>
      </w:r>
      <w:proofErr w:type="spellStart"/>
      <w:r w:rsidRPr="00235316">
        <w:rPr>
          <w:szCs w:val="28"/>
          <w:lang w:val="ru-RU" w:eastAsia="uk-UA"/>
        </w:rPr>
        <w:t>обміну</w:t>
      </w:r>
      <w:proofErr w:type="spellEnd"/>
      <w:r w:rsidRPr="00235316">
        <w:rPr>
          <w:szCs w:val="28"/>
          <w:lang w:val="ru-RU" w:eastAsia="uk-UA"/>
        </w:rPr>
        <w:t>.</w:t>
      </w:r>
    </w:p>
    <w:p w:rsidR="004D68EE" w:rsidRDefault="00235316" w:rsidP="00235316">
      <w:pPr>
        <w:spacing w:line="240" w:lineRule="auto"/>
        <w:ind w:left="709" w:right="283" w:firstLine="425"/>
        <w:rPr>
          <w:szCs w:val="28"/>
          <w:lang w:val="ru-RU" w:eastAsia="uk-UA"/>
        </w:rPr>
      </w:pPr>
      <w:r w:rsidRPr="00235316">
        <w:rPr>
          <w:szCs w:val="28"/>
          <w:lang w:val="ru-RU" w:eastAsia="uk-UA"/>
        </w:rPr>
        <w:t xml:space="preserve">В </w:t>
      </w:r>
      <w:proofErr w:type="spellStart"/>
      <w:r w:rsidRPr="00235316">
        <w:rPr>
          <w:szCs w:val="28"/>
          <w:lang w:val="ru-RU" w:eastAsia="uk-UA"/>
        </w:rPr>
        <w:t>офісній</w:t>
      </w:r>
      <w:proofErr w:type="spellEnd"/>
      <w:r w:rsidRPr="00235316">
        <w:rPr>
          <w:szCs w:val="28"/>
          <w:lang w:val="ru-RU" w:eastAsia="uk-UA"/>
        </w:rPr>
        <w:t xml:space="preserve"> </w:t>
      </w:r>
      <w:proofErr w:type="spellStart"/>
      <w:proofErr w:type="gramStart"/>
      <w:r w:rsidRPr="00235316">
        <w:rPr>
          <w:szCs w:val="28"/>
          <w:lang w:val="ru-RU" w:eastAsia="uk-UA"/>
        </w:rPr>
        <w:t>техн</w:t>
      </w:r>
      <w:proofErr w:type="gramEnd"/>
      <w:r w:rsidRPr="00235316">
        <w:rPr>
          <w:szCs w:val="28"/>
          <w:lang w:val="ru-RU" w:eastAsia="uk-UA"/>
        </w:rPr>
        <w:t>іці</w:t>
      </w:r>
      <w:proofErr w:type="spellEnd"/>
      <w:r w:rsidRPr="00235316">
        <w:rPr>
          <w:szCs w:val="28"/>
          <w:lang w:val="ru-RU" w:eastAsia="uk-UA"/>
        </w:rPr>
        <w:t xml:space="preserve"> практично </w:t>
      </w:r>
      <w:proofErr w:type="spellStart"/>
      <w:r w:rsidRPr="00235316">
        <w:rPr>
          <w:szCs w:val="28"/>
          <w:lang w:val="ru-RU" w:eastAsia="uk-UA"/>
        </w:rPr>
        <w:t>витіснений</w:t>
      </w:r>
      <w:proofErr w:type="spellEnd"/>
      <w:r w:rsidRPr="00235316">
        <w:rPr>
          <w:szCs w:val="28"/>
          <w:lang w:val="ru-RU" w:eastAsia="uk-UA"/>
        </w:rPr>
        <w:t xml:space="preserve"> </w:t>
      </w:r>
      <w:proofErr w:type="spellStart"/>
      <w:r w:rsidRPr="00235316">
        <w:rPr>
          <w:szCs w:val="28"/>
          <w:lang w:val="ru-RU" w:eastAsia="uk-UA"/>
        </w:rPr>
        <w:t>інтерфейсом</w:t>
      </w:r>
      <w:proofErr w:type="spellEnd"/>
      <w:r w:rsidRPr="00235316">
        <w:rPr>
          <w:szCs w:val="28"/>
          <w:lang w:val="ru-RU" w:eastAsia="uk-UA"/>
        </w:rPr>
        <w:t xml:space="preserve"> USB. </w:t>
      </w:r>
      <w:proofErr w:type="spellStart"/>
      <w:r w:rsidRPr="00235316">
        <w:rPr>
          <w:szCs w:val="28"/>
          <w:lang w:val="ru-RU" w:eastAsia="uk-UA"/>
        </w:rPr>
        <w:t>Зате</w:t>
      </w:r>
      <w:proofErr w:type="spellEnd"/>
      <w:r w:rsidRPr="00235316">
        <w:rPr>
          <w:szCs w:val="28"/>
          <w:lang w:val="ru-RU" w:eastAsia="uk-UA"/>
        </w:rPr>
        <w:t xml:space="preserve"> </w:t>
      </w:r>
      <w:r w:rsidR="00F35F79">
        <w:rPr>
          <w:szCs w:val="28"/>
          <w:lang w:val="ru-RU" w:eastAsia="uk-UA"/>
        </w:rPr>
        <w:t xml:space="preserve">активно </w:t>
      </w:r>
      <w:proofErr w:type="spellStart"/>
      <w:r w:rsidR="00F35F79">
        <w:rPr>
          <w:szCs w:val="28"/>
          <w:lang w:val="ru-RU" w:eastAsia="uk-UA"/>
        </w:rPr>
        <w:t>використовується</w:t>
      </w:r>
      <w:proofErr w:type="spellEnd"/>
      <w:r w:rsidRPr="00235316">
        <w:rPr>
          <w:szCs w:val="28"/>
          <w:lang w:val="ru-RU" w:eastAsia="uk-UA"/>
        </w:rPr>
        <w:t xml:space="preserve"> для </w:t>
      </w:r>
      <w:proofErr w:type="spellStart"/>
      <w:proofErr w:type="gramStart"/>
      <w:r w:rsidRPr="00235316">
        <w:rPr>
          <w:szCs w:val="28"/>
          <w:lang w:val="ru-RU" w:eastAsia="uk-UA"/>
        </w:rPr>
        <w:t>п</w:t>
      </w:r>
      <w:proofErr w:type="gramEnd"/>
      <w:r w:rsidRPr="00235316">
        <w:rPr>
          <w:szCs w:val="28"/>
          <w:lang w:val="ru-RU" w:eastAsia="uk-UA"/>
        </w:rPr>
        <w:t>ідключення</w:t>
      </w:r>
      <w:proofErr w:type="spellEnd"/>
      <w:r w:rsidRPr="00235316">
        <w:rPr>
          <w:szCs w:val="28"/>
          <w:lang w:val="ru-RU" w:eastAsia="uk-UA"/>
        </w:rPr>
        <w:t xml:space="preserve"> </w:t>
      </w:r>
      <w:proofErr w:type="spellStart"/>
      <w:r w:rsidRPr="00235316">
        <w:rPr>
          <w:szCs w:val="28"/>
          <w:lang w:val="ru-RU" w:eastAsia="uk-UA"/>
        </w:rPr>
        <w:t>периферії</w:t>
      </w:r>
      <w:proofErr w:type="spellEnd"/>
      <w:r w:rsidRPr="00235316">
        <w:rPr>
          <w:szCs w:val="28"/>
          <w:lang w:val="ru-RU" w:eastAsia="uk-UA"/>
        </w:rPr>
        <w:t xml:space="preserve"> і </w:t>
      </w:r>
      <w:proofErr w:type="spellStart"/>
      <w:r w:rsidRPr="00235316">
        <w:rPr>
          <w:szCs w:val="28"/>
          <w:lang w:val="ru-RU" w:eastAsia="uk-UA"/>
        </w:rPr>
        <w:t>пристроїв</w:t>
      </w:r>
      <w:proofErr w:type="spellEnd"/>
      <w:r w:rsidRPr="00235316">
        <w:rPr>
          <w:szCs w:val="28"/>
          <w:lang w:val="ru-RU" w:eastAsia="uk-UA"/>
        </w:rPr>
        <w:t xml:space="preserve">, </w:t>
      </w:r>
      <w:proofErr w:type="spellStart"/>
      <w:r w:rsidRPr="00235316">
        <w:rPr>
          <w:szCs w:val="28"/>
          <w:lang w:val="ru-RU" w:eastAsia="uk-UA"/>
        </w:rPr>
        <w:t>розташованих</w:t>
      </w:r>
      <w:proofErr w:type="spellEnd"/>
      <w:r w:rsidRPr="00235316">
        <w:rPr>
          <w:szCs w:val="28"/>
          <w:lang w:val="ru-RU" w:eastAsia="uk-UA"/>
        </w:rPr>
        <w:t xml:space="preserve"> </w:t>
      </w:r>
      <w:proofErr w:type="spellStart"/>
      <w:r w:rsidRPr="00235316">
        <w:rPr>
          <w:szCs w:val="28"/>
          <w:lang w:val="ru-RU" w:eastAsia="uk-UA"/>
        </w:rPr>
        <w:t>досить</w:t>
      </w:r>
      <w:proofErr w:type="spellEnd"/>
      <w:r w:rsidRPr="00235316">
        <w:rPr>
          <w:szCs w:val="28"/>
          <w:lang w:val="ru-RU" w:eastAsia="uk-UA"/>
        </w:rPr>
        <w:t xml:space="preserve"> далеко </w:t>
      </w:r>
      <w:proofErr w:type="spellStart"/>
      <w:r w:rsidRPr="00235316">
        <w:rPr>
          <w:szCs w:val="28"/>
          <w:lang w:val="ru-RU" w:eastAsia="uk-UA"/>
        </w:rPr>
        <w:t>від</w:t>
      </w:r>
      <w:proofErr w:type="spellEnd"/>
      <w:r w:rsidRPr="00235316">
        <w:rPr>
          <w:szCs w:val="28"/>
          <w:lang w:val="ru-RU" w:eastAsia="uk-UA"/>
        </w:rPr>
        <w:t xml:space="preserve"> </w:t>
      </w:r>
      <w:proofErr w:type="spellStart"/>
      <w:r w:rsidRPr="00235316">
        <w:rPr>
          <w:szCs w:val="28"/>
          <w:lang w:val="ru-RU" w:eastAsia="uk-UA"/>
        </w:rPr>
        <w:t>комп'ютера</w:t>
      </w:r>
      <w:proofErr w:type="spellEnd"/>
      <w:r w:rsidRPr="00235316">
        <w:rPr>
          <w:szCs w:val="28"/>
          <w:lang w:val="ru-RU" w:eastAsia="uk-UA"/>
        </w:rPr>
        <w:t xml:space="preserve">, і </w:t>
      </w:r>
      <w:proofErr w:type="spellStart"/>
      <w:r w:rsidRPr="00235316">
        <w:rPr>
          <w:szCs w:val="28"/>
          <w:lang w:val="ru-RU" w:eastAsia="uk-UA"/>
        </w:rPr>
        <w:t>навіть</w:t>
      </w:r>
      <w:proofErr w:type="spellEnd"/>
      <w:r w:rsidRPr="00235316">
        <w:rPr>
          <w:szCs w:val="28"/>
          <w:lang w:val="ru-RU" w:eastAsia="uk-UA"/>
        </w:rPr>
        <w:t xml:space="preserve"> </w:t>
      </w:r>
      <w:proofErr w:type="spellStart"/>
      <w:r w:rsidRPr="00235316">
        <w:rPr>
          <w:szCs w:val="28"/>
          <w:lang w:val="ru-RU" w:eastAsia="uk-UA"/>
        </w:rPr>
        <w:t>працюють</w:t>
      </w:r>
      <w:proofErr w:type="spellEnd"/>
      <w:r w:rsidRPr="00235316">
        <w:rPr>
          <w:szCs w:val="28"/>
          <w:lang w:val="ru-RU" w:eastAsia="uk-UA"/>
        </w:rPr>
        <w:t xml:space="preserve"> в </w:t>
      </w:r>
      <w:proofErr w:type="spellStart"/>
      <w:r w:rsidRPr="00235316">
        <w:rPr>
          <w:szCs w:val="28"/>
          <w:lang w:val="ru-RU" w:eastAsia="uk-UA"/>
        </w:rPr>
        <w:t>складних</w:t>
      </w:r>
      <w:proofErr w:type="spellEnd"/>
      <w:r w:rsidRPr="00235316">
        <w:rPr>
          <w:szCs w:val="28"/>
          <w:lang w:val="ru-RU" w:eastAsia="uk-UA"/>
        </w:rPr>
        <w:t xml:space="preserve"> </w:t>
      </w:r>
      <w:proofErr w:type="spellStart"/>
      <w:r w:rsidRPr="00235316">
        <w:rPr>
          <w:szCs w:val="28"/>
          <w:lang w:val="ru-RU" w:eastAsia="uk-UA"/>
        </w:rPr>
        <w:t>умовах</w:t>
      </w:r>
      <w:proofErr w:type="spellEnd"/>
      <w:r w:rsidRPr="00235316">
        <w:rPr>
          <w:szCs w:val="28"/>
          <w:lang w:val="ru-RU" w:eastAsia="uk-UA"/>
        </w:rPr>
        <w:t xml:space="preserve"> </w:t>
      </w:r>
      <w:proofErr w:type="spellStart"/>
      <w:r w:rsidRPr="00235316">
        <w:rPr>
          <w:szCs w:val="28"/>
          <w:lang w:val="ru-RU" w:eastAsia="uk-UA"/>
        </w:rPr>
        <w:t>зовнішнього</w:t>
      </w:r>
      <w:proofErr w:type="spellEnd"/>
      <w:r w:rsidRPr="00235316">
        <w:rPr>
          <w:szCs w:val="28"/>
          <w:lang w:val="ru-RU" w:eastAsia="uk-UA"/>
        </w:rPr>
        <w:t xml:space="preserve"> </w:t>
      </w:r>
      <w:proofErr w:type="spellStart"/>
      <w:r w:rsidRPr="00235316">
        <w:rPr>
          <w:szCs w:val="28"/>
          <w:lang w:val="ru-RU" w:eastAsia="uk-UA"/>
        </w:rPr>
        <w:t>середовища</w:t>
      </w:r>
      <w:proofErr w:type="spellEnd"/>
      <w:r w:rsidRPr="00235316">
        <w:rPr>
          <w:szCs w:val="28"/>
          <w:lang w:val="ru-RU" w:eastAsia="uk-UA"/>
        </w:rPr>
        <w:t xml:space="preserve">. </w:t>
      </w:r>
      <w:proofErr w:type="spellStart"/>
      <w:r w:rsidRPr="00235316">
        <w:rPr>
          <w:szCs w:val="28"/>
          <w:lang w:val="ru-RU" w:eastAsia="uk-UA"/>
        </w:rPr>
        <w:t>Також</w:t>
      </w:r>
      <w:proofErr w:type="spellEnd"/>
      <w:r w:rsidRPr="00235316">
        <w:rPr>
          <w:szCs w:val="28"/>
          <w:lang w:val="ru-RU" w:eastAsia="uk-UA"/>
        </w:rPr>
        <w:t xml:space="preserve"> </w:t>
      </w:r>
      <w:proofErr w:type="spellStart"/>
      <w:r w:rsidRPr="00235316">
        <w:rPr>
          <w:szCs w:val="28"/>
          <w:lang w:val="ru-RU" w:eastAsia="uk-UA"/>
        </w:rPr>
        <w:t>цей</w:t>
      </w:r>
      <w:proofErr w:type="spellEnd"/>
      <w:r w:rsidRPr="00235316">
        <w:rPr>
          <w:szCs w:val="28"/>
          <w:lang w:val="ru-RU" w:eastAsia="uk-UA"/>
        </w:rPr>
        <w:t xml:space="preserve"> стандарт </w:t>
      </w:r>
      <w:proofErr w:type="spellStart"/>
      <w:r w:rsidRPr="00235316">
        <w:rPr>
          <w:szCs w:val="28"/>
          <w:lang w:val="ru-RU" w:eastAsia="uk-UA"/>
        </w:rPr>
        <w:t>використовується</w:t>
      </w:r>
      <w:proofErr w:type="spellEnd"/>
      <w:r w:rsidRPr="00235316">
        <w:rPr>
          <w:szCs w:val="28"/>
          <w:lang w:val="ru-RU" w:eastAsia="uk-UA"/>
        </w:rPr>
        <w:t xml:space="preserve"> для </w:t>
      </w:r>
      <w:proofErr w:type="spellStart"/>
      <w:r w:rsidRPr="00235316">
        <w:rPr>
          <w:szCs w:val="28"/>
          <w:lang w:val="ru-RU" w:eastAsia="uk-UA"/>
        </w:rPr>
        <w:t>взаємодії</w:t>
      </w:r>
      <w:proofErr w:type="spellEnd"/>
      <w:r w:rsidRPr="00235316">
        <w:rPr>
          <w:szCs w:val="28"/>
          <w:lang w:val="ru-RU" w:eastAsia="uk-UA"/>
        </w:rPr>
        <w:t xml:space="preserve"> </w:t>
      </w:r>
      <w:proofErr w:type="spellStart"/>
      <w:r w:rsidRPr="00235316">
        <w:rPr>
          <w:szCs w:val="28"/>
          <w:lang w:val="ru-RU" w:eastAsia="uk-UA"/>
        </w:rPr>
        <w:t>мікроконтролерів</w:t>
      </w:r>
      <w:proofErr w:type="spellEnd"/>
      <w:r w:rsidRPr="00235316">
        <w:rPr>
          <w:szCs w:val="28"/>
          <w:lang w:val="ru-RU" w:eastAsia="uk-UA"/>
        </w:rPr>
        <w:t xml:space="preserve"> </w:t>
      </w:r>
      <w:proofErr w:type="spellStart"/>
      <w:proofErr w:type="gramStart"/>
      <w:r w:rsidRPr="00235316">
        <w:rPr>
          <w:szCs w:val="28"/>
          <w:lang w:val="ru-RU" w:eastAsia="uk-UA"/>
        </w:rPr>
        <w:t>р</w:t>
      </w:r>
      <w:proofErr w:type="gramEnd"/>
      <w:r w:rsidRPr="00235316">
        <w:rPr>
          <w:szCs w:val="28"/>
          <w:lang w:val="ru-RU" w:eastAsia="uk-UA"/>
        </w:rPr>
        <w:t>ізних</w:t>
      </w:r>
      <w:proofErr w:type="spellEnd"/>
      <w:r w:rsidRPr="00235316">
        <w:rPr>
          <w:szCs w:val="28"/>
          <w:lang w:val="ru-RU" w:eastAsia="uk-UA"/>
        </w:rPr>
        <w:t xml:space="preserve"> </w:t>
      </w:r>
      <w:proofErr w:type="spellStart"/>
      <w:r w:rsidRPr="00235316">
        <w:rPr>
          <w:szCs w:val="28"/>
          <w:lang w:val="ru-RU" w:eastAsia="uk-UA"/>
        </w:rPr>
        <w:t>архітектур</w:t>
      </w:r>
      <w:proofErr w:type="spellEnd"/>
      <w:r w:rsidRPr="00235316">
        <w:rPr>
          <w:szCs w:val="28"/>
          <w:lang w:val="ru-RU" w:eastAsia="uk-UA"/>
        </w:rPr>
        <w:t xml:space="preserve">, </w:t>
      </w:r>
      <w:proofErr w:type="spellStart"/>
      <w:r w:rsidRPr="00235316">
        <w:rPr>
          <w:szCs w:val="28"/>
          <w:lang w:val="ru-RU" w:eastAsia="uk-UA"/>
        </w:rPr>
        <w:t>що</w:t>
      </w:r>
      <w:proofErr w:type="spellEnd"/>
      <w:r w:rsidRPr="00235316">
        <w:rPr>
          <w:szCs w:val="28"/>
          <w:lang w:val="ru-RU" w:eastAsia="uk-UA"/>
        </w:rPr>
        <w:t xml:space="preserve"> </w:t>
      </w:r>
      <w:proofErr w:type="spellStart"/>
      <w:r w:rsidRPr="00235316">
        <w:rPr>
          <w:szCs w:val="28"/>
          <w:lang w:val="ru-RU" w:eastAsia="uk-UA"/>
        </w:rPr>
        <w:t>мають</w:t>
      </w:r>
      <w:proofErr w:type="spellEnd"/>
      <w:r w:rsidRPr="00235316">
        <w:rPr>
          <w:szCs w:val="28"/>
          <w:lang w:val="ru-RU" w:eastAsia="uk-UA"/>
        </w:rPr>
        <w:t xml:space="preserve"> </w:t>
      </w:r>
      <w:proofErr w:type="spellStart"/>
      <w:r w:rsidRPr="00235316">
        <w:rPr>
          <w:szCs w:val="28"/>
          <w:lang w:val="ru-RU" w:eastAsia="uk-UA"/>
        </w:rPr>
        <w:t>інтерфейс</w:t>
      </w:r>
      <w:proofErr w:type="spellEnd"/>
      <w:r w:rsidRPr="00235316">
        <w:rPr>
          <w:szCs w:val="28"/>
          <w:lang w:val="ru-RU" w:eastAsia="uk-UA"/>
        </w:rPr>
        <w:t xml:space="preserve"> UART, з </w:t>
      </w:r>
      <w:proofErr w:type="spellStart"/>
      <w:r w:rsidRPr="00235316">
        <w:rPr>
          <w:szCs w:val="28"/>
          <w:lang w:val="ru-RU" w:eastAsia="uk-UA"/>
        </w:rPr>
        <w:t>іншими</w:t>
      </w:r>
      <w:proofErr w:type="spellEnd"/>
      <w:r w:rsidRPr="00235316">
        <w:rPr>
          <w:szCs w:val="28"/>
          <w:lang w:val="ru-RU" w:eastAsia="uk-UA"/>
        </w:rPr>
        <w:t xml:space="preserve"> </w:t>
      </w:r>
      <w:proofErr w:type="spellStart"/>
      <w:r w:rsidRPr="00235316">
        <w:rPr>
          <w:szCs w:val="28"/>
          <w:lang w:val="ru-RU" w:eastAsia="uk-UA"/>
        </w:rPr>
        <w:t>цифровими</w:t>
      </w:r>
      <w:proofErr w:type="spellEnd"/>
      <w:r w:rsidRPr="00235316">
        <w:rPr>
          <w:szCs w:val="28"/>
          <w:lang w:val="ru-RU" w:eastAsia="uk-UA"/>
        </w:rPr>
        <w:t xml:space="preserve"> </w:t>
      </w:r>
      <w:proofErr w:type="spellStart"/>
      <w:r w:rsidRPr="00235316">
        <w:rPr>
          <w:szCs w:val="28"/>
          <w:lang w:val="ru-RU" w:eastAsia="uk-UA"/>
        </w:rPr>
        <w:t>пристроями</w:t>
      </w:r>
      <w:proofErr w:type="spellEnd"/>
      <w:r w:rsidRPr="00235316">
        <w:rPr>
          <w:szCs w:val="28"/>
          <w:lang w:val="ru-RU" w:eastAsia="uk-UA"/>
        </w:rPr>
        <w:t xml:space="preserve"> і </w:t>
      </w:r>
      <w:proofErr w:type="spellStart"/>
      <w:r w:rsidRPr="00235316">
        <w:rPr>
          <w:szCs w:val="28"/>
          <w:lang w:val="ru-RU" w:eastAsia="uk-UA"/>
        </w:rPr>
        <w:t>периферією</w:t>
      </w:r>
      <w:proofErr w:type="spellEnd"/>
      <w:r w:rsidRPr="00235316">
        <w:rPr>
          <w:szCs w:val="28"/>
          <w:lang w:val="ru-RU" w:eastAsia="uk-UA"/>
        </w:rPr>
        <w:t>.</w:t>
      </w:r>
    </w:p>
    <w:p w:rsidR="00125435" w:rsidRPr="00125435" w:rsidRDefault="00125435" w:rsidP="00125435">
      <w:pPr>
        <w:pStyle w:val="afb"/>
        <w:numPr>
          <w:ilvl w:val="0"/>
          <w:numId w:val="24"/>
        </w:numPr>
        <w:spacing w:line="240" w:lineRule="auto"/>
        <w:ind w:right="283"/>
        <w:rPr>
          <w:szCs w:val="28"/>
          <w:lang w:val="ru-RU" w:eastAsia="uk-UA"/>
        </w:rPr>
      </w:pPr>
      <w:proofErr w:type="spellStart"/>
      <w:r w:rsidRPr="00125435">
        <w:rPr>
          <w:szCs w:val="28"/>
          <w:lang w:val="ru-RU" w:eastAsia="uk-UA"/>
        </w:rPr>
        <w:t>Відстань</w:t>
      </w:r>
      <w:proofErr w:type="spellEnd"/>
      <w:r w:rsidRPr="00125435">
        <w:rPr>
          <w:szCs w:val="28"/>
          <w:lang w:val="ru-RU" w:eastAsia="uk-UA"/>
        </w:rPr>
        <w:t xml:space="preserve"> 15 м</w:t>
      </w:r>
      <w:r>
        <w:rPr>
          <w:szCs w:val="28"/>
          <w:lang w:val="ru-RU" w:eastAsia="uk-UA"/>
        </w:rPr>
        <w:t>.</w:t>
      </w:r>
    </w:p>
    <w:p w:rsidR="00125435" w:rsidRPr="00125435" w:rsidRDefault="00125435" w:rsidP="00125435">
      <w:pPr>
        <w:pStyle w:val="afb"/>
        <w:numPr>
          <w:ilvl w:val="0"/>
          <w:numId w:val="24"/>
        </w:numPr>
        <w:spacing w:line="240" w:lineRule="auto"/>
        <w:ind w:right="283"/>
        <w:rPr>
          <w:szCs w:val="28"/>
          <w:lang w:val="ru-RU" w:eastAsia="uk-UA"/>
        </w:rPr>
      </w:pPr>
      <w:proofErr w:type="spellStart"/>
      <w:r w:rsidRPr="00125435">
        <w:rPr>
          <w:szCs w:val="28"/>
          <w:lang w:val="ru-RU" w:eastAsia="uk-UA"/>
        </w:rPr>
        <w:t>Швидкість</w:t>
      </w:r>
      <w:proofErr w:type="spellEnd"/>
      <w:r w:rsidRPr="00125435">
        <w:rPr>
          <w:szCs w:val="28"/>
          <w:lang w:val="ru-RU" w:eastAsia="uk-UA"/>
        </w:rPr>
        <w:t xml:space="preserve"> </w:t>
      </w:r>
      <w:proofErr w:type="spellStart"/>
      <w:r w:rsidRPr="00125435">
        <w:rPr>
          <w:szCs w:val="28"/>
          <w:lang w:val="ru-RU" w:eastAsia="uk-UA"/>
        </w:rPr>
        <w:t>передачі</w:t>
      </w:r>
      <w:proofErr w:type="spellEnd"/>
      <w:r w:rsidRPr="00125435">
        <w:rPr>
          <w:szCs w:val="28"/>
          <w:lang w:val="ru-RU" w:eastAsia="uk-UA"/>
        </w:rPr>
        <w:t xml:space="preserve"> </w:t>
      </w:r>
      <w:proofErr w:type="spellStart"/>
      <w:r w:rsidRPr="00125435">
        <w:rPr>
          <w:szCs w:val="28"/>
          <w:lang w:val="ru-RU" w:eastAsia="uk-UA"/>
        </w:rPr>
        <w:t>даних</w:t>
      </w:r>
      <w:proofErr w:type="spellEnd"/>
      <w:r w:rsidRPr="00125435">
        <w:rPr>
          <w:szCs w:val="28"/>
          <w:lang w:val="ru-RU" w:eastAsia="uk-UA"/>
        </w:rPr>
        <w:t xml:space="preserve"> до 115200 </w:t>
      </w:r>
      <w:proofErr w:type="spellStart"/>
      <w:r w:rsidRPr="00125435">
        <w:rPr>
          <w:szCs w:val="28"/>
          <w:lang w:val="ru-RU" w:eastAsia="uk-UA"/>
        </w:rPr>
        <w:t>біт</w:t>
      </w:r>
      <w:proofErr w:type="spellEnd"/>
      <w:r w:rsidRPr="00125435">
        <w:rPr>
          <w:szCs w:val="28"/>
          <w:lang w:val="ru-RU" w:eastAsia="uk-UA"/>
        </w:rPr>
        <w:t xml:space="preserve"> / </w:t>
      </w:r>
      <w:proofErr w:type="gramStart"/>
      <w:r w:rsidRPr="00125435">
        <w:rPr>
          <w:szCs w:val="28"/>
          <w:lang w:val="ru-RU" w:eastAsia="uk-UA"/>
        </w:rPr>
        <w:t>с</w:t>
      </w:r>
      <w:proofErr w:type="gramEnd"/>
      <w:r>
        <w:rPr>
          <w:szCs w:val="28"/>
          <w:lang w:val="ru-RU" w:eastAsia="uk-UA"/>
        </w:rPr>
        <w:t>.</w:t>
      </w:r>
    </w:p>
    <w:p w:rsidR="00125435" w:rsidRPr="00125435" w:rsidRDefault="00125435" w:rsidP="00125435">
      <w:pPr>
        <w:pStyle w:val="afb"/>
        <w:numPr>
          <w:ilvl w:val="0"/>
          <w:numId w:val="24"/>
        </w:numPr>
        <w:spacing w:line="240" w:lineRule="auto"/>
        <w:ind w:right="283"/>
        <w:rPr>
          <w:szCs w:val="28"/>
          <w:lang w:val="ru-RU" w:eastAsia="uk-UA"/>
        </w:rPr>
      </w:pPr>
      <w:r w:rsidRPr="00125435">
        <w:rPr>
          <w:szCs w:val="28"/>
          <w:lang w:val="ru-RU" w:eastAsia="uk-UA"/>
        </w:rPr>
        <w:t>Тип точка-точка (</w:t>
      </w:r>
      <w:proofErr w:type="spellStart"/>
      <w:r w:rsidRPr="00125435">
        <w:rPr>
          <w:szCs w:val="28"/>
          <w:lang w:val="ru-RU" w:eastAsia="uk-UA"/>
        </w:rPr>
        <w:t>master-slave</w:t>
      </w:r>
      <w:proofErr w:type="spellEnd"/>
      <w:r w:rsidRPr="00125435">
        <w:rPr>
          <w:szCs w:val="28"/>
          <w:lang w:val="ru-RU" w:eastAsia="uk-UA"/>
        </w:rPr>
        <w:t>)</w:t>
      </w:r>
      <w:r>
        <w:rPr>
          <w:szCs w:val="28"/>
          <w:lang w:val="ru-RU" w:eastAsia="uk-UA"/>
        </w:rPr>
        <w:t>.</w:t>
      </w:r>
    </w:p>
    <w:p w:rsidR="00125435" w:rsidRPr="00125435" w:rsidRDefault="00125435" w:rsidP="00125435">
      <w:pPr>
        <w:pStyle w:val="afb"/>
        <w:numPr>
          <w:ilvl w:val="0"/>
          <w:numId w:val="24"/>
        </w:numPr>
        <w:spacing w:line="240" w:lineRule="auto"/>
        <w:ind w:right="283"/>
        <w:rPr>
          <w:szCs w:val="28"/>
          <w:lang w:val="ru-RU" w:eastAsia="uk-UA"/>
        </w:rPr>
      </w:pPr>
      <w:proofErr w:type="spellStart"/>
      <w:r w:rsidRPr="00125435">
        <w:rPr>
          <w:szCs w:val="28"/>
          <w:lang w:val="ru-RU" w:eastAsia="uk-UA"/>
        </w:rPr>
        <w:t>Можна</w:t>
      </w:r>
      <w:proofErr w:type="spellEnd"/>
      <w:r w:rsidRPr="00125435">
        <w:rPr>
          <w:szCs w:val="28"/>
          <w:lang w:val="ru-RU" w:eastAsia="uk-UA"/>
        </w:rPr>
        <w:t xml:space="preserve"> </w:t>
      </w:r>
      <w:proofErr w:type="spellStart"/>
      <w:proofErr w:type="gramStart"/>
      <w:r w:rsidRPr="00125435">
        <w:rPr>
          <w:szCs w:val="28"/>
          <w:lang w:val="ru-RU" w:eastAsia="uk-UA"/>
        </w:rPr>
        <w:t>п</w:t>
      </w:r>
      <w:proofErr w:type="gramEnd"/>
      <w:r w:rsidRPr="00125435">
        <w:rPr>
          <w:szCs w:val="28"/>
          <w:lang w:val="ru-RU" w:eastAsia="uk-UA"/>
        </w:rPr>
        <w:t>ідключити</w:t>
      </w:r>
      <w:proofErr w:type="spellEnd"/>
      <w:r w:rsidRPr="00125435">
        <w:rPr>
          <w:szCs w:val="28"/>
          <w:lang w:val="ru-RU" w:eastAsia="uk-UA"/>
        </w:rPr>
        <w:t xml:space="preserve"> </w:t>
      </w:r>
      <w:proofErr w:type="spellStart"/>
      <w:r w:rsidRPr="00125435">
        <w:rPr>
          <w:szCs w:val="28"/>
          <w:lang w:val="ru-RU" w:eastAsia="uk-UA"/>
        </w:rPr>
        <w:t>тільки</w:t>
      </w:r>
      <w:proofErr w:type="spellEnd"/>
      <w:r w:rsidRPr="00125435">
        <w:rPr>
          <w:szCs w:val="28"/>
          <w:lang w:val="ru-RU" w:eastAsia="uk-UA"/>
        </w:rPr>
        <w:t xml:space="preserve"> один </w:t>
      </w:r>
      <w:proofErr w:type="spellStart"/>
      <w:r w:rsidRPr="00125435">
        <w:rPr>
          <w:szCs w:val="28"/>
          <w:lang w:val="ru-RU" w:eastAsia="uk-UA"/>
        </w:rPr>
        <w:t>пристрій</w:t>
      </w:r>
      <w:proofErr w:type="spellEnd"/>
      <w:r>
        <w:rPr>
          <w:szCs w:val="28"/>
          <w:lang w:val="ru-RU" w:eastAsia="uk-UA"/>
        </w:rPr>
        <w:t>.</w:t>
      </w:r>
    </w:p>
    <w:p w:rsidR="00125435" w:rsidRPr="00125435" w:rsidRDefault="00125435" w:rsidP="00125435">
      <w:pPr>
        <w:pStyle w:val="afb"/>
        <w:numPr>
          <w:ilvl w:val="0"/>
          <w:numId w:val="24"/>
        </w:numPr>
        <w:spacing w:line="240" w:lineRule="auto"/>
        <w:ind w:right="283"/>
        <w:rPr>
          <w:szCs w:val="28"/>
          <w:lang w:val="ru-RU" w:eastAsia="uk-UA"/>
        </w:rPr>
      </w:pPr>
      <w:r w:rsidRPr="00125435">
        <w:rPr>
          <w:szCs w:val="28"/>
          <w:lang w:val="ru-RU" w:eastAsia="uk-UA"/>
        </w:rPr>
        <w:t xml:space="preserve">Протокол </w:t>
      </w:r>
      <w:proofErr w:type="spellStart"/>
      <w:r w:rsidRPr="00125435">
        <w:rPr>
          <w:szCs w:val="28"/>
          <w:lang w:val="ru-RU" w:eastAsia="uk-UA"/>
        </w:rPr>
        <w:t>інтерфейсу</w:t>
      </w:r>
      <w:proofErr w:type="spellEnd"/>
      <w:r w:rsidRPr="00125435">
        <w:rPr>
          <w:szCs w:val="28"/>
          <w:lang w:val="ru-RU" w:eastAsia="uk-UA"/>
        </w:rPr>
        <w:t xml:space="preserve"> </w:t>
      </w:r>
      <w:proofErr w:type="spellStart"/>
      <w:r w:rsidRPr="00125435">
        <w:rPr>
          <w:szCs w:val="28"/>
          <w:lang w:val="ru-RU" w:eastAsia="uk-UA"/>
        </w:rPr>
        <w:t>передбачає</w:t>
      </w:r>
      <w:proofErr w:type="spellEnd"/>
      <w:r w:rsidRPr="00125435">
        <w:rPr>
          <w:szCs w:val="28"/>
          <w:lang w:val="ru-RU" w:eastAsia="uk-UA"/>
        </w:rPr>
        <w:t xml:space="preserve"> </w:t>
      </w:r>
      <w:proofErr w:type="spellStart"/>
      <w:r w:rsidRPr="00125435">
        <w:rPr>
          <w:szCs w:val="28"/>
          <w:lang w:val="ru-RU" w:eastAsia="uk-UA"/>
        </w:rPr>
        <w:t>синхронний</w:t>
      </w:r>
      <w:proofErr w:type="spellEnd"/>
      <w:r w:rsidRPr="00125435">
        <w:rPr>
          <w:szCs w:val="28"/>
          <w:lang w:val="ru-RU" w:eastAsia="uk-UA"/>
        </w:rPr>
        <w:t xml:space="preserve"> і </w:t>
      </w:r>
      <w:proofErr w:type="spellStart"/>
      <w:r w:rsidRPr="00125435">
        <w:rPr>
          <w:szCs w:val="28"/>
          <w:lang w:val="ru-RU" w:eastAsia="uk-UA"/>
        </w:rPr>
        <w:t>асинхронний</w:t>
      </w:r>
      <w:proofErr w:type="spellEnd"/>
      <w:r w:rsidRPr="00125435">
        <w:rPr>
          <w:szCs w:val="28"/>
          <w:lang w:val="ru-RU" w:eastAsia="uk-UA"/>
        </w:rPr>
        <w:t xml:space="preserve"> режим </w:t>
      </w:r>
      <w:proofErr w:type="spellStart"/>
      <w:r w:rsidRPr="00125435">
        <w:rPr>
          <w:szCs w:val="28"/>
          <w:lang w:val="ru-RU" w:eastAsia="uk-UA"/>
        </w:rPr>
        <w:t>передачі</w:t>
      </w:r>
      <w:proofErr w:type="spellEnd"/>
      <w:r w:rsidRPr="00125435">
        <w:rPr>
          <w:szCs w:val="28"/>
          <w:lang w:val="ru-RU" w:eastAsia="uk-UA"/>
        </w:rPr>
        <w:t xml:space="preserve"> </w:t>
      </w:r>
      <w:proofErr w:type="spellStart"/>
      <w:r w:rsidRPr="00125435">
        <w:rPr>
          <w:szCs w:val="28"/>
          <w:lang w:val="ru-RU" w:eastAsia="uk-UA"/>
        </w:rPr>
        <w:t>даних</w:t>
      </w:r>
      <w:proofErr w:type="spellEnd"/>
      <w:r>
        <w:rPr>
          <w:szCs w:val="28"/>
          <w:lang w:val="ru-RU" w:eastAsia="uk-UA"/>
        </w:rPr>
        <w:t>.</w:t>
      </w:r>
    </w:p>
    <w:p w:rsidR="00125435" w:rsidRPr="00125435" w:rsidRDefault="00125435" w:rsidP="00125435">
      <w:pPr>
        <w:pStyle w:val="afb"/>
        <w:numPr>
          <w:ilvl w:val="0"/>
          <w:numId w:val="24"/>
        </w:numPr>
        <w:spacing w:line="240" w:lineRule="auto"/>
        <w:ind w:right="283"/>
        <w:rPr>
          <w:szCs w:val="28"/>
          <w:lang w:val="ru-RU" w:eastAsia="uk-UA"/>
        </w:rPr>
      </w:pPr>
      <w:proofErr w:type="spellStart"/>
      <w:r>
        <w:rPr>
          <w:szCs w:val="28"/>
          <w:lang w:val="ru-RU" w:eastAsia="uk-UA"/>
        </w:rPr>
        <w:t>Апаратний</w:t>
      </w:r>
      <w:proofErr w:type="spellEnd"/>
      <w:r>
        <w:rPr>
          <w:szCs w:val="28"/>
          <w:lang w:val="ru-RU" w:eastAsia="uk-UA"/>
        </w:rPr>
        <w:t xml:space="preserve"> і </w:t>
      </w:r>
      <w:proofErr w:type="spellStart"/>
      <w:r>
        <w:rPr>
          <w:szCs w:val="28"/>
          <w:lang w:val="ru-RU" w:eastAsia="uk-UA"/>
        </w:rPr>
        <w:t>програмний</w:t>
      </w:r>
      <w:proofErr w:type="spellEnd"/>
      <w:r>
        <w:rPr>
          <w:szCs w:val="28"/>
          <w:lang w:val="ru-RU" w:eastAsia="uk-UA"/>
        </w:rPr>
        <w:t xml:space="preserve"> метод</w:t>
      </w:r>
      <w:r w:rsidRPr="00125435">
        <w:rPr>
          <w:szCs w:val="28"/>
          <w:lang w:val="ru-RU" w:eastAsia="uk-UA"/>
        </w:rPr>
        <w:t xml:space="preserve"> </w:t>
      </w:r>
      <w:proofErr w:type="spellStart"/>
      <w:r w:rsidRPr="00125435">
        <w:rPr>
          <w:szCs w:val="28"/>
          <w:lang w:val="ru-RU" w:eastAsia="uk-UA"/>
        </w:rPr>
        <w:t>управління</w:t>
      </w:r>
      <w:proofErr w:type="spellEnd"/>
      <w:r w:rsidRPr="00125435">
        <w:rPr>
          <w:szCs w:val="28"/>
          <w:lang w:val="ru-RU" w:eastAsia="uk-UA"/>
        </w:rPr>
        <w:t xml:space="preserve"> </w:t>
      </w:r>
      <w:proofErr w:type="spellStart"/>
      <w:r w:rsidRPr="00125435">
        <w:rPr>
          <w:szCs w:val="28"/>
          <w:lang w:val="ru-RU" w:eastAsia="uk-UA"/>
        </w:rPr>
        <w:t>обміном</w:t>
      </w:r>
      <w:proofErr w:type="spellEnd"/>
      <w:r w:rsidRPr="00125435">
        <w:rPr>
          <w:szCs w:val="28"/>
          <w:lang w:val="ru-RU" w:eastAsia="uk-UA"/>
        </w:rPr>
        <w:t xml:space="preserve"> </w:t>
      </w:r>
      <w:proofErr w:type="spellStart"/>
      <w:r w:rsidRPr="00125435">
        <w:rPr>
          <w:szCs w:val="28"/>
          <w:lang w:val="ru-RU" w:eastAsia="uk-UA"/>
        </w:rPr>
        <w:t>даних</w:t>
      </w:r>
      <w:proofErr w:type="spellEnd"/>
      <w:r>
        <w:rPr>
          <w:szCs w:val="28"/>
          <w:lang w:val="ru-RU" w:eastAsia="uk-UA"/>
        </w:rPr>
        <w:t>.</w:t>
      </w:r>
    </w:p>
    <w:p w:rsidR="00125435" w:rsidRDefault="00125435" w:rsidP="00125435">
      <w:pPr>
        <w:pStyle w:val="afb"/>
        <w:numPr>
          <w:ilvl w:val="0"/>
          <w:numId w:val="24"/>
        </w:numPr>
        <w:spacing w:line="240" w:lineRule="auto"/>
        <w:ind w:right="283"/>
        <w:rPr>
          <w:szCs w:val="28"/>
          <w:lang w:val="ru-RU" w:eastAsia="uk-UA"/>
        </w:rPr>
      </w:pPr>
      <w:proofErr w:type="gramStart"/>
      <w:r w:rsidRPr="00125435">
        <w:rPr>
          <w:szCs w:val="28"/>
          <w:lang w:val="ru-RU" w:eastAsia="uk-UA"/>
        </w:rPr>
        <w:t>Для</w:t>
      </w:r>
      <w:proofErr w:type="gramEnd"/>
      <w:r w:rsidRPr="00125435">
        <w:rPr>
          <w:szCs w:val="28"/>
          <w:lang w:val="ru-RU" w:eastAsia="uk-UA"/>
        </w:rPr>
        <w:t xml:space="preserve"> </w:t>
      </w:r>
      <w:proofErr w:type="spellStart"/>
      <w:proofErr w:type="gramStart"/>
      <w:r w:rsidRPr="00125435">
        <w:rPr>
          <w:szCs w:val="28"/>
          <w:lang w:val="ru-RU" w:eastAsia="uk-UA"/>
        </w:rPr>
        <w:t>орган</w:t>
      </w:r>
      <w:proofErr w:type="gramEnd"/>
      <w:r w:rsidRPr="00125435">
        <w:rPr>
          <w:szCs w:val="28"/>
          <w:lang w:val="ru-RU" w:eastAsia="uk-UA"/>
        </w:rPr>
        <w:t>ізації</w:t>
      </w:r>
      <w:proofErr w:type="spellEnd"/>
      <w:r w:rsidRPr="00125435">
        <w:rPr>
          <w:szCs w:val="28"/>
          <w:lang w:val="ru-RU" w:eastAsia="uk-UA"/>
        </w:rPr>
        <w:t xml:space="preserve"> RS232 </w:t>
      </w:r>
      <w:proofErr w:type="spellStart"/>
      <w:r w:rsidRPr="00125435">
        <w:rPr>
          <w:szCs w:val="28"/>
          <w:lang w:val="ru-RU" w:eastAsia="uk-UA"/>
        </w:rPr>
        <w:t>викори</w:t>
      </w:r>
      <w:r>
        <w:rPr>
          <w:szCs w:val="28"/>
          <w:lang w:val="ru-RU" w:eastAsia="uk-UA"/>
        </w:rPr>
        <w:t>стовуються</w:t>
      </w:r>
      <w:proofErr w:type="spellEnd"/>
      <w:r>
        <w:rPr>
          <w:szCs w:val="28"/>
          <w:lang w:val="ru-RU" w:eastAsia="uk-UA"/>
        </w:rPr>
        <w:t xml:space="preserve"> </w:t>
      </w:r>
      <w:proofErr w:type="spellStart"/>
      <w:r>
        <w:rPr>
          <w:szCs w:val="28"/>
          <w:lang w:val="ru-RU" w:eastAsia="uk-UA"/>
        </w:rPr>
        <w:t>роз'єми</w:t>
      </w:r>
      <w:proofErr w:type="spellEnd"/>
      <w:r>
        <w:rPr>
          <w:szCs w:val="28"/>
          <w:lang w:val="ru-RU" w:eastAsia="uk-UA"/>
        </w:rPr>
        <w:t xml:space="preserve"> DB9M і DB25M.</w:t>
      </w:r>
    </w:p>
    <w:p w:rsidR="00FC77BC" w:rsidRPr="00FC77BC" w:rsidRDefault="00FC77BC" w:rsidP="00FC77BC">
      <w:pPr>
        <w:spacing w:line="240" w:lineRule="auto"/>
        <w:ind w:left="709" w:right="283" w:firstLine="425"/>
        <w:rPr>
          <w:szCs w:val="28"/>
          <w:lang w:eastAsia="uk-UA"/>
        </w:rPr>
      </w:pPr>
      <w:r w:rsidRPr="00FC77BC">
        <w:rPr>
          <w:szCs w:val="28"/>
          <w:lang w:eastAsia="uk-UA"/>
        </w:rPr>
        <w:t>Інтерфейс RS232 є послідовним асинх</w:t>
      </w:r>
      <w:r>
        <w:rPr>
          <w:szCs w:val="28"/>
          <w:lang w:eastAsia="uk-UA"/>
        </w:rPr>
        <w:t xml:space="preserve">ронним </w:t>
      </w:r>
      <w:proofErr w:type="spellStart"/>
      <w:r>
        <w:rPr>
          <w:szCs w:val="28"/>
          <w:lang w:eastAsia="uk-UA"/>
        </w:rPr>
        <w:t>повнодуплексним</w:t>
      </w:r>
      <w:proofErr w:type="spellEnd"/>
      <w:r>
        <w:rPr>
          <w:szCs w:val="28"/>
          <w:lang w:eastAsia="uk-UA"/>
        </w:rPr>
        <w:t xml:space="preserve"> інтерфей</w:t>
      </w:r>
      <w:r w:rsidRPr="00FC77BC">
        <w:rPr>
          <w:szCs w:val="28"/>
          <w:lang w:eastAsia="uk-UA"/>
        </w:rPr>
        <w:t xml:space="preserve">сом передачі даних, який часто використається для забезпечення сполучення МК та систем вищого рівня. Інтерфейс RS232 використовує дві </w:t>
      </w:r>
      <w:proofErr w:type="spellStart"/>
      <w:r w:rsidRPr="00FC77BC">
        <w:rPr>
          <w:szCs w:val="28"/>
          <w:lang w:eastAsia="uk-UA"/>
        </w:rPr>
        <w:t>однонаправлені</w:t>
      </w:r>
      <w:proofErr w:type="spellEnd"/>
      <w:r w:rsidRPr="00FC77BC">
        <w:rPr>
          <w:szCs w:val="28"/>
          <w:lang w:eastAsia="uk-UA"/>
        </w:rPr>
        <w:t xml:space="preserve"> лінії даних (</w:t>
      </w:r>
      <w:proofErr w:type="spellStart"/>
      <w:r w:rsidRPr="00FC77BC">
        <w:rPr>
          <w:szCs w:val="28"/>
          <w:lang w:eastAsia="uk-UA"/>
        </w:rPr>
        <w:t>TxD</w:t>
      </w:r>
      <w:proofErr w:type="spellEnd"/>
      <w:r w:rsidRPr="00FC77BC">
        <w:rPr>
          <w:szCs w:val="28"/>
          <w:lang w:eastAsia="uk-UA"/>
        </w:rPr>
        <w:t xml:space="preserve"> </w:t>
      </w:r>
      <w:r>
        <w:rPr>
          <w:szCs w:val="28"/>
          <w:lang w:eastAsia="uk-UA"/>
        </w:rPr>
        <w:t xml:space="preserve">та  </w:t>
      </w:r>
      <w:proofErr w:type="spellStart"/>
      <w:r>
        <w:rPr>
          <w:szCs w:val="28"/>
          <w:lang w:eastAsia="uk-UA"/>
        </w:rPr>
        <w:t>RxD</w:t>
      </w:r>
      <w:proofErr w:type="spellEnd"/>
      <w:r>
        <w:rPr>
          <w:szCs w:val="28"/>
          <w:lang w:eastAsia="uk-UA"/>
        </w:rPr>
        <w:t>). Як правило, використовує</w:t>
      </w:r>
      <w:r w:rsidRPr="00FC77BC">
        <w:rPr>
          <w:szCs w:val="28"/>
          <w:lang w:eastAsia="uk-UA"/>
        </w:rPr>
        <w:t xml:space="preserve">ться топологія „точка-точка”. </w:t>
      </w:r>
    </w:p>
    <w:p w:rsidR="00125435" w:rsidRDefault="00FC77BC" w:rsidP="00FC77BC">
      <w:pPr>
        <w:spacing w:line="240" w:lineRule="auto"/>
        <w:ind w:left="709" w:right="283" w:firstLine="425"/>
        <w:rPr>
          <w:szCs w:val="28"/>
          <w:lang w:eastAsia="uk-UA"/>
        </w:rPr>
      </w:pPr>
      <w:r w:rsidRPr="00FC77BC">
        <w:rPr>
          <w:szCs w:val="28"/>
          <w:lang w:eastAsia="uk-UA"/>
        </w:rPr>
        <w:t xml:space="preserve">В стані паузи на лініях </w:t>
      </w:r>
      <w:proofErr w:type="spellStart"/>
      <w:r w:rsidRPr="00FC77BC">
        <w:rPr>
          <w:szCs w:val="28"/>
          <w:lang w:eastAsia="uk-UA"/>
        </w:rPr>
        <w:t>TxD</w:t>
      </w:r>
      <w:proofErr w:type="spellEnd"/>
      <w:r w:rsidRPr="00FC77BC">
        <w:rPr>
          <w:szCs w:val="28"/>
          <w:lang w:eastAsia="uk-UA"/>
        </w:rPr>
        <w:t xml:space="preserve"> та  </w:t>
      </w:r>
      <w:proofErr w:type="spellStart"/>
      <w:r w:rsidRPr="00FC77BC">
        <w:rPr>
          <w:szCs w:val="28"/>
          <w:lang w:eastAsia="uk-UA"/>
        </w:rPr>
        <w:t>RxD</w:t>
      </w:r>
      <w:proofErr w:type="spellEnd"/>
      <w:r w:rsidRPr="00FC77BC">
        <w:rPr>
          <w:szCs w:val="28"/>
          <w:lang w:eastAsia="uk-UA"/>
        </w:rPr>
        <w:t xml:space="preserve"> прис</w:t>
      </w:r>
      <w:r>
        <w:rPr>
          <w:szCs w:val="28"/>
          <w:lang w:eastAsia="uk-UA"/>
        </w:rPr>
        <w:t xml:space="preserve">утній рівень логічної 1 (рис. </w:t>
      </w:r>
      <w:r w:rsidRPr="00FC77BC">
        <w:rPr>
          <w:szCs w:val="28"/>
          <w:lang w:eastAsia="uk-UA"/>
        </w:rPr>
        <w:t xml:space="preserve">1). Передача починається з видачі стартового біта (S), який потрібен для виявлення початку обміну приймачем. Стартовий біт завжди дорівнює логічному 0, тобто приймач починає прийом по першому </w:t>
      </w:r>
      <w:r>
        <w:rPr>
          <w:szCs w:val="28"/>
          <w:lang w:eastAsia="uk-UA"/>
        </w:rPr>
        <w:t>спадаючому фронту сигналу. За ни</w:t>
      </w:r>
      <w:r w:rsidRPr="00FC77BC">
        <w:rPr>
          <w:szCs w:val="28"/>
          <w:lang w:eastAsia="uk-UA"/>
        </w:rPr>
        <w:t>м передаються біти даних (D0-D7) молодшим бітом вперед. Після передачі бітів даних видається стоповий біт (P), я</w:t>
      </w:r>
      <w:r>
        <w:rPr>
          <w:szCs w:val="28"/>
          <w:lang w:eastAsia="uk-UA"/>
        </w:rPr>
        <w:t>кий повинен дорівнювати логічній</w:t>
      </w:r>
      <w:r w:rsidRPr="00FC77BC">
        <w:rPr>
          <w:szCs w:val="28"/>
          <w:lang w:eastAsia="uk-UA"/>
        </w:rPr>
        <w:t xml:space="preserve"> 1 (це забезпечує мінімально необхідну паузу між кадрами даних). За стоповим бітом може слідувати стан паузи або може починатися передача наступного байту.</w:t>
      </w:r>
    </w:p>
    <w:p w:rsidR="00BC70AC" w:rsidRDefault="00BC70AC" w:rsidP="00FC77BC">
      <w:pPr>
        <w:spacing w:line="240" w:lineRule="auto"/>
        <w:ind w:left="709" w:right="283" w:firstLine="425"/>
        <w:rPr>
          <w:szCs w:val="28"/>
          <w:lang w:eastAsia="uk-UA"/>
        </w:rPr>
      </w:pPr>
    </w:p>
    <w:p w:rsidR="00BC70AC" w:rsidRDefault="00BC70AC" w:rsidP="00BC70AC">
      <w:pPr>
        <w:spacing w:line="240" w:lineRule="auto"/>
        <w:ind w:left="709" w:right="283" w:firstLine="0"/>
        <w:jc w:val="center"/>
        <w:rPr>
          <w:szCs w:val="28"/>
          <w:lang w:eastAsia="uk-UA"/>
        </w:rPr>
      </w:pPr>
      <w:r>
        <w:rPr>
          <w:noProof/>
          <w:szCs w:val="28"/>
          <w:lang w:val="ru-RU"/>
        </w:rPr>
        <w:drawing>
          <wp:inline distT="0" distB="0" distL="0" distR="0">
            <wp:extent cx="4200525" cy="628650"/>
            <wp:effectExtent l="0" t="0" r="0" b="0"/>
            <wp:docPr id="3" name="Рисунок 3" descr="metod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etod_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0AC" w:rsidRDefault="00BC70AC" w:rsidP="00BC70AC">
      <w:pPr>
        <w:spacing w:line="240" w:lineRule="auto"/>
        <w:ind w:right="283"/>
        <w:rPr>
          <w:szCs w:val="28"/>
          <w:lang w:eastAsia="uk-UA"/>
        </w:rPr>
      </w:pPr>
    </w:p>
    <w:p w:rsidR="00BC70AC" w:rsidRDefault="00BC70AC" w:rsidP="00BC70AC">
      <w:pPr>
        <w:spacing w:line="240" w:lineRule="auto"/>
        <w:ind w:right="283"/>
        <w:jc w:val="center"/>
        <w:rPr>
          <w:szCs w:val="28"/>
          <w:lang w:eastAsia="uk-UA"/>
        </w:rPr>
      </w:pPr>
      <w:r>
        <w:rPr>
          <w:szCs w:val="28"/>
          <w:lang w:eastAsia="uk-UA"/>
        </w:rPr>
        <w:t xml:space="preserve">Рис. </w:t>
      </w:r>
      <w:r w:rsidRPr="00BC70AC">
        <w:rPr>
          <w:szCs w:val="28"/>
          <w:lang w:eastAsia="uk-UA"/>
        </w:rPr>
        <w:t>1 Часова діаграма передачі 8-бітних даних</w:t>
      </w:r>
    </w:p>
    <w:p w:rsidR="00BC70AC" w:rsidRPr="00BC70AC" w:rsidRDefault="00BC70AC" w:rsidP="00BC70AC">
      <w:pPr>
        <w:spacing w:line="240" w:lineRule="auto"/>
        <w:ind w:left="709" w:right="283" w:firstLine="425"/>
        <w:rPr>
          <w:szCs w:val="28"/>
          <w:lang w:eastAsia="uk-UA"/>
        </w:rPr>
      </w:pPr>
    </w:p>
    <w:p w:rsidR="00BC70AC" w:rsidRDefault="00BC70AC" w:rsidP="00BC70AC">
      <w:pPr>
        <w:spacing w:line="240" w:lineRule="auto"/>
        <w:ind w:left="709" w:right="283" w:firstLine="425"/>
        <w:rPr>
          <w:szCs w:val="28"/>
          <w:lang w:eastAsia="uk-UA"/>
        </w:rPr>
      </w:pPr>
      <w:r>
        <w:rPr>
          <w:szCs w:val="28"/>
          <w:lang w:eastAsia="uk-UA"/>
        </w:rPr>
        <w:t>Швидкість обмі</w:t>
      </w:r>
      <w:r w:rsidRPr="00BC70AC">
        <w:rPr>
          <w:szCs w:val="28"/>
          <w:lang w:eastAsia="uk-UA"/>
        </w:rPr>
        <w:t>ну передавача повинна співпадати із швидкістю обміну приймача. Якщо ці швидкості не співпадають, то приймач буде отримувати некоректну інформацію. Для часткового контролю швидкості може використовуватися стоповий біт</w:t>
      </w:r>
      <w:r>
        <w:rPr>
          <w:szCs w:val="28"/>
          <w:lang w:eastAsia="uk-UA"/>
        </w:rPr>
        <w:t>. Якщо приймач отримує на місці стопового біта</w:t>
      </w:r>
      <w:r w:rsidRPr="00BC70AC">
        <w:rPr>
          <w:szCs w:val="28"/>
          <w:lang w:eastAsia="uk-UA"/>
        </w:rPr>
        <w:t xml:space="preserve"> логічний 0, то фіксується помилка кадру. Байт, що прийнято з помилкою кадру, повинен</w:t>
      </w:r>
      <w:r w:rsidR="00D8469E">
        <w:rPr>
          <w:szCs w:val="28"/>
          <w:lang w:eastAsia="uk-UA"/>
        </w:rPr>
        <w:t xml:space="preserve"> бути відкинутий. Швидкість обмі</w:t>
      </w:r>
      <w:r w:rsidRPr="00BC70AC">
        <w:rPr>
          <w:szCs w:val="28"/>
          <w:lang w:eastAsia="uk-UA"/>
        </w:rPr>
        <w:t>ну задається у вигляді дільника в регістрі швидкості.</w:t>
      </w:r>
    </w:p>
    <w:p w:rsidR="00D8469E" w:rsidRPr="00BC70AC" w:rsidRDefault="00D8469E" w:rsidP="00BC70AC">
      <w:pPr>
        <w:spacing w:line="240" w:lineRule="auto"/>
        <w:ind w:left="709" w:right="283" w:firstLine="425"/>
        <w:rPr>
          <w:szCs w:val="28"/>
          <w:lang w:eastAsia="uk-UA"/>
        </w:rPr>
      </w:pPr>
    </w:p>
    <w:p w:rsidR="00BC70AC" w:rsidRDefault="00BC70AC" w:rsidP="00BC70AC">
      <w:pPr>
        <w:spacing w:line="240" w:lineRule="auto"/>
        <w:ind w:left="709" w:right="283" w:firstLine="425"/>
        <w:rPr>
          <w:szCs w:val="28"/>
          <w:lang w:eastAsia="uk-UA"/>
        </w:rPr>
      </w:pPr>
      <w:r w:rsidRPr="00BC70AC">
        <w:rPr>
          <w:szCs w:val="28"/>
          <w:lang w:eastAsia="uk-UA"/>
        </w:rPr>
        <w:lastRenderedPageBreak/>
        <w:t xml:space="preserve"> Окрім передачі 8 біт даних в одному кадрі, існує можлив</w:t>
      </w:r>
      <w:r w:rsidR="00D8469E">
        <w:rPr>
          <w:szCs w:val="28"/>
          <w:lang w:eastAsia="uk-UA"/>
        </w:rPr>
        <w:t>ість 9 бітної передачі (рис.2</w:t>
      </w:r>
      <w:r w:rsidRPr="00BC70AC">
        <w:rPr>
          <w:szCs w:val="28"/>
          <w:lang w:eastAsia="uk-UA"/>
        </w:rPr>
        <w:t xml:space="preserve">). Додатковий біт D8 може використовуватись для контролю передачі (наприклад, біт парності) або для зазначення певних ситуацій. </w:t>
      </w:r>
    </w:p>
    <w:p w:rsidR="00D8469E" w:rsidRDefault="00D8469E" w:rsidP="00BC70AC">
      <w:pPr>
        <w:spacing w:line="240" w:lineRule="auto"/>
        <w:ind w:left="709" w:right="283" w:firstLine="425"/>
        <w:rPr>
          <w:szCs w:val="28"/>
          <w:lang w:eastAsia="uk-UA"/>
        </w:rPr>
      </w:pPr>
    </w:p>
    <w:p w:rsidR="00D8469E" w:rsidRPr="00BC70AC" w:rsidRDefault="00D8469E" w:rsidP="00D8469E">
      <w:pPr>
        <w:spacing w:line="240" w:lineRule="auto"/>
        <w:ind w:left="709" w:right="283" w:firstLine="0"/>
        <w:jc w:val="center"/>
        <w:rPr>
          <w:szCs w:val="28"/>
          <w:lang w:eastAsia="uk-UA"/>
        </w:rPr>
      </w:pPr>
      <w:r>
        <w:rPr>
          <w:noProof/>
          <w:szCs w:val="28"/>
          <w:lang w:val="ru-RU"/>
        </w:rPr>
        <w:drawing>
          <wp:inline distT="0" distB="0" distL="0" distR="0">
            <wp:extent cx="4505325" cy="628650"/>
            <wp:effectExtent l="0" t="0" r="0" b="0"/>
            <wp:docPr id="4" name="Рисунок 4" descr="metod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etod_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0AC" w:rsidRPr="00BC70AC" w:rsidRDefault="00BC70AC" w:rsidP="00BC70AC">
      <w:pPr>
        <w:spacing w:line="240" w:lineRule="auto"/>
        <w:ind w:left="709" w:right="283" w:firstLine="425"/>
        <w:rPr>
          <w:szCs w:val="28"/>
          <w:lang w:eastAsia="uk-UA"/>
        </w:rPr>
      </w:pPr>
      <w:r w:rsidRPr="00BC70AC">
        <w:rPr>
          <w:szCs w:val="28"/>
          <w:lang w:eastAsia="uk-UA"/>
        </w:rPr>
        <w:t xml:space="preserve"> </w:t>
      </w:r>
    </w:p>
    <w:p w:rsidR="00BC70AC" w:rsidRDefault="00D8469E" w:rsidP="00D8469E">
      <w:pPr>
        <w:spacing w:line="240" w:lineRule="auto"/>
        <w:ind w:left="709" w:right="283" w:firstLine="0"/>
        <w:jc w:val="center"/>
        <w:rPr>
          <w:szCs w:val="28"/>
          <w:lang w:eastAsia="uk-UA"/>
        </w:rPr>
      </w:pPr>
      <w:r>
        <w:rPr>
          <w:szCs w:val="28"/>
          <w:lang w:eastAsia="uk-UA"/>
        </w:rPr>
        <w:t>Рис. 2</w:t>
      </w:r>
      <w:r w:rsidR="00BC70AC" w:rsidRPr="00BC70AC">
        <w:rPr>
          <w:szCs w:val="28"/>
          <w:lang w:eastAsia="uk-UA"/>
        </w:rPr>
        <w:t xml:space="preserve"> Часова діаграма передачі 9-бітних даних</w:t>
      </w:r>
    </w:p>
    <w:p w:rsidR="00D8469E" w:rsidRPr="00BC70AC" w:rsidRDefault="00D8469E" w:rsidP="00D8469E">
      <w:pPr>
        <w:spacing w:line="240" w:lineRule="auto"/>
        <w:ind w:left="709" w:right="283" w:firstLine="0"/>
        <w:jc w:val="center"/>
        <w:rPr>
          <w:szCs w:val="28"/>
          <w:lang w:eastAsia="uk-UA"/>
        </w:rPr>
      </w:pPr>
    </w:p>
    <w:p w:rsidR="00FC77BC" w:rsidRPr="00FC77BC" w:rsidRDefault="00BC70AC" w:rsidP="00BC70AC">
      <w:pPr>
        <w:spacing w:line="240" w:lineRule="auto"/>
        <w:ind w:left="709" w:right="283" w:firstLine="425"/>
        <w:rPr>
          <w:szCs w:val="28"/>
          <w:lang w:eastAsia="uk-UA"/>
        </w:rPr>
      </w:pPr>
      <w:r w:rsidRPr="00BC70AC">
        <w:rPr>
          <w:szCs w:val="28"/>
          <w:lang w:eastAsia="uk-UA"/>
        </w:rPr>
        <w:t>МК часто забезпечують підтримку апара</w:t>
      </w:r>
      <w:r w:rsidR="00D8469E">
        <w:rPr>
          <w:szCs w:val="28"/>
          <w:lang w:eastAsia="uk-UA"/>
        </w:rPr>
        <w:t>тного детектування адреси за до</w:t>
      </w:r>
      <w:r w:rsidRPr="00BC70AC">
        <w:rPr>
          <w:szCs w:val="28"/>
          <w:lang w:eastAsia="uk-UA"/>
        </w:rPr>
        <w:t xml:space="preserve">помогою додаткового біту. Якщо додатковий біт дорівнює логічному 0, то прийнятий байт відкидається. Якщо додатковий біт дорівнює логічної 1, то генерується переривання, а прийнятий байт порівнюється з </w:t>
      </w:r>
      <w:proofErr w:type="spellStart"/>
      <w:r w:rsidRPr="00BC70AC">
        <w:rPr>
          <w:szCs w:val="28"/>
          <w:lang w:eastAsia="uk-UA"/>
        </w:rPr>
        <w:t>адресою</w:t>
      </w:r>
      <w:proofErr w:type="spellEnd"/>
      <w:r w:rsidRPr="00BC70AC">
        <w:rPr>
          <w:szCs w:val="28"/>
          <w:lang w:eastAsia="uk-UA"/>
        </w:rPr>
        <w:t xml:space="preserve"> пристрою. Такий режим дозволяє МК ефективно працювати з інтерфейсами RS</w:t>
      </w:r>
      <w:r w:rsidR="00D8469E">
        <w:rPr>
          <w:szCs w:val="28"/>
          <w:lang w:eastAsia="uk-UA"/>
        </w:rPr>
        <w:t>-</w:t>
      </w:r>
      <w:r w:rsidRPr="00BC70AC">
        <w:rPr>
          <w:szCs w:val="28"/>
          <w:lang w:eastAsia="uk-UA"/>
        </w:rPr>
        <w:t>422 та RS</w:t>
      </w:r>
      <w:r w:rsidR="00D8469E">
        <w:rPr>
          <w:szCs w:val="28"/>
          <w:lang w:eastAsia="uk-UA"/>
        </w:rPr>
        <w:t>-</w:t>
      </w:r>
      <w:r w:rsidRPr="00BC70AC">
        <w:rPr>
          <w:szCs w:val="28"/>
          <w:lang w:eastAsia="uk-UA"/>
        </w:rPr>
        <w:t xml:space="preserve">485, які також є асинхронними інтерфейсами, але вони використають лише одну </w:t>
      </w:r>
      <w:proofErr w:type="spellStart"/>
      <w:r w:rsidRPr="00BC70AC">
        <w:rPr>
          <w:szCs w:val="28"/>
          <w:lang w:eastAsia="uk-UA"/>
        </w:rPr>
        <w:t>двонаправлену</w:t>
      </w:r>
      <w:proofErr w:type="spellEnd"/>
      <w:r w:rsidRPr="00BC70AC">
        <w:rPr>
          <w:szCs w:val="28"/>
          <w:lang w:eastAsia="uk-UA"/>
        </w:rPr>
        <w:t xml:space="preserve"> диференційну лінію даних. Інтерфейси RS</w:t>
      </w:r>
      <w:r w:rsidR="00D8469E">
        <w:rPr>
          <w:szCs w:val="28"/>
          <w:lang w:eastAsia="uk-UA"/>
        </w:rPr>
        <w:t>-</w:t>
      </w:r>
      <w:r w:rsidRPr="00BC70AC">
        <w:rPr>
          <w:szCs w:val="28"/>
          <w:lang w:eastAsia="uk-UA"/>
        </w:rPr>
        <w:t>422 та RS</w:t>
      </w:r>
      <w:r w:rsidR="00D8469E">
        <w:rPr>
          <w:szCs w:val="28"/>
          <w:lang w:eastAsia="uk-UA"/>
        </w:rPr>
        <w:t>-485 використовують топологію «загальна шина»</w:t>
      </w:r>
      <w:r w:rsidRPr="00BC70AC">
        <w:rPr>
          <w:szCs w:val="28"/>
          <w:lang w:eastAsia="uk-UA"/>
        </w:rPr>
        <w:t>.</w:t>
      </w:r>
    </w:p>
    <w:p w:rsidR="00125435" w:rsidRPr="00D8469E" w:rsidRDefault="00125435" w:rsidP="00D8469E">
      <w:pPr>
        <w:spacing w:line="240" w:lineRule="auto"/>
        <w:ind w:right="283" w:firstLine="0"/>
        <w:rPr>
          <w:b/>
          <w:szCs w:val="28"/>
          <w:lang w:eastAsia="uk-UA"/>
        </w:rPr>
      </w:pPr>
    </w:p>
    <w:p w:rsidR="008B721E" w:rsidRDefault="00381B30" w:rsidP="008B721E">
      <w:pPr>
        <w:autoSpaceDE w:val="0"/>
        <w:autoSpaceDN w:val="0"/>
        <w:adjustRightInd w:val="0"/>
        <w:spacing w:line="240" w:lineRule="auto"/>
        <w:ind w:left="709" w:right="283" w:firstLine="0"/>
        <w:jc w:val="center"/>
        <w:rPr>
          <w:rFonts w:eastAsia="TimesNewRomanPS-BoldMT"/>
          <w:b/>
          <w:bCs/>
          <w:color w:val="auto"/>
          <w:lang w:val="ru-RU" w:eastAsia="uk-UA"/>
        </w:rPr>
      </w:pPr>
      <w:proofErr w:type="spellStart"/>
      <w:r>
        <w:rPr>
          <w:rFonts w:eastAsia="TimesNewRomanPS-BoldMT"/>
          <w:b/>
          <w:bCs/>
          <w:color w:val="auto"/>
          <w:lang w:val="ru-RU" w:eastAsia="uk-UA"/>
        </w:rPr>
        <w:t>Завдання</w:t>
      </w:r>
      <w:proofErr w:type="spellEnd"/>
    </w:p>
    <w:p w:rsidR="008B721E" w:rsidRPr="008B721E" w:rsidRDefault="008B721E" w:rsidP="00D8469E">
      <w:pPr>
        <w:autoSpaceDE w:val="0"/>
        <w:autoSpaceDN w:val="0"/>
        <w:adjustRightInd w:val="0"/>
        <w:spacing w:line="240" w:lineRule="auto"/>
        <w:ind w:right="283" w:firstLine="0"/>
        <w:rPr>
          <w:rFonts w:eastAsia="TimesNewRomanPS-BoldMT"/>
          <w:bCs/>
          <w:color w:val="auto"/>
          <w:lang w:val="ru-RU" w:eastAsia="uk-UA"/>
        </w:rPr>
      </w:pPr>
    </w:p>
    <w:p w:rsidR="00D8469E" w:rsidRPr="00D8469E" w:rsidRDefault="00D8469E" w:rsidP="00D8469E">
      <w:pPr>
        <w:autoSpaceDE w:val="0"/>
        <w:autoSpaceDN w:val="0"/>
        <w:adjustRightInd w:val="0"/>
        <w:spacing w:line="240" w:lineRule="auto"/>
        <w:ind w:left="709" w:right="283" w:firstLine="0"/>
        <w:rPr>
          <w:rFonts w:eastAsia="TimesNewRomanPSMT"/>
          <w:color w:val="auto"/>
          <w:lang w:val="ru-RU" w:eastAsia="uk-UA"/>
        </w:rPr>
      </w:pPr>
      <w:proofErr w:type="spellStart"/>
      <w:r w:rsidRPr="00D8469E">
        <w:rPr>
          <w:rFonts w:eastAsia="TimesNewRomanPSMT"/>
          <w:color w:val="auto"/>
          <w:lang w:val="ru-RU" w:eastAsia="uk-UA"/>
        </w:rPr>
        <w:t>Реалізувати</w:t>
      </w:r>
      <w:proofErr w:type="spellEnd"/>
      <w:r w:rsidRPr="00D8469E">
        <w:rPr>
          <w:rFonts w:eastAsia="TimesNewRomanPSMT"/>
          <w:color w:val="auto"/>
          <w:lang w:val="ru-RU" w:eastAsia="uk-UA"/>
        </w:rPr>
        <w:t xml:space="preserve"> </w:t>
      </w:r>
      <w:proofErr w:type="spellStart"/>
      <w:r w:rsidRPr="00D8469E">
        <w:rPr>
          <w:rFonts w:eastAsia="TimesNewRomanPSMT"/>
          <w:color w:val="auto"/>
          <w:lang w:val="ru-RU" w:eastAsia="uk-UA"/>
        </w:rPr>
        <w:t>обмін</w:t>
      </w:r>
      <w:proofErr w:type="spellEnd"/>
      <w:r w:rsidRPr="00D8469E">
        <w:rPr>
          <w:rFonts w:eastAsia="TimesNewRomanPSMT"/>
          <w:color w:val="auto"/>
          <w:lang w:val="ru-RU" w:eastAsia="uk-UA"/>
        </w:rPr>
        <w:t xml:space="preserve"> </w:t>
      </w:r>
      <w:proofErr w:type="spellStart"/>
      <w:r w:rsidRPr="00D8469E">
        <w:rPr>
          <w:rFonts w:eastAsia="TimesNewRomanPSMT"/>
          <w:color w:val="auto"/>
          <w:lang w:val="ru-RU" w:eastAsia="uk-UA"/>
        </w:rPr>
        <w:t>даними</w:t>
      </w:r>
      <w:proofErr w:type="spellEnd"/>
      <w:r w:rsidRPr="00D8469E">
        <w:rPr>
          <w:rFonts w:eastAsia="TimesNewRomanPSMT"/>
          <w:color w:val="auto"/>
          <w:lang w:val="ru-RU" w:eastAsia="uk-UA"/>
        </w:rPr>
        <w:t xml:space="preserve"> </w:t>
      </w:r>
      <w:proofErr w:type="spellStart"/>
      <w:r w:rsidRPr="00D8469E">
        <w:rPr>
          <w:rFonts w:eastAsia="TimesNewRomanPSMT"/>
          <w:color w:val="auto"/>
          <w:lang w:val="ru-RU" w:eastAsia="uk-UA"/>
        </w:rPr>
        <w:t>між</w:t>
      </w:r>
      <w:proofErr w:type="spellEnd"/>
      <w:r w:rsidRPr="00D8469E">
        <w:rPr>
          <w:rFonts w:eastAsia="TimesNewRomanPSMT"/>
          <w:color w:val="auto"/>
          <w:lang w:val="ru-RU" w:eastAsia="uk-UA"/>
        </w:rPr>
        <w:t xml:space="preserve"> </w:t>
      </w:r>
      <w:proofErr w:type="spellStart"/>
      <w:r w:rsidRPr="00D8469E">
        <w:rPr>
          <w:rFonts w:eastAsia="TimesNewRomanPSMT"/>
          <w:color w:val="auto"/>
          <w:lang w:val="ru-RU" w:eastAsia="uk-UA"/>
        </w:rPr>
        <w:t>двома</w:t>
      </w:r>
      <w:proofErr w:type="spellEnd"/>
      <w:r w:rsidRPr="00D8469E">
        <w:rPr>
          <w:rFonts w:eastAsia="TimesNewRomanPSMT"/>
          <w:color w:val="auto"/>
          <w:lang w:val="ru-RU" w:eastAsia="uk-UA"/>
        </w:rPr>
        <w:t xml:space="preserve"> </w:t>
      </w:r>
      <w:proofErr w:type="spellStart"/>
      <w:r w:rsidRPr="00D8469E">
        <w:rPr>
          <w:rFonts w:eastAsia="TimesNewRomanPSMT"/>
          <w:color w:val="auto"/>
          <w:lang w:val="ru-RU" w:eastAsia="uk-UA"/>
        </w:rPr>
        <w:t>пристроями</w:t>
      </w:r>
      <w:proofErr w:type="spellEnd"/>
      <w:r w:rsidRPr="00D8469E">
        <w:rPr>
          <w:rFonts w:eastAsia="TimesNewRomanPSMT"/>
          <w:color w:val="auto"/>
          <w:lang w:val="ru-RU" w:eastAsia="uk-UA"/>
        </w:rPr>
        <w:t xml:space="preserve"> </w:t>
      </w:r>
      <w:proofErr w:type="spellStart"/>
      <w:r w:rsidRPr="00D8469E">
        <w:rPr>
          <w:rFonts w:eastAsia="TimesNewRomanPSMT"/>
          <w:color w:val="auto"/>
          <w:lang w:val="ru-RU" w:eastAsia="uk-UA"/>
        </w:rPr>
        <w:t>зі</w:t>
      </w:r>
      <w:proofErr w:type="spellEnd"/>
      <w:r w:rsidRPr="00D8469E">
        <w:rPr>
          <w:rFonts w:eastAsia="TimesNewRomanPSMT"/>
          <w:color w:val="auto"/>
          <w:lang w:val="ru-RU" w:eastAsia="uk-UA"/>
        </w:rPr>
        <w:t xml:space="preserve"> </w:t>
      </w:r>
      <w:proofErr w:type="spellStart"/>
      <w:r w:rsidRPr="00D8469E">
        <w:rPr>
          <w:rFonts w:eastAsia="TimesNewRomanPSMT"/>
          <w:color w:val="auto"/>
          <w:lang w:val="ru-RU" w:eastAsia="uk-UA"/>
        </w:rPr>
        <w:t>швидкістю</w:t>
      </w:r>
      <w:proofErr w:type="spellEnd"/>
      <w:r w:rsidRPr="00D8469E">
        <w:rPr>
          <w:rFonts w:eastAsia="TimesNewRomanPSMT"/>
          <w:color w:val="auto"/>
          <w:lang w:val="ru-RU" w:eastAsia="uk-UA"/>
        </w:rPr>
        <w:t xml:space="preserve"> 19200 </w:t>
      </w:r>
      <w:proofErr w:type="spellStart"/>
      <w:r w:rsidRPr="00D8469E">
        <w:rPr>
          <w:rFonts w:eastAsia="TimesNewRomanPSMT"/>
          <w:color w:val="auto"/>
          <w:lang w:val="ru-RU" w:eastAsia="uk-UA"/>
        </w:rPr>
        <w:t>біт</w:t>
      </w:r>
      <w:proofErr w:type="spellEnd"/>
      <w:r w:rsidRPr="00D8469E">
        <w:rPr>
          <w:rFonts w:eastAsia="TimesNewRomanPSMT"/>
          <w:color w:val="auto"/>
          <w:lang w:val="ru-RU" w:eastAsia="uk-UA"/>
        </w:rPr>
        <w:t xml:space="preserve"> / </w:t>
      </w:r>
      <w:proofErr w:type="gramStart"/>
      <w:r w:rsidRPr="00D8469E">
        <w:rPr>
          <w:rFonts w:eastAsia="TimesNewRomanPSMT"/>
          <w:color w:val="auto"/>
          <w:lang w:val="ru-RU" w:eastAsia="uk-UA"/>
        </w:rPr>
        <w:t>с</w:t>
      </w:r>
      <w:proofErr w:type="gramEnd"/>
      <w:r w:rsidRPr="00D8469E">
        <w:rPr>
          <w:rFonts w:eastAsia="TimesNewRomanPSMT"/>
          <w:color w:val="auto"/>
          <w:lang w:val="ru-RU" w:eastAsia="uk-UA"/>
        </w:rPr>
        <w:t>.</w:t>
      </w:r>
    </w:p>
    <w:p w:rsidR="00D8469E" w:rsidRPr="00D8469E" w:rsidRDefault="00D8469E" w:rsidP="00D8469E">
      <w:pPr>
        <w:autoSpaceDE w:val="0"/>
        <w:autoSpaceDN w:val="0"/>
        <w:adjustRightInd w:val="0"/>
        <w:spacing w:line="240" w:lineRule="auto"/>
        <w:ind w:left="709" w:right="283" w:firstLine="0"/>
        <w:rPr>
          <w:rFonts w:eastAsia="TimesNewRomanPSMT"/>
          <w:color w:val="auto"/>
          <w:lang w:val="ru-RU" w:eastAsia="uk-UA"/>
        </w:rPr>
      </w:pPr>
    </w:p>
    <w:p w:rsidR="00D8469E" w:rsidRPr="00D8469E" w:rsidRDefault="00D8469E" w:rsidP="00D8469E">
      <w:pPr>
        <w:autoSpaceDE w:val="0"/>
        <w:autoSpaceDN w:val="0"/>
        <w:adjustRightInd w:val="0"/>
        <w:spacing w:line="240" w:lineRule="auto"/>
        <w:ind w:left="709" w:right="283" w:firstLine="0"/>
        <w:rPr>
          <w:rFonts w:eastAsia="TimesNewRomanPSMT"/>
          <w:color w:val="auto"/>
          <w:lang w:val="ru-RU" w:eastAsia="uk-UA"/>
        </w:rPr>
      </w:pPr>
      <w:r>
        <w:rPr>
          <w:rFonts w:eastAsia="TimesNewRomanPSMT"/>
          <w:color w:val="auto"/>
          <w:lang w:val="ru-RU" w:eastAsia="uk-UA"/>
        </w:rPr>
        <w:t>В</w:t>
      </w:r>
      <w:r w:rsidRPr="00D8469E">
        <w:rPr>
          <w:rFonts w:eastAsia="TimesNewRomanPSMT"/>
          <w:color w:val="auto"/>
          <w:lang w:val="ru-RU" w:eastAsia="uk-UA"/>
        </w:rPr>
        <w:t xml:space="preserve"> пакет</w:t>
      </w:r>
      <w:r>
        <w:rPr>
          <w:rFonts w:eastAsia="TimesNewRomanPSMT"/>
          <w:color w:val="auto"/>
          <w:lang w:val="ru-RU" w:eastAsia="uk-UA"/>
        </w:rPr>
        <w:t xml:space="preserve">, </w:t>
      </w:r>
      <w:proofErr w:type="spellStart"/>
      <w:r>
        <w:rPr>
          <w:rFonts w:eastAsia="TimesNewRomanPSMT"/>
          <w:color w:val="auto"/>
          <w:lang w:val="ru-RU" w:eastAsia="uk-UA"/>
        </w:rPr>
        <w:t>який</w:t>
      </w:r>
      <w:proofErr w:type="spellEnd"/>
      <w:r>
        <w:rPr>
          <w:rFonts w:eastAsia="TimesNewRomanPSMT"/>
          <w:color w:val="auto"/>
          <w:lang w:val="ru-RU" w:eastAsia="uk-UA"/>
        </w:rPr>
        <w:t xml:space="preserve"> </w:t>
      </w:r>
      <w:proofErr w:type="spellStart"/>
      <w:proofErr w:type="gramStart"/>
      <w:r>
        <w:rPr>
          <w:rFonts w:eastAsia="TimesNewRomanPSMT"/>
          <w:color w:val="auto"/>
          <w:lang w:val="ru-RU" w:eastAsia="uk-UA"/>
        </w:rPr>
        <w:t>передається</w:t>
      </w:r>
      <w:proofErr w:type="spellEnd"/>
      <w:proofErr w:type="gramEnd"/>
      <w:r w:rsidRPr="00D8469E">
        <w:rPr>
          <w:rFonts w:eastAsia="TimesNewRomanPSMT"/>
          <w:color w:val="auto"/>
          <w:lang w:val="ru-RU" w:eastAsia="uk-UA"/>
        </w:rPr>
        <w:t xml:space="preserve"> входить:</w:t>
      </w:r>
    </w:p>
    <w:p w:rsidR="00D8469E" w:rsidRPr="00D8469E" w:rsidRDefault="00D8469E" w:rsidP="00D8469E">
      <w:pPr>
        <w:autoSpaceDE w:val="0"/>
        <w:autoSpaceDN w:val="0"/>
        <w:adjustRightInd w:val="0"/>
        <w:spacing w:line="240" w:lineRule="auto"/>
        <w:ind w:left="709" w:right="283" w:firstLine="0"/>
        <w:rPr>
          <w:rFonts w:eastAsia="TimesNewRomanPSMT"/>
          <w:color w:val="auto"/>
          <w:lang w:val="ru-RU" w:eastAsia="uk-UA"/>
        </w:rPr>
      </w:pPr>
      <w:r w:rsidRPr="00D8469E">
        <w:rPr>
          <w:rFonts w:eastAsia="TimesNewRomanPSMT"/>
          <w:color w:val="auto"/>
          <w:lang w:val="ru-RU" w:eastAsia="uk-UA"/>
        </w:rPr>
        <w:t>Старт байт = 55h</w:t>
      </w:r>
      <w:r>
        <w:rPr>
          <w:rFonts w:eastAsia="TimesNewRomanPSMT"/>
          <w:color w:val="auto"/>
          <w:lang w:val="ru-RU" w:eastAsia="uk-UA"/>
        </w:rPr>
        <w:t>.</w:t>
      </w:r>
    </w:p>
    <w:p w:rsidR="00D8469E" w:rsidRPr="00D8469E" w:rsidRDefault="00D8469E" w:rsidP="00D8469E">
      <w:pPr>
        <w:autoSpaceDE w:val="0"/>
        <w:autoSpaceDN w:val="0"/>
        <w:adjustRightInd w:val="0"/>
        <w:spacing w:line="240" w:lineRule="auto"/>
        <w:ind w:left="709" w:right="283" w:firstLine="0"/>
        <w:rPr>
          <w:rFonts w:eastAsia="TimesNewRomanPSMT"/>
          <w:color w:val="auto"/>
          <w:lang w:val="ru-RU" w:eastAsia="uk-UA"/>
        </w:rPr>
      </w:pPr>
      <w:proofErr w:type="spellStart"/>
      <w:r w:rsidRPr="00D8469E">
        <w:rPr>
          <w:rFonts w:eastAsia="TimesNewRomanPSMT"/>
          <w:color w:val="auto"/>
          <w:lang w:val="ru-RU" w:eastAsia="uk-UA"/>
        </w:rPr>
        <w:t>Довжина</w:t>
      </w:r>
      <w:proofErr w:type="spellEnd"/>
      <w:r w:rsidRPr="00D8469E">
        <w:rPr>
          <w:rFonts w:eastAsia="TimesNewRomanPSMT"/>
          <w:color w:val="auto"/>
          <w:lang w:val="ru-RU" w:eastAsia="uk-UA"/>
        </w:rPr>
        <w:t xml:space="preserve"> поля </w:t>
      </w:r>
      <w:proofErr w:type="spellStart"/>
      <w:r w:rsidRPr="00D8469E">
        <w:rPr>
          <w:rFonts w:eastAsia="TimesNewRomanPSMT"/>
          <w:color w:val="auto"/>
          <w:lang w:val="ru-RU" w:eastAsia="uk-UA"/>
        </w:rPr>
        <w:t>даних</w:t>
      </w:r>
      <w:proofErr w:type="spellEnd"/>
      <w:r w:rsidRPr="00D8469E">
        <w:rPr>
          <w:rFonts w:eastAsia="TimesNewRomanPSMT"/>
          <w:color w:val="auto"/>
          <w:lang w:val="ru-RU" w:eastAsia="uk-UA"/>
        </w:rPr>
        <w:t xml:space="preserve"> </w:t>
      </w:r>
      <w:proofErr w:type="spellStart"/>
      <w:r w:rsidRPr="00D8469E">
        <w:rPr>
          <w:rFonts w:eastAsia="TimesNewRomanPSMT"/>
          <w:color w:val="auto"/>
          <w:lang w:val="ru-RU" w:eastAsia="uk-UA"/>
        </w:rPr>
        <w:t>від</w:t>
      </w:r>
      <w:proofErr w:type="spellEnd"/>
      <w:r w:rsidRPr="00D8469E">
        <w:rPr>
          <w:rFonts w:eastAsia="TimesNewRomanPSMT"/>
          <w:color w:val="auto"/>
          <w:lang w:val="ru-RU" w:eastAsia="uk-UA"/>
        </w:rPr>
        <w:t xml:space="preserve"> 1 до 20 (число, байт </w:t>
      </w:r>
      <w:proofErr w:type="spellStart"/>
      <w:r w:rsidRPr="00D8469E">
        <w:rPr>
          <w:rFonts w:eastAsia="TimesNewRomanPSMT"/>
          <w:color w:val="auto"/>
          <w:lang w:val="ru-RU" w:eastAsia="uk-UA"/>
        </w:rPr>
        <w:t>даних</w:t>
      </w:r>
      <w:proofErr w:type="spellEnd"/>
      <w:r w:rsidRPr="00D8469E">
        <w:rPr>
          <w:rFonts w:eastAsia="TimesNewRomanPSMT"/>
          <w:color w:val="auto"/>
          <w:lang w:val="ru-RU" w:eastAsia="uk-UA"/>
        </w:rPr>
        <w:t>)</w:t>
      </w:r>
    </w:p>
    <w:p w:rsidR="00D8469E" w:rsidRPr="00D8469E" w:rsidRDefault="00D8469E" w:rsidP="00D8469E">
      <w:pPr>
        <w:autoSpaceDE w:val="0"/>
        <w:autoSpaceDN w:val="0"/>
        <w:adjustRightInd w:val="0"/>
        <w:spacing w:line="240" w:lineRule="auto"/>
        <w:ind w:left="709" w:right="283" w:firstLine="0"/>
        <w:rPr>
          <w:rFonts w:eastAsia="TimesNewRomanPSMT"/>
          <w:color w:val="auto"/>
          <w:lang w:val="ru-RU" w:eastAsia="uk-UA"/>
        </w:rPr>
      </w:pPr>
      <w:proofErr w:type="spellStart"/>
      <w:r w:rsidRPr="00D8469E">
        <w:rPr>
          <w:rFonts w:eastAsia="TimesNewRomanPSMT"/>
          <w:color w:val="auto"/>
          <w:lang w:val="ru-RU" w:eastAsia="uk-UA"/>
        </w:rPr>
        <w:t>Контрольна</w:t>
      </w:r>
      <w:proofErr w:type="spellEnd"/>
      <w:r w:rsidRPr="00D8469E">
        <w:rPr>
          <w:rFonts w:eastAsia="TimesNewRomanPSMT"/>
          <w:color w:val="auto"/>
          <w:lang w:val="ru-RU" w:eastAsia="uk-UA"/>
        </w:rPr>
        <w:t xml:space="preserve"> сума (</w:t>
      </w:r>
      <w:proofErr w:type="spellStart"/>
      <w:r w:rsidRPr="00D8469E">
        <w:rPr>
          <w:rFonts w:eastAsia="TimesNewRomanPSMT"/>
          <w:color w:val="auto"/>
          <w:lang w:val="ru-RU" w:eastAsia="uk-UA"/>
        </w:rPr>
        <w:t>доповнює</w:t>
      </w:r>
      <w:proofErr w:type="spellEnd"/>
      <w:r w:rsidRPr="00D8469E">
        <w:rPr>
          <w:rFonts w:eastAsia="TimesNewRomanPSMT"/>
          <w:color w:val="auto"/>
          <w:lang w:val="ru-RU" w:eastAsia="uk-UA"/>
        </w:rPr>
        <w:t xml:space="preserve"> суму </w:t>
      </w:r>
      <w:proofErr w:type="spellStart"/>
      <w:r w:rsidRPr="00D8469E">
        <w:rPr>
          <w:rFonts w:eastAsia="TimesNewRomanPSMT"/>
          <w:color w:val="auto"/>
          <w:lang w:val="ru-RU" w:eastAsia="uk-UA"/>
        </w:rPr>
        <w:t>інших</w:t>
      </w:r>
      <w:proofErr w:type="spellEnd"/>
      <w:r w:rsidRPr="00D8469E">
        <w:rPr>
          <w:rFonts w:eastAsia="TimesNewRomanPSMT"/>
          <w:color w:val="auto"/>
          <w:lang w:val="ru-RU" w:eastAsia="uk-UA"/>
        </w:rPr>
        <w:t xml:space="preserve"> </w:t>
      </w:r>
      <w:proofErr w:type="spellStart"/>
      <w:r w:rsidRPr="00D8469E">
        <w:rPr>
          <w:rFonts w:eastAsia="TimesNewRomanPSMT"/>
          <w:color w:val="auto"/>
          <w:lang w:val="ru-RU" w:eastAsia="uk-UA"/>
        </w:rPr>
        <w:t>елементі</w:t>
      </w:r>
      <w:proofErr w:type="gramStart"/>
      <w:r w:rsidRPr="00D8469E">
        <w:rPr>
          <w:rFonts w:eastAsia="TimesNewRomanPSMT"/>
          <w:color w:val="auto"/>
          <w:lang w:val="ru-RU" w:eastAsia="uk-UA"/>
        </w:rPr>
        <w:t>в</w:t>
      </w:r>
      <w:proofErr w:type="spellEnd"/>
      <w:proofErr w:type="gramEnd"/>
      <w:r w:rsidRPr="00D8469E">
        <w:rPr>
          <w:rFonts w:eastAsia="TimesNewRomanPSMT"/>
          <w:color w:val="auto"/>
          <w:lang w:val="ru-RU" w:eastAsia="uk-UA"/>
        </w:rPr>
        <w:t xml:space="preserve"> пакету до 0) =&gt;</w:t>
      </w:r>
    </w:p>
    <w:p w:rsidR="00D8469E" w:rsidRPr="00D8469E" w:rsidRDefault="00D8469E" w:rsidP="00D8469E">
      <w:pPr>
        <w:autoSpaceDE w:val="0"/>
        <w:autoSpaceDN w:val="0"/>
        <w:adjustRightInd w:val="0"/>
        <w:spacing w:line="240" w:lineRule="auto"/>
        <w:ind w:left="709" w:right="283" w:firstLine="0"/>
        <w:rPr>
          <w:rFonts w:eastAsia="TimesNewRomanPSMT"/>
          <w:color w:val="auto"/>
          <w:lang w:val="ru-RU" w:eastAsia="uk-UA"/>
        </w:rPr>
      </w:pPr>
      <w:r w:rsidRPr="00D8469E">
        <w:rPr>
          <w:rFonts w:eastAsia="TimesNewRomanPSMT"/>
          <w:color w:val="auto"/>
          <w:lang w:val="ru-RU" w:eastAsia="uk-UA"/>
        </w:rPr>
        <w:t xml:space="preserve">=&gt; </w:t>
      </w:r>
      <w:proofErr w:type="spellStart"/>
      <w:r w:rsidRPr="00D8469E">
        <w:rPr>
          <w:rFonts w:eastAsia="TimesNewRomanPSMT"/>
          <w:color w:val="auto"/>
          <w:lang w:val="ru-RU" w:eastAsia="uk-UA"/>
        </w:rPr>
        <w:t>Необхідно</w:t>
      </w:r>
      <w:proofErr w:type="spellEnd"/>
      <w:r w:rsidRPr="00D8469E">
        <w:rPr>
          <w:rFonts w:eastAsia="TimesNewRomanPSMT"/>
          <w:color w:val="auto"/>
          <w:lang w:val="ru-RU" w:eastAsia="uk-UA"/>
        </w:rPr>
        <w:t xml:space="preserve"> </w:t>
      </w:r>
      <w:proofErr w:type="spellStart"/>
      <w:r w:rsidRPr="00D8469E">
        <w:rPr>
          <w:rFonts w:eastAsia="TimesNewRomanPSMT"/>
          <w:color w:val="auto"/>
          <w:lang w:val="ru-RU" w:eastAsia="uk-UA"/>
        </w:rPr>
        <w:t>прийняти</w:t>
      </w:r>
      <w:proofErr w:type="spellEnd"/>
      <w:r w:rsidRPr="00D8469E">
        <w:rPr>
          <w:rFonts w:eastAsia="TimesNewRomanPSMT"/>
          <w:color w:val="auto"/>
          <w:lang w:val="ru-RU" w:eastAsia="uk-UA"/>
        </w:rPr>
        <w:t xml:space="preserve"> пакет - </w:t>
      </w:r>
      <w:proofErr w:type="spellStart"/>
      <w:r w:rsidRPr="00D8469E">
        <w:rPr>
          <w:rFonts w:eastAsia="TimesNewRomanPSMT"/>
          <w:color w:val="auto"/>
          <w:lang w:val="ru-RU" w:eastAsia="uk-UA"/>
        </w:rPr>
        <w:t>інвертувати</w:t>
      </w:r>
      <w:proofErr w:type="spellEnd"/>
      <w:r w:rsidRPr="00D8469E">
        <w:rPr>
          <w:rFonts w:eastAsia="TimesNewRomanPSMT"/>
          <w:color w:val="auto"/>
          <w:lang w:val="ru-RU" w:eastAsia="uk-UA"/>
        </w:rPr>
        <w:t xml:space="preserve"> </w:t>
      </w:r>
      <w:proofErr w:type="spellStart"/>
      <w:r w:rsidRPr="00D8469E">
        <w:rPr>
          <w:rFonts w:eastAsia="TimesNewRomanPSMT"/>
          <w:color w:val="auto"/>
          <w:lang w:val="ru-RU" w:eastAsia="uk-UA"/>
        </w:rPr>
        <w:t>побайтово</w:t>
      </w:r>
      <w:proofErr w:type="spellEnd"/>
      <w:r w:rsidRPr="00D8469E">
        <w:rPr>
          <w:rFonts w:eastAsia="TimesNewRomanPSMT"/>
          <w:color w:val="auto"/>
          <w:lang w:val="ru-RU" w:eastAsia="uk-UA"/>
        </w:rPr>
        <w:t xml:space="preserve"> і </w:t>
      </w:r>
      <w:proofErr w:type="spellStart"/>
      <w:r w:rsidRPr="00D8469E">
        <w:rPr>
          <w:rFonts w:eastAsia="TimesNewRomanPSMT"/>
          <w:color w:val="auto"/>
          <w:lang w:val="ru-RU" w:eastAsia="uk-UA"/>
        </w:rPr>
        <w:t>відправити</w:t>
      </w:r>
      <w:proofErr w:type="spellEnd"/>
      <w:r w:rsidRPr="00D8469E">
        <w:rPr>
          <w:rFonts w:eastAsia="TimesNewRomanPSMT"/>
          <w:color w:val="auto"/>
          <w:lang w:val="ru-RU" w:eastAsia="uk-UA"/>
        </w:rPr>
        <w:t xml:space="preserve"> назад з </w:t>
      </w:r>
      <w:proofErr w:type="spellStart"/>
      <w:r w:rsidRPr="00D8469E">
        <w:rPr>
          <w:rFonts w:eastAsia="TimesNewRomanPSMT"/>
          <w:color w:val="auto"/>
          <w:lang w:val="ru-RU" w:eastAsia="uk-UA"/>
        </w:rPr>
        <w:t>тим</w:t>
      </w:r>
      <w:proofErr w:type="spellEnd"/>
      <w:r w:rsidRPr="00D8469E">
        <w:rPr>
          <w:rFonts w:eastAsia="TimesNewRomanPSMT"/>
          <w:color w:val="auto"/>
          <w:lang w:val="ru-RU" w:eastAsia="uk-UA"/>
        </w:rPr>
        <w:t xml:space="preserve"> же форматом пакета.</w:t>
      </w:r>
    </w:p>
    <w:p w:rsidR="00D8469E" w:rsidRPr="00D8469E" w:rsidRDefault="00D8469E" w:rsidP="00D8469E">
      <w:pPr>
        <w:autoSpaceDE w:val="0"/>
        <w:autoSpaceDN w:val="0"/>
        <w:adjustRightInd w:val="0"/>
        <w:spacing w:line="240" w:lineRule="auto"/>
        <w:ind w:left="709" w:right="283" w:firstLine="0"/>
        <w:rPr>
          <w:rFonts w:eastAsia="TimesNewRomanPSMT"/>
          <w:color w:val="auto"/>
          <w:lang w:val="ru-RU" w:eastAsia="uk-UA"/>
        </w:rPr>
      </w:pPr>
    </w:p>
    <w:p w:rsidR="00940DA5" w:rsidRPr="00D8469E" w:rsidRDefault="00D8469E" w:rsidP="00D8469E">
      <w:pPr>
        <w:autoSpaceDE w:val="0"/>
        <w:autoSpaceDN w:val="0"/>
        <w:adjustRightInd w:val="0"/>
        <w:spacing w:line="240" w:lineRule="auto"/>
        <w:ind w:left="709" w:right="283" w:firstLine="0"/>
        <w:rPr>
          <w:rFonts w:eastAsia="TimesNewRomanPSMT"/>
          <w:color w:val="auto"/>
          <w:lang w:val="ru-RU" w:eastAsia="uk-UA"/>
        </w:rPr>
      </w:pPr>
      <w:proofErr w:type="spellStart"/>
      <w:r w:rsidRPr="00D8469E">
        <w:rPr>
          <w:rFonts w:eastAsia="TimesNewRomanPSMT"/>
          <w:color w:val="auto"/>
          <w:lang w:val="ru-RU" w:eastAsia="uk-UA"/>
        </w:rPr>
        <w:t>Тактова</w:t>
      </w:r>
      <w:proofErr w:type="spellEnd"/>
      <w:r w:rsidRPr="00D8469E">
        <w:rPr>
          <w:rFonts w:eastAsia="TimesNewRomanPSMT"/>
          <w:color w:val="auto"/>
          <w:lang w:val="ru-RU" w:eastAsia="uk-UA"/>
        </w:rPr>
        <w:t xml:space="preserve"> частота МК 8 МГц.</w:t>
      </w:r>
    </w:p>
    <w:p w:rsidR="00940DA5" w:rsidRPr="00A905F2" w:rsidRDefault="00940DA5" w:rsidP="00454C4D">
      <w:pPr>
        <w:autoSpaceDE w:val="0"/>
        <w:autoSpaceDN w:val="0"/>
        <w:adjustRightInd w:val="0"/>
        <w:spacing w:line="240" w:lineRule="auto"/>
        <w:ind w:right="283" w:firstLine="0"/>
        <w:rPr>
          <w:rFonts w:eastAsia="TimesNewRomanPSMT"/>
          <w:color w:val="auto"/>
          <w:sz w:val="20"/>
          <w:lang w:val="ru-RU" w:eastAsia="uk-UA"/>
        </w:rPr>
      </w:pPr>
    </w:p>
    <w:p w:rsidR="00FF0772" w:rsidRDefault="00D35B92" w:rsidP="00FF0772">
      <w:pPr>
        <w:autoSpaceDE w:val="0"/>
        <w:autoSpaceDN w:val="0"/>
        <w:adjustRightInd w:val="0"/>
        <w:spacing w:line="240" w:lineRule="auto"/>
        <w:ind w:left="709" w:right="283" w:firstLine="0"/>
        <w:jc w:val="center"/>
        <w:rPr>
          <w:rFonts w:eastAsia="TimesNewRomanPS-BoldMT"/>
          <w:b/>
          <w:bCs/>
          <w:color w:val="auto"/>
          <w:szCs w:val="28"/>
          <w:lang w:val="ru-RU" w:eastAsia="uk-UA"/>
        </w:rPr>
      </w:pPr>
      <w:r>
        <w:rPr>
          <w:rFonts w:eastAsia="TimesNewRomanPS-BoldMT"/>
          <w:b/>
          <w:bCs/>
          <w:color w:val="auto"/>
          <w:szCs w:val="28"/>
          <w:lang w:val="ru-RU" w:eastAsia="uk-UA"/>
        </w:rPr>
        <w:t xml:space="preserve">Код </w:t>
      </w:r>
      <w:proofErr w:type="spellStart"/>
      <w:r>
        <w:rPr>
          <w:rFonts w:eastAsia="TimesNewRomanPS-BoldMT"/>
          <w:b/>
          <w:bCs/>
          <w:color w:val="auto"/>
          <w:szCs w:val="28"/>
          <w:lang w:val="ru-RU" w:eastAsia="uk-UA"/>
        </w:rPr>
        <w:t>програми</w:t>
      </w:r>
      <w:proofErr w:type="spellEnd"/>
    </w:p>
    <w:p w:rsidR="00D42F6C" w:rsidRPr="00D42F6C" w:rsidRDefault="00564B8E" w:rsidP="008B721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;RXCIE TXCIE UDRIE RXEN TXEN UCSZ2 RXB8 TXB8 UCSRB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.include "m16def.inc"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.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def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temp = R16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.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def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cnt_bytes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= R17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.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def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chck_sum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= R18</w:t>
      </w:r>
    </w:p>
    <w:p w:rsidR="00D42F6C" w:rsidRPr="00EF7729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EF772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.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def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chck_sum_pos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= R19; </w:t>
      </w:r>
      <w:r w:rsidRPr="00EF772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позиция байта контрольной суммы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.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def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data_length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= R20; </w:t>
      </w:r>
      <w:r w:rsidRPr="00EF772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количество байт данных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def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check_all_transmitted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= R21;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 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RESET ; Reset Handler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EXT_INT0 ; IRQ0 Handler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EXT_INT1 ; IRQ1 Handler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TIM2_COMP ; Timer2 Compare Handler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TIM2_OVF ; Timer2 Overflow Handler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TIM1_CAPT ; Timer1 Capture Handler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TIM1_COMPA ; Timer1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CompareA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Handler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TIM1_COMPB ; Timer1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CompareB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Handler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TIM1_OVF ; Timer1 Overflow Handler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TIM0_OVF ; Timer0 Overflow Handler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SPI_STC ; SPI Transfer Complete Handler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USART_RXC ; USART RX Complete Handler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USART_UDRE ; UDR Empty Handler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USART_TXC ; USART TX Complete Handler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ADC_C ; ADC Conversion Complete Handler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lastRenderedPageBreak/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EE_RDY ; EEPROM Ready Handler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ANA_COMP ; Analog Comparator Handler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TWSI ; Two-wire Serial Interface Handler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EXT_INT2 ; IRQ2 Handler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TIM0_COMP ; Timer0 Compare Handler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SPM_RDY ; Store Program Memory Ready Handler</w:t>
      </w:r>
    </w:p>
    <w:p w:rsidR="00D42F6C" w:rsidRPr="00EF7729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EF772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;</w:t>
      </w:r>
    </w:p>
    <w:p w:rsidR="00D42F6C" w:rsidRPr="00EF7729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D42F6C" w:rsidRPr="00EF7729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EF772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RESET</w:t>
      </w:r>
      <w:r w:rsidRPr="00EF772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: </w:t>
      </w:r>
    </w:p>
    <w:p w:rsidR="00D42F6C" w:rsidRPr="00EF7729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EF772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ldi</w:t>
      </w:r>
      <w:proofErr w:type="spellEnd"/>
      <w:proofErr w:type="gramEnd"/>
      <w:r w:rsidRPr="00EF772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temp</w:t>
      </w:r>
      <w:r w:rsidRPr="00EF772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,</w:t>
      </w: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high</w:t>
      </w:r>
      <w:r w:rsidRPr="00EF772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(</w:t>
      </w: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RAMEND</w:t>
      </w:r>
      <w:r w:rsidRPr="00EF772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) ; </w:t>
      </w:r>
      <w:r w:rsidR="00EF7729" w:rsidRPr="00EF772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Старт основной программы</w:t>
      </w:r>
    </w:p>
    <w:p w:rsidR="00EF7729" w:rsidRPr="00EF7729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EF772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out</w:t>
      </w:r>
      <w:proofErr w:type="gramEnd"/>
      <w:r w:rsidRPr="00EF772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SPH</w:t>
      </w:r>
      <w:r w:rsidRPr="00EF772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,</w:t>
      </w: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temp</w:t>
      </w:r>
      <w:r w:rsidRPr="00EF772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; </w:t>
      </w:r>
      <w:r w:rsidR="00EF7729" w:rsidRPr="00EF772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Установите указатель стека в верхнюю </w:t>
      </w:r>
      <w:proofErr w:type="spellStart"/>
      <w:r w:rsidR="00EF7729" w:rsidRPr="00EF772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часть</w:t>
      </w:r>
      <w:proofErr w:type="spellEnd"/>
      <w:r w:rsidR="00EF7729" w:rsidRPr="00EF772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ОЗУ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ldi</w:t>
      </w:r>
      <w:proofErr w:type="spellEnd"/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temp,low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(RAMEND)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out</w:t>
      </w:r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SPL,temp</w:t>
      </w:r>
      <w:proofErr w:type="spellEnd"/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D42F6C" w:rsidRPr="00EF7729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;</w:t>
      </w:r>
      <w:r w:rsidRPr="00EF772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скорость 19200 бит </w:t>
      </w:r>
      <w:proofErr w:type="gramStart"/>
      <w:r w:rsidRPr="00EF772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в</w:t>
      </w:r>
      <w:proofErr w:type="gramEnd"/>
      <w:r w:rsidRPr="00EF772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сек при 8мгц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ldi</w:t>
      </w:r>
      <w:proofErr w:type="spellEnd"/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temp,0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out</w:t>
      </w:r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UBRRH,temp</w:t>
      </w:r>
      <w:proofErr w:type="spellEnd"/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ldi</w:t>
      </w:r>
      <w:proofErr w:type="spellEnd"/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temp,25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out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UBRRL,temp</w:t>
      </w:r>
      <w:proofErr w:type="spellEnd"/>
    </w:p>
    <w:p w:rsidR="00D42F6C" w:rsidRPr="00EF7729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; </w:t>
      </w:r>
      <w:r w:rsidR="00EF772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настройка на приё</w:t>
      </w:r>
      <w:r w:rsidRPr="00EF772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м в асинхронном режиме 8 бит данных 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ldi</w:t>
      </w:r>
      <w:proofErr w:type="spellEnd"/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temp,(1&lt;&lt;URSEL)|(1&lt;&lt;UCSZ1)|(1&lt;&lt;UCSZ0)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out</w:t>
      </w:r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UCSRC,temp</w:t>
      </w:r>
      <w:proofErr w:type="spellEnd"/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</w:p>
    <w:p w:rsidR="00D42F6C" w:rsidRPr="00EF7729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EF772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ldi</w:t>
      </w:r>
      <w:proofErr w:type="spellEnd"/>
      <w:proofErr w:type="gramEnd"/>
      <w:r w:rsidRPr="00EF772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temp</w:t>
      </w:r>
      <w:r w:rsidRPr="00EF772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,(1&lt;&lt;</w:t>
      </w: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RXCIE</w:t>
      </w:r>
      <w:r w:rsidRPr="00EF772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)|(1&lt;&lt;</w:t>
      </w: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RXEN</w:t>
      </w:r>
      <w:r w:rsidRPr="00EF772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)|(0&lt;&lt;</w:t>
      </w: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UCSZ</w:t>
      </w:r>
      <w:r w:rsidRPr="00EF772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2) ;</w:t>
      </w:r>
      <w:r w:rsidR="00EF7729" w:rsidRPr="00EF7729">
        <w:t xml:space="preserve"> </w:t>
      </w:r>
      <w:r w:rsidR="00EF7729" w:rsidRPr="00EF772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прерывание</w:t>
      </w:r>
      <w:r w:rsidR="00EF7729" w:rsidRPr="00EF772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r w:rsidR="00EF7729" w:rsidRPr="00EF772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по</w:t>
      </w:r>
      <w:r w:rsidR="00EF7729" w:rsidRPr="00EF772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r w:rsidR="00EF7729" w:rsidRPr="00EF772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приёму</w:t>
      </w:r>
      <w:r w:rsidR="00EF7729" w:rsidRPr="00EF772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r w:rsidR="00EF7729" w:rsidRPr="00EF772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и</w:t>
      </w:r>
      <w:r w:rsidR="00EF7729" w:rsidRPr="00EF772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r w:rsidR="00EF7729" w:rsidRPr="00EF772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приёмник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EF772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out</w:t>
      </w:r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UCSRB,temp</w:t>
      </w:r>
      <w:proofErr w:type="spellEnd"/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clr</w:t>
      </w:r>
      <w:proofErr w:type="spellEnd"/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cnt_bytes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;</w:t>
      </w:r>
      <w:r w:rsidRPr="00EF772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очищаем</w:t>
      </w:r>
      <w:r w:rsidRPr="00EF772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r w:rsidRPr="00EF772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счетчик</w:t>
      </w:r>
      <w:r w:rsidRPr="00EF772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r w:rsidRPr="00EF772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принятых</w:t>
      </w:r>
      <w:r w:rsidRPr="00EF772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r w:rsidRPr="00EF772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байт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sei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;</w:t>
      </w:r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="00457160" w:rsidRPr="00D152B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Разрешить</w:t>
      </w:r>
      <w:proofErr w:type="spellEnd"/>
      <w:r w:rsidR="00457160" w:rsidRPr="00D152B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="00457160" w:rsidRPr="00D152B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прерывания</w:t>
      </w:r>
      <w:proofErr w:type="spellEnd"/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LOOP: 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in</w:t>
      </w:r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temp, UCSRA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sbrc</w:t>
      </w:r>
      <w:proofErr w:type="spellEnd"/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temp, RXC ; 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call</w:t>
      </w:r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USART_RXC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in</w:t>
      </w:r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temp, UCSRA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sbrc</w:t>
      </w:r>
      <w:proofErr w:type="spellEnd"/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temp, TXC ; 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call</w:t>
      </w:r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USART_TXC ; 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rjmp</w:t>
      </w:r>
      <w:proofErr w:type="spellEnd"/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LOOP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ADC_C</w:t>
      </w:r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 ;</w:t>
      </w:r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ADC Conversion Complete Handler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TIM1_COMPA</w:t>
      </w:r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 ;</w:t>
      </w:r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Timer1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CompareA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Handler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EXT_INT0</w:t>
      </w:r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 ;</w:t>
      </w:r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IRQ0 Handler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EXT_INT1</w:t>
      </w:r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 ;</w:t>
      </w:r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IRQ1 Handler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TIM2_COMP</w:t>
      </w:r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 ;</w:t>
      </w:r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Timer2 Compare Handler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TIM2_OVF</w:t>
      </w:r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 ;</w:t>
      </w:r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Timer2 Overflow Handler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TIM1_CAPT</w:t>
      </w:r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 ;</w:t>
      </w:r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Timer1 Capture Handler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TIM1_COMPB</w:t>
      </w:r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 ;</w:t>
      </w:r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Timer1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CompareB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Handler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TIM1_OVF</w:t>
      </w:r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 ;</w:t>
      </w:r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Timer1 Overflow Handler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TIM0_OVF</w:t>
      </w:r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 ;</w:t>
      </w:r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Timer0 Overflow Handler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SPI_STC</w:t>
      </w:r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 ;</w:t>
      </w:r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SPI Transfer Complete Handler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</w:p>
    <w:p w:rsidR="00D42F6C" w:rsidRPr="001119CE" w:rsidRDefault="00D152B6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USART_UDRE</w:t>
      </w:r>
      <w:proofErr w:type="gramStart"/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 ;</w:t>
      </w:r>
      <w:proofErr w:type="gramEnd"/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r w:rsidRPr="00D152B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UDR </w:t>
      </w:r>
      <w:r w:rsidRPr="00D152B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пустой</w:t>
      </w:r>
      <w:r w:rsidRPr="001119C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r w:rsidRPr="00D152B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обработчик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EE_RDY</w:t>
      </w:r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 ;</w:t>
      </w:r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EEPROM Ready Handler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ANA_COMP</w:t>
      </w:r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 ;</w:t>
      </w:r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Analog Comparator Handler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TWSI</w:t>
      </w:r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 ;</w:t>
      </w:r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Two-wire Serial Interface Handler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EXT_INT2</w:t>
      </w:r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 ;</w:t>
      </w:r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IRQ2 Handler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TIM0_COMP</w:t>
      </w:r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 ;</w:t>
      </w:r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Timer0 Compare Handler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SPM_RDY</w:t>
      </w:r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:;</w:t>
      </w:r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Store Program Memory Ready Handler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reti</w:t>
      </w:r>
      <w:proofErr w:type="spellEnd"/>
      <w:proofErr w:type="gramEnd"/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D42F6C" w:rsidRPr="00D152B6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USART_RXC</w:t>
      </w:r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 ;</w:t>
      </w:r>
      <w:proofErr w:type="gramEnd"/>
      <w:r w:rsidR="00D152B6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r w:rsidR="00D152B6" w:rsidRPr="00D152B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USART RX </w:t>
      </w:r>
      <w:r w:rsidR="00D152B6" w:rsidRPr="00D152B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полный</w:t>
      </w:r>
      <w:r w:rsidR="00D152B6" w:rsidRPr="00D152B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r w:rsidR="00D152B6" w:rsidRPr="00D152B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обработчик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D152B6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in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temp,UDR</w:t>
      </w:r>
      <w:proofErr w:type="spellEnd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;</w:t>
      </w:r>
      <w:proofErr w:type="gramEnd"/>
      <w:r w:rsidRPr="00D152B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получение данных от приемника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cpi</w:t>
      </w:r>
      <w:proofErr w:type="spellEnd"/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cnt_bytes,0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lastRenderedPageBreak/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breq</w:t>
      </w:r>
      <w:proofErr w:type="spellEnd"/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check_start_byte</w:t>
      </w:r>
      <w:proofErr w:type="spellEnd"/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cpi</w:t>
      </w:r>
      <w:proofErr w:type="spellEnd"/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cnt_bytes,1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breq</w:t>
      </w:r>
      <w:proofErr w:type="spellEnd"/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check_data_length</w:t>
      </w:r>
      <w:proofErr w:type="spellEnd"/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cp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cnt_bytes,chck_sum_pos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; </w:t>
      </w:r>
      <w:r w:rsidRPr="00D152B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проверка принятия последнего байта в пакете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breq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check_chck_sum</w:t>
      </w:r>
      <w:proofErr w:type="spellEnd"/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st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X+,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temp</w:t>
      </w:r>
      <w:proofErr w:type="spellEnd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;</w:t>
      </w:r>
      <w:proofErr w:type="gramEnd"/>
      <w:r w:rsidRPr="00D152B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сохранение байтов данных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inc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cnt_bytes</w:t>
      </w:r>
      <w:proofErr w:type="spellEnd"/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add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chck_sum,temp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; </w:t>
      </w:r>
      <w:r w:rsidRPr="00D152B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учли принятый байт в контр сумме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reti</w:t>
      </w:r>
      <w:proofErr w:type="spellEnd"/>
      <w:proofErr w:type="gramEnd"/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check_start_byte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cpi</w:t>
      </w:r>
      <w:proofErr w:type="spellEnd"/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temp,0x55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brne</w:t>
      </w:r>
      <w:proofErr w:type="spellEnd"/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not_start_byte</w:t>
      </w:r>
      <w:proofErr w:type="spellEnd"/>
    </w:p>
    <w:p w:rsidR="00D42F6C" w:rsidRPr="00381B30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inc</w:t>
      </w:r>
      <w:proofErr w:type="spellEnd"/>
      <w:proofErr w:type="gramEnd"/>
      <w:r w:rsidRPr="00381B30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cnt</w:t>
      </w:r>
      <w:proofErr w:type="spellEnd"/>
      <w:r w:rsidRPr="00381B30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_</w:t>
      </w: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bytes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381B30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ldi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 chck_sum,0x55;</w:t>
      </w:r>
      <w:r w:rsidRPr="00D152B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заносим в контр суму первое значение 55h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not_start_byte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reti</w:t>
      </w:r>
      <w:proofErr w:type="spellEnd"/>
      <w:proofErr w:type="gramEnd"/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check_data_length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cpi</w:t>
      </w:r>
      <w:proofErr w:type="spellEnd"/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temp,1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brlo</w:t>
      </w:r>
      <w:proofErr w:type="spellEnd"/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Error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cpi</w:t>
      </w:r>
      <w:proofErr w:type="spellEnd"/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temp,21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brsh</w:t>
      </w:r>
      <w:proofErr w:type="spellEnd"/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Error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mov</w:t>
      </w:r>
      <w:proofErr w:type="spellEnd"/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data_length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, temp ; </w:t>
      </w:r>
      <w:r w:rsidRPr="00D152B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занесли</w:t>
      </w:r>
      <w:r w:rsidRPr="00D152B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r w:rsidRPr="00D152B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кол</w:t>
      </w:r>
      <w:r w:rsidRPr="00D152B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-</w:t>
      </w:r>
      <w:r w:rsidRPr="00D152B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во</w:t>
      </w:r>
      <w:r w:rsidRPr="00D152B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r w:rsidRPr="00D152B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байт</w:t>
      </w:r>
      <w:r w:rsidRPr="00D152B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r w:rsidRPr="00D152B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в</w:t>
      </w:r>
      <w:r w:rsidRPr="00D152B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D152B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data_length</w:t>
      </w:r>
      <w:proofErr w:type="spellEnd"/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ldi</w:t>
      </w:r>
      <w:proofErr w:type="spellEnd"/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XL,LOW(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Data_buffer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)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ldi</w:t>
      </w:r>
      <w:proofErr w:type="spellEnd"/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XH,HIGH(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Data_buffer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)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inc</w:t>
      </w:r>
      <w:proofErr w:type="spellEnd"/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cnt_bytes</w:t>
      </w:r>
      <w:proofErr w:type="spellEnd"/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add</w:t>
      </w:r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chck_sum,temp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; </w:t>
      </w:r>
      <w:r w:rsidRPr="00D152B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учли</w:t>
      </w:r>
      <w:r w:rsidRPr="00D152B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r w:rsidRPr="00D152B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принятый</w:t>
      </w:r>
      <w:r w:rsidRPr="00D152B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r w:rsidRPr="00D152B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байт</w:t>
      </w:r>
      <w:r w:rsidRPr="00D152B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r w:rsidRPr="00D152B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в</w:t>
      </w:r>
      <w:r w:rsidRPr="00D152B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r w:rsidRPr="00D152B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контр</w:t>
      </w:r>
      <w:r w:rsidRPr="00D152B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r w:rsidRPr="00D152B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сумме</w:t>
      </w:r>
    </w:p>
    <w:p w:rsidR="00D42F6C" w:rsidRPr="001119CE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ldi</w:t>
      </w:r>
      <w:proofErr w:type="spellEnd"/>
      <w:proofErr w:type="gramEnd"/>
      <w:r w:rsidRPr="001119CE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chck</w:t>
      </w:r>
      <w:r w:rsidRPr="001119CE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_</w:t>
      </w: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sum</w:t>
      </w:r>
      <w:r w:rsidRPr="001119CE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_</w:t>
      </w: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pos</w:t>
      </w:r>
      <w:r w:rsidRPr="001119CE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,2</w:t>
      </w:r>
    </w:p>
    <w:p w:rsidR="00D42F6C" w:rsidRPr="00D152B6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D152B6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add</w:t>
      </w:r>
      <w:proofErr w:type="gramEnd"/>
      <w:r w:rsidRPr="00D152B6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chck</w:t>
      </w:r>
      <w:proofErr w:type="spellEnd"/>
      <w:r w:rsidRPr="00D152B6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_</w:t>
      </w: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sum</w:t>
      </w:r>
      <w:r w:rsidRPr="00D152B6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_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pos</w:t>
      </w:r>
      <w:proofErr w:type="spellEnd"/>
      <w:r w:rsidRPr="00D152B6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,</w:t>
      </w: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temp</w:t>
      </w:r>
      <w:r w:rsidRPr="00D152B6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; </w:t>
      </w:r>
      <w:r w:rsidRPr="00D152B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вычислили позицию байта контрольной суммы по </w:t>
      </w:r>
      <w:r w:rsidR="00D152B6" w:rsidRPr="00D152B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форм</w:t>
      </w:r>
      <w:r w:rsidRPr="00D152B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у</w:t>
      </w:r>
      <w:r w:rsidR="00D152B6" w:rsidRPr="00D152B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л</w:t>
      </w:r>
      <w:r w:rsidRPr="00D152B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е </w:t>
      </w:r>
      <w:r w:rsidR="00D152B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               </w:t>
      </w:r>
      <w:r w:rsidRPr="00D152B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(длина+2)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D152B6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reti</w:t>
      </w:r>
      <w:proofErr w:type="spellEnd"/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Error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: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clr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cnt_bytes</w:t>
      </w:r>
      <w:proofErr w:type="spellEnd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;</w:t>
      </w:r>
      <w:proofErr w:type="gramEnd"/>
      <w:r w:rsidRPr="00D152B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для возвращения к началу приема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reti</w:t>
      </w:r>
      <w:proofErr w:type="spellEnd"/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check_chck_sum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: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add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chck_sum,temp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; </w:t>
      </w:r>
      <w:r w:rsidRPr="00D152B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учли принятый байт в контрольной сумме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cpi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 chck</w:t>
      </w:r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_sum,0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breq</w:t>
      </w:r>
      <w:proofErr w:type="spellEnd"/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transform_packet</w:t>
      </w:r>
      <w:proofErr w:type="spellEnd"/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clr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cnt_bytes</w:t>
      </w:r>
      <w:proofErr w:type="spellEnd"/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reti</w:t>
      </w:r>
      <w:proofErr w:type="spellEnd"/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D42F6C" w:rsidRPr="00EB1BAF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transform_packe</w:t>
      </w:r>
      <w:r w:rsidR="00EB1BAF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t</w:t>
      </w:r>
      <w:proofErr w:type="spellEnd"/>
      <w:r w:rsidR="00EB1BAF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:</w:t>
      </w:r>
      <w:proofErr w:type="gramStart"/>
      <w:r w:rsidR="00EB1BAF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;</w:t>
      </w:r>
      <w:proofErr w:type="gramEnd"/>
      <w:r w:rsidR="00EB1BAF" w:rsidRPr="00EB1BAF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цикл обработки данных (инвер</w:t>
      </w:r>
      <w:r w:rsidRPr="00EB1BAF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тируем принятые данные и возвращаем)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ldi</w:t>
      </w:r>
      <w:proofErr w:type="spellEnd"/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XL,LOW(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Data_buffer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)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1119C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ldi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XH,HIGH(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Data_buffer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)</w:t>
      </w:r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;</w:t>
      </w:r>
      <w:proofErr w:type="gramEnd"/>
      <w:r w:rsidR="00EB1BAF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теперь Х адрес начало бу</w:t>
      </w:r>
      <w:r w:rsidRPr="00EB1BAF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фера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mov</w:t>
      </w:r>
      <w:proofErr w:type="spellEnd"/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cnt_bytes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,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Data_length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;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invert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:</w:t>
      </w:r>
    </w:p>
    <w:p w:rsidR="00D42F6C" w:rsidRPr="00EB1BAF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ld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temp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, X</w:t>
      </w:r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;</w:t>
      </w:r>
      <w:proofErr w:type="gramEnd"/>
      <w:r w:rsidRPr="00EB1BAF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загружаем в темп значение из ячейки памяти</w:t>
      </w:r>
      <w:r w:rsidR="00EB1BAF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,</w:t>
      </w:r>
      <w:r w:rsidRPr="00EB1BAF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на которую ссылается указатель Х</w:t>
      </w:r>
    </w:p>
    <w:p w:rsidR="00D42F6C" w:rsidRPr="00D42F6C" w:rsidRDefault="00EB1BAF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com</w:t>
      </w:r>
      <w:proofErr w:type="spellEnd"/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temp</w:t>
      </w:r>
      <w:proofErr w:type="spellEnd"/>
      <w:proofErr w:type="gramStart"/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;</w:t>
      </w:r>
      <w:proofErr w:type="gramEnd"/>
      <w:r w:rsidRPr="00EB1BAF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инвер</w:t>
      </w:r>
      <w:r w:rsidR="00D42F6C" w:rsidRPr="00EB1BAF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тируем</w:t>
      </w:r>
      <w:r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значение (всех восьми битов по</w:t>
      </w:r>
      <w:r w:rsidR="00D42F6C" w:rsidRPr="00EB1BAF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битно)</w:t>
      </w:r>
    </w:p>
    <w:p w:rsidR="00D42F6C" w:rsidRPr="00EB1BAF" w:rsidRDefault="00EB1BAF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st</w:t>
      </w:r>
      <w:proofErr w:type="spellEnd"/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X+, </w:t>
      </w:r>
      <w:proofErr w:type="spellStart"/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temp</w:t>
      </w:r>
      <w:proofErr w:type="spellEnd"/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; </w:t>
      </w:r>
      <w:r w:rsidRPr="00EB1BAF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сохраняем в бу</w:t>
      </w:r>
      <w:r w:rsidR="00D42F6C" w:rsidRPr="00EB1BAF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фер обратно, а также инкрементируем указатель</w:t>
      </w:r>
    </w:p>
    <w:p w:rsidR="00D42F6C" w:rsidRPr="00EB1BAF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dec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cnt_bytes</w:t>
      </w:r>
      <w:proofErr w:type="spellEnd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;</w:t>
      </w:r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Pr="00EB1BAF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уменьшили значение счетчика с последующей проверкой </w:t>
      </w:r>
    </w:p>
    <w:p w:rsidR="00D42F6C" w:rsidRPr="00EB1BAF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brne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invert</w:t>
      </w:r>
      <w:proofErr w:type="spellEnd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;</w:t>
      </w:r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Pr="00EB1BAF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не 0 - зацикливаемся, 0 - выходим из цикла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ldi</w:t>
      </w:r>
      <w:proofErr w:type="spellEnd"/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temp,(1&lt;&lt;TXCIE)|(1&lt;&lt;TXEN)|(0&lt;&lt;UCSZ2);</w:t>
      </w:r>
    </w:p>
    <w:p w:rsidR="00D42F6C" w:rsidRPr="006E1613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out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UCSRB,temp;</w:t>
      </w:r>
      <w:r w:rsidRPr="006E161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переключаемся</w:t>
      </w:r>
      <w:proofErr w:type="spellEnd"/>
      <w:r w:rsidRPr="006E161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в режим передачи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ldi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temp,0x55;</w:t>
      </w:r>
      <w:r w:rsidRPr="006E161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стартовый байт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out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UDR,temp;</w:t>
      </w:r>
      <w:r w:rsidRPr="006E161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отправляем</w:t>
      </w:r>
      <w:proofErr w:type="spellEnd"/>
      <w:r w:rsidRPr="006E161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на UDR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mov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chck_sum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,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temp;</w:t>
      </w:r>
      <w:r w:rsidRPr="006E161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подготавливаем</w:t>
      </w:r>
      <w:proofErr w:type="spellEnd"/>
      <w:r w:rsidRPr="006E161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для подсчета отправленных байтов (</w:t>
      </w:r>
      <w:proofErr w:type="spellStart"/>
      <w:r w:rsidRPr="006E161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контрол</w:t>
      </w:r>
      <w:proofErr w:type="spellEnd"/>
      <w:r w:rsidRPr="006E161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суммы </w:t>
      </w:r>
      <w:proofErr w:type="spellStart"/>
      <w:r w:rsidRPr="006E161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отпр</w:t>
      </w:r>
      <w:proofErr w:type="spellEnd"/>
      <w:r w:rsidRPr="006E161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пакета)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clr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cnt_bytes</w:t>
      </w:r>
      <w:proofErr w:type="spellEnd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;</w:t>
      </w:r>
      <w:proofErr w:type="gramEnd"/>
      <w:r w:rsidRPr="006E161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на всякий случай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clr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check_all_transmitted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; </w:t>
      </w:r>
      <w:r w:rsidRPr="006E161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сброс признака передачи всего пакета</w:t>
      </w:r>
    </w:p>
    <w:p w:rsidR="00D42F6C" w:rsidRPr="001119CE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reti</w:t>
      </w:r>
      <w:proofErr w:type="spellEnd"/>
      <w:proofErr w:type="gramEnd"/>
    </w:p>
    <w:p w:rsidR="00D42F6C" w:rsidRPr="001119CE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D42F6C" w:rsidRPr="001119CE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1119CE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USART</w:t>
      </w:r>
      <w:r w:rsidRPr="001119CE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_</w:t>
      </w: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TXC</w:t>
      </w:r>
      <w:proofErr w:type="gramStart"/>
      <w:r w:rsidRPr="001119CE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: ;</w:t>
      </w:r>
      <w:proofErr w:type="gramEnd"/>
      <w:r w:rsidRPr="001119CE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Pr="006E161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USART</w:t>
      </w:r>
      <w:r w:rsidRPr="001119C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</w:t>
      </w:r>
      <w:r w:rsidRPr="006E161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TX</w:t>
      </w:r>
      <w:r w:rsidRPr="001119C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</w:t>
      </w:r>
      <w:r w:rsidR="006E1613" w:rsidRPr="006E161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полный</w:t>
      </w:r>
      <w:r w:rsidR="006E1613" w:rsidRPr="001119C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</w:t>
      </w:r>
      <w:r w:rsidR="006E1613" w:rsidRPr="006E161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обработчик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1119CE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;</w:t>
      </w:r>
      <w:r w:rsidRPr="006E161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прерывание по окончанию передачи байта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inc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cnt_bytes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;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cpi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cnt_bytes,1;</w:t>
      </w:r>
      <w:r w:rsidRPr="006E161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сравниваем с 1 и переходим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breq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send_length</w:t>
      </w:r>
      <w:proofErr w:type="spellEnd"/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;если не 1 - сюда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cp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cnt_bytes,chck_sum_pos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; </w:t>
      </w:r>
      <w:r w:rsidRPr="006E161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проверка отправки последнего байта в пакете</w:t>
      </w: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breq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send</w:t>
      </w:r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_chck_sum</w:t>
      </w:r>
      <w:proofErr w:type="spellEnd"/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cpi</w:t>
      </w:r>
      <w:proofErr w:type="spellEnd"/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check_all_transmitted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, 0;</w:t>
      </w:r>
      <w:r w:rsidRPr="006E161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проверка</w:t>
      </w:r>
      <w:r w:rsidRPr="006E161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r w:rsidRPr="006E161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передан</w:t>
      </w:r>
      <w:r w:rsidRPr="006E161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r w:rsidRPr="006E161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ли</w:t>
      </w:r>
      <w:r w:rsidRPr="006E161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r w:rsidRPr="006E161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весь</w:t>
      </w:r>
      <w:r w:rsidRPr="006E161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r w:rsidRPr="006E161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пакет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brne</w:t>
      </w:r>
      <w:proofErr w:type="spellEnd"/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stop_transmiting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;</w:t>
      </w:r>
      <w:r w:rsidRPr="006E161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если не </w:t>
      </w:r>
      <w:proofErr w:type="spellStart"/>
      <w:r w:rsidRPr="006E161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breq</w:t>
      </w:r>
      <w:proofErr w:type="spellEnd"/>
      <w:r w:rsidRPr="006E161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6E161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send_length</w:t>
      </w:r>
      <w:proofErr w:type="spellEnd"/>
      <w:r w:rsidRPr="006E161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и не </w:t>
      </w:r>
      <w:proofErr w:type="spellStart"/>
      <w:r w:rsidRPr="006E161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breq</w:t>
      </w:r>
      <w:proofErr w:type="spellEnd"/>
      <w:r w:rsidRPr="006E161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 </w:t>
      </w:r>
      <w:proofErr w:type="spellStart"/>
      <w:r w:rsidRPr="006E161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send_chck_sum</w:t>
      </w:r>
      <w:proofErr w:type="spellEnd"/>
      <w:r w:rsidRPr="006E161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и не все передано, то ниже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;</w:t>
      </w:r>
      <w:r w:rsidRPr="006E161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передаем данные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ld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="006E1613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temp</w:t>
      </w:r>
      <w:proofErr w:type="spellEnd"/>
      <w:r w:rsidR="006E1613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, X+;</w:t>
      </w:r>
      <w:r w:rsidR="006E1613" w:rsidRPr="006E161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извлекаем данные из бу</w:t>
      </w:r>
      <w:r w:rsidRPr="006E161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фера с последующим инкрементов указателя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out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UDR,temp;</w:t>
      </w:r>
      <w:r w:rsidRPr="006E161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отправляем</w:t>
      </w:r>
      <w:proofErr w:type="spellEnd"/>
      <w:r w:rsidRPr="006E161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данные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add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chck_sum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,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temp</w:t>
      </w:r>
      <w:proofErr w:type="spellEnd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;</w:t>
      </w:r>
      <w:proofErr w:type="gramEnd"/>
      <w:r w:rsidRPr="006E161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для учета в контрольной сумме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reti</w:t>
      </w:r>
      <w:proofErr w:type="spellEnd"/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stop_transmiting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:;</w:t>
      </w:r>
      <w:r w:rsidRPr="006E161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перестройка приема передачи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ldi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temp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,(1&lt;&lt;RXCIE)|(1&lt;&lt;RXEN)|(0&lt;&lt;UCSZ2)</w:t>
      </w:r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;</w:t>
      </w:r>
      <w:proofErr w:type="gramEnd"/>
      <w:r w:rsidRPr="006E161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прерывание по приему и приемник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out</w:t>
      </w:r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UCSRB,temp</w:t>
      </w:r>
      <w:proofErr w:type="spellEnd"/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clr</w:t>
      </w:r>
      <w:proofErr w:type="spellEnd"/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cnt_bytes</w:t>
      </w:r>
      <w:proofErr w:type="spellEnd"/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reti</w:t>
      </w:r>
      <w:proofErr w:type="spellEnd"/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send_length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ldi</w:t>
      </w:r>
      <w:proofErr w:type="spellEnd"/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XL,LOW(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Data_buffer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)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ldi</w:t>
      </w:r>
      <w:proofErr w:type="spellEnd"/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XH,HIGH(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Data_buffer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)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out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UDR,data_length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; </w:t>
      </w:r>
      <w:r w:rsidRPr="007F39B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передаем длину поля данных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add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chck_sum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,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data_length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; </w:t>
      </w:r>
      <w:r w:rsidRPr="007F39B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учет в контрольной сумме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;end</w:t>
      </w:r>
      <w:proofErr w:type="gramEnd"/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reti</w:t>
      </w:r>
      <w:proofErr w:type="spellEnd"/>
      <w:proofErr w:type="gramEnd"/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send_chck_sum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</w:t>
      </w:r>
    </w:p>
    <w:p w:rsidR="00D42F6C" w:rsidRPr="007F39BE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;</w:t>
      </w:r>
      <w:r w:rsidRPr="007F39B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накопили сумму и надо '0 - сумма'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;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clr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temp</w:t>
      </w:r>
      <w:proofErr w:type="spellEnd"/>
    </w:p>
    <w:p w:rsidR="00D42F6C" w:rsidRPr="007F39BE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;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sub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temp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,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chck_sum</w:t>
      </w:r>
      <w:proofErr w:type="spellEnd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;</w:t>
      </w:r>
      <w:proofErr w:type="gramEnd"/>
      <w:r w:rsidRPr="007F39B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результат в темпе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NEG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chck_sum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;Two’s</w:t>
      </w:r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Complement Rd &lt; $00 ? </w:t>
      </w:r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Rd</w:t>
      </w:r>
      <w:proofErr w:type="gramEnd"/>
      <w:r w:rsidR="007F39BE" w:rsidRPr="001119C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;</w:t>
      </w:r>
      <w:r w:rsidRPr="007F39B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результат</w:t>
      </w:r>
      <w:proofErr w:type="gramEnd"/>
      <w:r w:rsidRPr="007F39B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r w:rsidRPr="007F39B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в</w:t>
      </w:r>
      <w:r w:rsidRPr="007F39B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7F39B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chck_sum</w:t>
      </w:r>
      <w:proofErr w:type="spellEnd"/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out</w:t>
      </w:r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UDR,chck_sum</w:t>
      </w:r>
      <w:proofErr w:type="spellEnd"/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set</w:t>
      </w:r>
      <w:proofErr w:type="gram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check_all_transmitted</w:t>
      </w:r>
      <w:proofErr w:type="spellEnd"/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reti</w:t>
      </w:r>
      <w:proofErr w:type="spellEnd"/>
      <w:proofErr w:type="gramEnd"/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.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dseg</w:t>
      </w:r>
      <w:proofErr w:type="spellEnd"/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</w:p>
    <w:p w:rsidR="00D42F6C" w:rsidRPr="00D42F6C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Data_buffer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:</w:t>
      </w:r>
      <w:proofErr w:type="gram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;</w:t>
      </w:r>
      <w:proofErr w:type="gramEnd"/>
      <w:r w:rsidRPr="007F39B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принятые данные</w:t>
      </w:r>
    </w:p>
    <w:p w:rsidR="00940DA5" w:rsidRPr="00564B8E" w:rsidRDefault="00D42F6C" w:rsidP="00D42F6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.</w:t>
      </w:r>
      <w:proofErr w:type="spellStart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byte</w:t>
      </w:r>
      <w:proofErr w:type="spellEnd"/>
      <w:r w:rsidRPr="00D42F6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20</w:t>
      </w:r>
    </w:p>
    <w:p w:rsidR="0027312F" w:rsidRPr="00381B30" w:rsidRDefault="0027312F" w:rsidP="00E94604">
      <w:pPr>
        <w:spacing w:line="240" w:lineRule="auto"/>
        <w:ind w:left="709" w:right="283"/>
        <w:rPr>
          <w:b/>
          <w:szCs w:val="28"/>
          <w:lang w:val="ru-RU" w:eastAsia="uk-UA"/>
        </w:rPr>
      </w:pPr>
    </w:p>
    <w:p w:rsidR="0067436B" w:rsidRPr="0085163A" w:rsidRDefault="000D6355" w:rsidP="0067436B">
      <w:pPr>
        <w:autoSpaceDE w:val="0"/>
        <w:autoSpaceDN w:val="0"/>
        <w:adjustRightInd w:val="0"/>
        <w:spacing w:line="240" w:lineRule="auto"/>
        <w:ind w:left="709" w:right="283" w:firstLine="0"/>
        <w:rPr>
          <w:bCs/>
          <w:lang w:val="ru-RU"/>
        </w:rPr>
      </w:pPr>
      <w:r w:rsidRPr="00381B30">
        <w:rPr>
          <w:b/>
          <w:szCs w:val="28"/>
          <w:lang w:val="ru-RU" w:eastAsia="uk-UA"/>
        </w:rPr>
        <w:tab/>
      </w:r>
      <w:proofErr w:type="spellStart"/>
      <w:r w:rsidR="0043453A" w:rsidRPr="00A905F2">
        <w:rPr>
          <w:b/>
          <w:szCs w:val="28"/>
          <w:lang w:val="ru-RU" w:eastAsia="uk-UA"/>
        </w:rPr>
        <w:t>В</w:t>
      </w:r>
      <w:r w:rsidR="00D35B92">
        <w:rPr>
          <w:b/>
          <w:szCs w:val="28"/>
          <w:lang w:val="ru-RU" w:eastAsia="uk-UA"/>
        </w:rPr>
        <w:t>исновок</w:t>
      </w:r>
      <w:proofErr w:type="spellEnd"/>
      <w:r w:rsidR="00D35B92">
        <w:rPr>
          <w:b/>
          <w:szCs w:val="28"/>
          <w:lang w:val="ru-RU" w:eastAsia="uk-UA"/>
        </w:rPr>
        <w:t xml:space="preserve">: </w:t>
      </w:r>
      <w:proofErr w:type="spellStart"/>
      <w:proofErr w:type="gramStart"/>
      <w:r w:rsidR="0085163A">
        <w:rPr>
          <w:szCs w:val="28"/>
          <w:lang w:val="ru-RU" w:eastAsia="uk-UA"/>
        </w:rPr>
        <w:t>п</w:t>
      </w:r>
      <w:proofErr w:type="gramEnd"/>
      <w:r w:rsidR="0085163A">
        <w:rPr>
          <w:szCs w:val="28"/>
          <w:lang w:val="ru-RU" w:eastAsia="uk-UA"/>
        </w:rPr>
        <w:t>ід</w:t>
      </w:r>
      <w:proofErr w:type="spellEnd"/>
      <w:r w:rsidR="0085163A">
        <w:rPr>
          <w:szCs w:val="28"/>
          <w:lang w:val="ru-RU" w:eastAsia="uk-UA"/>
        </w:rPr>
        <w:t xml:space="preserve"> час </w:t>
      </w:r>
      <w:proofErr w:type="spellStart"/>
      <w:r w:rsidR="0085163A">
        <w:rPr>
          <w:szCs w:val="28"/>
          <w:lang w:val="ru-RU" w:eastAsia="uk-UA"/>
        </w:rPr>
        <w:t>виконання</w:t>
      </w:r>
      <w:proofErr w:type="spellEnd"/>
      <w:r w:rsidR="0085163A">
        <w:rPr>
          <w:szCs w:val="28"/>
          <w:lang w:val="ru-RU" w:eastAsia="uk-UA"/>
        </w:rPr>
        <w:t xml:space="preserve"> </w:t>
      </w:r>
      <w:proofErr w:type="spellStart"/>
      <w:r w:rsidR="0085163A">
        <w:rPr>
          <w:szCs w:val="28"/>
          <w:lang w:val="ru-RU" w:eastAsia="uk-UA"/>
        </w:rPr>
        <w:t>лабораторної</w:t>
      </w:r>
      <w:proofErr w:type="spellEnd"/>
      <w:r w:rsidR="0085163A">
        <w:rPr>
          <w:szCs w:val="28"/>
          <w:lang w:val="ru-RU" w:eastAsia="uk-UA"/>
        </w:rPr>
        <w:t xml:space="preserve"> </w:t>
      </w:r>
      <w:proofErr w:type="spellStart"/>
      <w:r w:rsidR="0085163A">
        <w:rPr>
          <w:szCs w:val="28"/>
          <w:lang w:val="ru-RU" w:eastAsia="uk-UA"/>
        </w:rPr>
        <w:t>роботи</w:t>
      </w:r>
      <w:proofErr w:type="spellEnd"/>
      <w:r w:rsidR="0085163A">
        <w:rPr>
          <w:szCs w:val="28"/>
          <w:lang w:val="ru-RU" w:eastAsia="uk-UA"/>
        </w:rPr>
        <w:t xml:space="preserve"> ми </w:t>
      </w:r>
      <w:r w:rsidR="0085163A">
        <w:rPr>
          <w:noProof/>
          <w:color w:val="000000" w:themeColor="text1"/>
          <w:lang w:val="ru-RU"/>
        </w:rPr>
        <w:t>засвоїли</w:t>
      </w:r>
      <w:r w:rsidR="0085163A" w:rsidRPr="00381B30">
        <w:rPr>
          <w:noProof/>
          <w:color w:val="000000" w:themeColor="text1"/>
          <w:lang w:val="ru-RU"/>
        </w:rPr>
        <w:t xml:space="preserve"> принципи обміну інформацією за інтерфейсом RS</w:t>
      </w:r>
      <w:r w:rsidR="0085163A">
        <w:rPr>
          <w:noProof/>
          <w:color w:val="000000" w:themeColor="text1"/>
          <w:lang w:val="ru-RU"/>
        </w:rPr>
        <w:t>-232 та отримали</w:t>
      </w:r>
      <w:r w:rsidR="0085163A" w:rsidRPr="00381B30">
        <w:rPr>
          <w:noProof/>
          <w:color w:val="000000" w:themeColor="text1"/>
          <w:lang w:val="ru-RU"/>
        </w:rPr>
        <w:t xml:space="preserve"> навики </w:t>
      </w:r>
      <w:r w:rsidR="0085163A">
        <w:rPr>
          <w:noProof/>
          <w:color w:val="000000" w:themeColor="text1"/>
          <w:lang w:val="ru-RU"/>
        </w:rPr>
        <w:t xml:space="preserve">використання </w:t>
      </w:r>
      <w:r w:rsidR="0085163A" w:rsidRPr="00381B30">
        <w:rPr>
          <w:noProof/>
          <w:color w:val="000000" w:themeColor="text1"/>
          <w:lang w:val="ru-RU"/>
        </w:rPr>
        <w:t>інтерфе</w:t>
      </w:r>
      <w:r w:rsidR="0085163A">
        <w:rPr>
          <w:noProof/>
          <w:color w:val="000000" w:themeColor="text1"/>
          <w:lang w:val="ru-RU"/>
        </w:rPr>
        <w:t>йсу RS-232 для передачі пакетів д</w:t>
      </w:r>
      <w:r w:rsidR="0085163A" w:rsidRPr="00381B30">
        <w:rPr>
          <w:noProof/>
          <w:color w:val="000000" w:themeColor="text1"/>
          <w:lang w:val="ru-RU"/>
        </w:rPr>
        <w:t>аних.</w:t>
      </w:r>
      <w:r w:rsidR="000E124E">
        <w:rPr>
          <w:noProof/>
          <w:color w:val="000000" w:themeColor="text1"/>
          <w:lang w:val="ru-RU"/>
        </w:rPr>
        <w:t xml:space="preserve">Реалізовано </w:t>
      </w:r>
      <w:proofErr w:type="spellStart"/>
      <w:r w:rsidR="000E124E" w:rsidRPr="00D8469E">
        <w:rPr>
          <w:rFonts w:eastAsia="TimesNewRomanPSMT"/>
          <w:color w:val="auto"/>
          <w:lang w:val="ru-RU" w:eastAsia="uk-UA"/>
        </w:rPr>
        <w:t>обмін</w:t>
      </w:r>
      <w:proofErr w:type="spellEnd"/>
      <w:r w:rsidR="000E124E" w:rsidRPr="00D8469E">
        <w:rPr>
          <w:rFonts w:eastAsia="TimesNewRomanPSMT"/>
          <w:color w:val="auto"/>
          <w:lang w:val="ru-RU" w:eastAsia="uk-UA"/>
        </w:rPr>
        <w:t xml:space="preserve"> </w:t>
      </w:r>
      <w:proofErr w:type="spellStart"/>
      <w:r w:rsidR="000E124E" w:rsidRPr="00D8469E">
        <w:rPr>
          <w:rFonts w:eastAsia="TimesNewRomanPSMT"/>
          <w:color w:val="auto"/>
          <w:lang w:val="ru-RU" w:eastAsia="uk-UA"/>
        </w:rPr>
        <w:t>даними</w:t>
      </w:r>
      <w:proofErr w:type="spellEnd"/>
      <w:r w:rsidR="000E124E" w:rsidRPr="00D8469E">
        <w:rPr>
          <w:rFonts w:eastAsia="TimesNewRomanPSMT"/>
          <w:color w:val="auto"/>
          <w:lang w:val="ru-RU" w:eastAsia="uk-UA"/>
        </w:rPr>
        <w:t xml:space="preserve"> </w:t>
      </w:r>
      <w:proofErr w:type="spellStart"/>
      <w:r w:rsidR="000E124E" w:rsidRPr="00D8469E">
        <w:rPr>
          <w:rFonts w:eastAsia="TimesNewRomanPSMT"/>
          <w:color w:val="auto"/>
          <w:lang w:val="ru-RU" w:eastAsia="uk-UA"/>
        </w:rPr>
        <w:t>між</w:t>
      </w:r>
      <w:proofErr w:type="spellEnd"/>
      <w:r w:rsidR="000E124E" w:rsidRPr="00D8469E">
        <w:rPr>
          <w:rFonts w:eastAsia="TimesNewRomanPSMT"/>
          <w:color w:val="auto"/>
          <w:lang w:val="ru-RU" w:eastAsia="uk-UA"/>
        </w:rPr>
        <w:t xml:space="preserve"> </w:t>
      </w:r>
      <w:proofErr w:type="spellStart"/>
      <w:r w:rsidR="000E124E" w:rsidRPr="00D8469E">
        <w:rPr>
          <w:rFonts w:eastAsia="TimesNewRomanPSMT"/>
          <w:color w:val="auto"/>
          <w:lang w:val="ru-RU" w:eastAsia="uk-UA"/>
        </w:rPr>
        <w:t>двома</w:t>
      </w:r>
      <w:proofErr w:type="spellEnd"/>
      <w:r w:rsidR="000E124E" w:rsidRPr="00D8469E">
        <w:rPr>
          <w:rFonts w:eastAsia="TimesNewRomanPSMT"/>
          <w:color w:val="auto"/>
          <w:lang w:val="ru-RU" w:eastAsia="uk-UA"/>
        </w:rPr>
        <w:t xml:space="preserve"> </w:t>
      </w:r>
      <w:proofErr w:type="spellStart"/>
      <w:r w:rsidR="000E124E" w:rsidRPr="00D8469E">
        <w:rPr>
          <w:rFonts w:eastAsia="TimesNewRomanPSMT"/>
          <w:color w:val="auto"/>
          <w:lang w:val="ru-RU" w:eastAsia="uk-UA"/>
        </w:rPr>
        <w:t>пристроями</w:t>
      </w:r>
      <w:proofErr w:type="spellEnd"/>
      <w:r w:rsidR="000E124E" w:rsidRPr="00D8469E">
        <w:rPr>
          <w:rFonts w:eastAsia="TimesNewRomanPSMT"/>
          <w:color w:val="auto"/>
          <w:lang w:val="ru-RU" w:eastAsia="uk-UA"/>
        </w:rPr>
        <w:t xml:space="preserve"> </w:t>
      </w:r>
      <w:proofErr w:type="spellStart"/>
      <w:r w:rsidR="000E124E" w:rsidRPr="00D8469E">
        <w:rPr>
          <w:rFonts w:eastAsia="TimesNewRomanPSMT"/>
          <w:color w:val="auto"/>
          <w:lang w:val="ru-RU" w:eastAsia="uk-UA"/>
        </w:rPr>
        <w:t>зі</w:t>
      </w:r>
      <w:proofErr w:type="spellEnd"/>
      <w:r w:rsidR="000E124E" w:rsidRPr="00D8469E">
        <w:rPr>
          <w:rFonts w:eastAsia="TimesNewRomanPSMT"/>
          <w:color w:val="auto"/>
          <w:lang w:val="ru-RU" w:eastAsia="uk-UA"/>
        </w:rPr>
        <w:t xml:space="preserve"> </w:t>
      </w:r>
      <w:proofErr w:type="spellStart"/>
      <w:r w:rsidR="000E124E" w:rsidRPr="00D8469E">
        <w:rPr>
          <w:rFonts w:eastAsia="TimesNewRomanPSMT"/>
          <w:color w:val="auto"/>
          <w:lang w:val="ru-RU" w:eastAsia="uk-UA"/>
        </w:rPr>
        <w:t>швидкістю</w:t>
      </w:r>
      <w:proofErr w:type="spellEnd"/>
      <w:r w:rsidR="000E124E" w:rsidRPr="00D8469E">
        <w:rPr>
          <w:rFonts w:eastAsia="TimesNewRomanPSMT"/>
          <w:color w:val="auto"/>
          <w:lang w:val="ru-RU" w:eastAsia="uk-UA"/>
        </w:rPr>
        <w:t xml:space="preserve"> 19200 </w:t>
      </w:r>
      <w:proofErr w:type="spellStart"/>
      <w:r w:rsidR="000E124E" w:rsidRPr="00D8469E">
        <w:rPr>
          <w:rFonts w:eastAsia="TimesNewRomanPSMT"/>
          <w:color w:val="auto"/>
          <w:lang w:val="ru-RU" w:eastAsia="uk-UA"/>
        </w:rPr>
        <w:t>біт</w:t>
      </w:r>
      <w:proofErr w:type="spellEnd"/>
      <w:r w:rsidR="000E124E" w:rsidRPr="00D8469E">
        <w:rPr>
          <w:rFonts w:eastAsia="TimesNewRomanPSMT"/>
          <w:color w:val="auto"/>
          <w:lang w:val="ru-RU" w:eastAsia="uk-UA"/>
        </w:rPr>
        <w:t xml:space="preserve"> / с.</w:t>
      </w:r>
    </w:p>
    <w:p w:rsidR="0067436B" w:rsidRPr="008016B3" w:rsidRDefault="0067436B" w:rsidP="0067436B">
      <w:pPr>
        <w:autoSpaceDE w:val="0"/>
        <w:autoSpaceDN w:val="0"/>
        <w:adjustRightInd w:val="0"/>
        <w:spacing w:line="240" w:lineRule="auto"/>
        <w:ind w:left="709" w:right="283" w:firstLine="0"/>
        <w:rPr>
          <w:rFonts w:eastAsia="TimesNewRomanPSMT"/>
          <w:color w:val="auto"/>
          <w:lang w:val="ru-RU" w:eastAsia="uk-UA"/>
        </w:rPr>
      </w:pPr>
      <w:r>
        <w:rPr>
          <w:bCs/>
          <w:lang w:val="ru-RU"/>
        </w:rPr>
        <w:tab/>
        <w:t xml:space="preserve"> </w:t>
      </w:r>
    </w:p>
    <w:p w:rsidR="002C22B3" w:rsidRPr="00A905F2" w:rsidRDefault="002C22B3" w:rsidP="0015530A">
      <w:pPr>
        <w:spacing w:line="240" w:lineRule="auto"/>
        <w:ind w:left="709" w:right="283" w:firstLine="708"/>
        <w:rPr>
          <w:lang w:val="ru-RU"/>
        </w:rPr>
      </w:pPr>
    </w:p>
    <w:p w:rsidR="0027312F" w:rsidRPr="00A905F2" w:rsidRDefault="0027312F" w:rsidP="000660F0">
      <w:pPr>
        <w:spacing w:line="240" w:lineRule="auto"/>
        <w:ind w:left="709" w:right="283" w:firstLine="0"/>
        <w:rPr>
          <w:szCs w:val="28"/>
          <w:lang w:val="ru-RU" w:eastAsia="uk-UA"/>
        </w:rPr>
      </w:pPr>
    </w:p>
    <w:p w:rsidR="000E315A" w:rsidRPr="00A905F2" w:rsidRDefault="000E315A" w:rsidP="00EF51FF">
      <w:pPr>
        <w:spacing w:line="240" w:lineRule="auto"/>
        <w:ind w:left="709" w:right="283" w:firstLine="0"/>
        <w:rPr>
          <w:szCs w:val="28"/>
          <w:lang w:val="ru-RU" w:eastAsia="uk-UA"/>
        </w:rPr>
      </w:pPr>
    </w:p>
    <w:sectPr w:rsidR="000E315A" w:rsidRPr="00A905F2" w:rsidSect="00510E3B">
      <w:footerReference w:type="default" r:id="rId13"/>
      <w:type w:val="continuous"/>
      <w:pgSz w:w="11906" w:h="16838"/>
      <w:pgMar w:top="567" w:right="567" w:bottom="567" w:left="1134" w:header="737" w:footer="0" w:gutter="0"/>
      <w:pgBorders>
        <w:top w:val="single" w:sz="8" w:space="12" w:color="auto"/>
        <w:left w:val="single" w:sz="8" w:space="14" w:color="auto"/>
        <w:right w:val="single" w:sz="8" w:space="9" w:color="auto"/>
      </w:pgBorders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073" w:rsidRDefault="00AA1073" w:rsidP="001B07B9">
      <w:r>
        <w:separator/>
      </w:r>
    </w:p>
  </w:endnote>
  <w:endnote w:type="continuationSeparator" w:id="0">
    <w:p w:rsidR="00AA1073" w:rsidRDefault="00AA1073" w:rsidP="001B0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31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0"/>
      <w:gridCol w:w="1132"/>
      <w:gridCol w:w="877"/>
      <w:gridCol w:w="473"/>
      <w:gridCol w:w="6576"/>
      <w:gridCol w:w="423"/>
    </w:tblGrid>
    <w:tr w:rsidR="009A6FA1" w:rsidTr="004B3624">
      <w:trPr>
        <w:cantSplit/>
        <w:trHeight w:val="309"/>
      </w:trPr>
      <w:tc>
        <w:tcPr>
          <w:tcW w:w="340" w:type="dxa"/>
        </w:tcPr>
        <w:p w:rsidR="009A6FA1" w:rsidRDefault="009A6FA1">
          <w:pPr>
            <w:pStyle w:val="a6"/>
            <w:ind w:right="-1474" w:firstLine="0"/>
          </w:pPr>
        </w:p>
      </w:tc>
      <w:tc>
        <w:tcPr>
          <w:tcW w:w="510" w:type="dxa"/>
        </w:tcPr>
        <w:p w:rsidR="009A6FA1" w:rsidRDefault="009A6FA1">
          <w:pPr>
            <w:pStyle w:val="a6"/>
            <w:ind w:right="-1474" w:firstLine="0"/>
          </w:pPr>
        </w:p>
      </w:tc>
      <w:tc>
        <w:tcPr>
          <w:tcW w:w="1132" w:type="dxa"/>
        </w:tcPr>
        <w:p w:rsidR="009A6FA1" w:rsidRDefault="009A6FA1">
          <w:pPr>
            <w:pStyle w:val="a6"/>
            <w:ind w:right="-1474" w:firstLine="0"/>
          </w:pPr>
        </w:p>
      </w:tc>
      <w:tc>
        <w:tcPr>
          <w:tcW w:w="877" w:type="dxa"/>
        </w:tcPr>
        <w:p w:rsidR="009A6FA1" w:rsidRDefault="009A6FA1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9A6FA1" w:rsidRDefault="009A6FA1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 w:val="restart"/>
          <w:vAlign w:val="center"/>
        </w:tcPr>
        <w:p w:rsidR="009A6FA1" w:rsidRPr="004B3624" w:rsidRDefault="009A6FA1" w:rsidP="004B3624">
          <w:pPr>
            <w:pStyle w:val="a6"/>
            <w:ind w:right="-1474" w:firstLine="0"/>
            <w:jc w:val="left"/>
            <w:rPr>
              <w:sz w:val="36"/>
            </w:rPr>
          </w:pPr>
          <w:r>
            <w:rPr>
              <w:sz w:val="40"/>
            </w:rPr>
            <w:t xml:space="preserve">               6.050202.1341.ЛР.2</w:t>
          </w:r>
        </w:p>
      </w:tc>
      <w:tc>
        <w:tcPr>
          <w:tcW w:w="423" w:type="dxa"/>
          <w:vAlign w:val="center"/>
        </w:tcPr>
        <w:p w:rsidR="009A6FA1" w:rsidRDefault="009A6FA1">
          <w:pPr>
            <w:pStyle w:val="a6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9A6FA1" w:rsidTr="004B3624">
      <w:trPr>
        <w:cantSplit/>
        <w:trHeight w:val="309"/>
      </w:trPr>
      <w:tc>
        <w:tcPr>
          <w:tcW w:w="340" w:type="dxa"/>
        </w:tcPr>
        <w:p w:rsidR="009A6FA1" w:rsidRDefault="009A6FA1">
          <w:pPr>
            <w:pStyle w:val="a6"/>
            <w:ind w:right="-1474" w:firstLine="0"/>
          </w:pPr>
        </w:p>
      </w:tc>
      <w:tc>
        <w:tcPr>
          <w:tcW w:w="510" w:type="dxa"/>
        </w:tcPr>
        <w:p w:rsidR="009A6FA1" w:rsidRDefault="009A6FA1">
          <w:pPr>
            <w:pStyle w:val="a6"/>
            <w:ind w:right="-1474" w:firstLine="0"/>
          </w:pPr>
        </w:p>
      </w:tc>
      <w:tc>
        <w:tcPr>
          <w:tcW w:w="1132" w:type="dxa"/>
        </w:tcPr>
        <w:p w:rsidR="009A6FA1" w:rsidRDefault="009A6FA1">
          <w:pPr>
            <w:pStyle w:val="a6"/>
            <w:ind w:right="-1474" w:firstLine="0"/>
          </w:pPr>
        </w:p>
      </w:tc>
      <w:tc>
        <w:tcPr>
          <w:tcW w:w="877" w:type="dxa"/>
        </w:tcPr>
        <w:p w:rsidR="009A6FA1" w:rsidRDefault="009A6FA1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9A6FA1" w:rsidRDefault="009A6FA1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/>
        </w:tcPr>
        <w:p w:rsidR="009A6FA1" w:rsidRDefault="009A6FA1" w:rsidP="004B3624">
          <w:pPr>
            <w:pStyle w:val="a6"/>
            <w:ind w:right="-1474" w:firstLine="0"/>
            <w:jc w:val="center"/>
          </w:pPr>
        </w:p>
      </w:tc>
      <w:tc>
        <w:tcPr>
          <w:tcW w:w="423" w:type="dxa"/>
          <w:vMerge w:val="restart"/>
          <w:vAlign w:val="center"/>
        </w:tcPr>
        <w:p w:rsidR="009A6FA1" w:rsidRDefault="009A6FA1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20"/>
            </w:rPr>
            <w:t xml:space="preserve"> </w:t>
          </w:r>
          <w:r w:rsidR="006B24C0" w:rsidRPr="004B3624">
            <w:rPr>
              <w:snapToGrid w:val="0"/>
              <w:sz w:val="20"/>
            </w:rPr>
            <w:fldChar w:fldCharType="begin"/>
          </w:r>
          <w:r w:rsidRPr="004B3624">
            <w:rPr>
              <w:snapToGrid w:val="0"/>
              <w:sz w:val="20"/>
            </w:rPr>
            <w:instrText xml:space="preserve"> PAGE </w:instrText>
          </w:r>
          <w:r w:rsidR="006B24C0" w:rsidRPr="004B3624">
            <w:rPr>
              <w:snapToGrid w:val="0"/>
              <w:sz w:val="20"/>
            </w:rPr>
            <w:fldChar w:fldCharType="separate"/>
          </w:r>
          <w:r>
            <w:rPr>
              <w:noProof/>
              <w:snapToGrid w:val="0"/>
              <w:sz w:val="20"/>
            </w:rPr>
            <w:t>2</w:t>
          </w:r>
          <w:r w:rsidR="006B24C0" w:rsidRPr="004B3624">
            <w:rPr>
              <w:snapToGrid w:val="0"/>
              <w:sz w:val="20"/>
            </w:rPr>
            <w:fldChar w:fldCharType="end"/>
          </w:r>
        </w:p>
      </w:tc>
    </w:tr>
    <w:tr w:rsidR="009A6FA1" w:rsidTr="004B3624">
      <w:trPr>
        <w:cantSplit/>
        <w:trHeight w:val="309"/>
      </w:trPr>
      <w:tc>
        <w:tcPr>
          <w:tcW w:w="340" w:type="dxa"/>
          <w:vAlign w:val="center"/>
        </w:tcPr>
        <w:p w:rsidR="009A6FA1" w:rsidRDefault="009A6FA1">
          <w:pPr>
            <w:pStyle w:val="a6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0" w:type="dxa"/>
          <w:vAlign w:val="center"/>
        </w:tcPr>
        <w:p w:rsidR="009A6FA1" w:rsidRDefault="009A6FA1">
          <w:pPr>
            <w:pStyle w:val="a6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2" w:type="dxa"/>
          <w:vAlign w:val="center"/>
        </w:tcPr>
        <w:p w:rsidR="009A6FA1" w:rsidRDefault="009A6FA1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7" w:type="dxa"/>
          <w:vAlign w:val="center"/>
        </w:tcPr>
        <w:p w:rsidR="009A6FA1" w:rsidRDefault="009A6FA1">
          <w:pPr>
            <w:pStyle w:val="a6"/>
            <w:ind w:right="-1474" w:hanging="44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Подпись</w:t>
          </w:r>
          <w:proofErr w:type="spellEnd"/>
        </w:p>
      </w:tc>
      <w:tc>
        <w:tcPr>
          <w:tcW w:w="473" w:type="dxa"/>
          <w:vAlign w:val="center"/>
        </w:tcPr>
        <w:p w:rsidR="009A6FA1" w:rsidRDefault="009A6FA1">
          <w:pPr>
            <w:pStyle w:val="a6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76" w:type="dxa"/>
          <w:vMerge/>
          <w:vAlign w:val="center"/>
        </w:tcPr>
        <w:p w:rsidR="009A6FA1" w:rsidRDefault="009A6FA1">
          <w:pPr>
            <w:pStyle w:val="a6"/>
            <w:ind w:right="-1474" w:firstLine="0"/>
            <w:jc w:val="left"/>
          </w:pPr>
        </w:p>
      </w:tc>
      <w:tc>
        <w:tcPr>
          <w:tcW w:w="423" w:type="dxa"/>
          <w:vMerge/>
          <w:vAlign w:val="center"/>
        </w:tcPr>
        <w:p w:rsidR="009A6FA1" w:rsidRDefault="009A6FA1">
          <w:pPr>
            <w:pStyle w:val="a6"/>
            <w:ind w:right="-1474" w:firstLine="0"/>
            <w:jc w:val="left"/>
          </w:pPr>
        </w:p>
      </w:tc>
    </w:tr>
  </w:tbl>
  <w:p w:rsidR="009A6FA1" w:rsidRDefault="009A6FA1">
    <w:pPr>
      <w:pStyle w:val="a6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7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3"/>
      <w:gridCol w:w="566"/>
      <w:gridCol w:w="1276"/>
      <w:gridCol w:w="864"/>
      <w:gridCol w:w="569"/>
      <w:gridCol w:w="3839"/>
      <w:gridCol w:w="285"/>
      <w:gridCol w:w="285"/>
      <w:gridCol w:w="286"/>
      <w:gridCol w:w="968"/>
      <w:gridCol w:w="1318"/>
    </w:tblGrid>
    <w:tr w:rsidR="009A6FA1" w:rsidTr="00CC5776">
      <w:trPr>
        <w:cantSplit/>
        <w:trHeight w:val="271"/>
      </w:trPr>
      <w:tc>
        <w:tcPr>
          <w:tcW w:w="423" w:type="dxa"/>
          <w:tcBorders>
            <w:bottom w:val="nil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6" w:type="dxa"/>
          <w:tcBorders>
            <w:bottom w:val="nil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276" w:type="dxa"/>
          <w:tcBorders>
            <w:bottom w:val="nil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64" w:type="dxa"/>
          <w:tcBorders>
            <w:bottom w:val="nil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bottom w:val="nil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 w:val="restart"/>
          <w:tcBorders>
            <w:left w:val="nil"/>
          </w:tcBorders>
          <w:vAlign w:val="center"/>
        </w:tcPr>
        <w:p w:rsidR="009A6FA1" w:rsidRPr="003817DA" w:rsidRDefault="00381B30" w:rsidP="008141D5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40"/>
              <w:lang w:val="ru-RU"/>
            </w:rPr>
          </w:pPr>
          <w:r>
            <w:rPr>
              <w:sz w:val="40"/>
              <w:lang w:val="en-US"/>
            </w:rPr>
            <w:t>151.</w:t>
          </w:r>
          <w:r>
            <w:rPr>
              <w:sz w:val="40"/>
            </w:rPr>
            <w:t>5</w:t>
          </w:r>
          <w:r w:rsidR="00CC5776">
            <w:rPr>
              <w:sz w:val="40"/>
              <w:lang w:val="en-US"/>
            </w:rPr>
            <w:t>341.</w:t>
          </w:r>
          <w:r w:rsidR="00CC5776">
            <w:rPr>
              <w:sz w:val="40"/>
            </w:rPr>
            <w:t>ЛР-</w:t>
          </w:r>
          <w:r w:rsidR="00D42F6C">
            <w:rPr>
              <w:sz w:val="40"/>
              <w:lang w:val="ru-RU"/>
            </w:rPr>
            <w:t>3</w:t>
          </w:r>
        </w:p>
      </w:tc>
    </w:tr>
    <w:tr w:rsidR="009A6FA1" w:rsidTr="00CC5776">
      <w:trPr>
        <w:cantSplit/>
        <w:trHeight w:val="271"/>
      </w:trPr>
      <w:tc>
        <w:tcPr>
          <w:tcW w:w="423" w:type="dxa"/>
          <w:tcBorders>
            <w:top w:val="single" w:sz="4" w:space="0" w:color="auto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276" w:type="dxa"/>
          <w:tcBorders>
            <w:top w:val="single" w:sz="4" w:space="0" w:color="auto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64" w:type="dxa"/>
          <w:tcBorders>
            <w:top w:val="single" w:sz="4" w:space="0" w:color="auto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/>
          <w:tcBorders>
            <w:left w:val="nil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9A6FA1" w:rsidTr="00CC5776">
      <w:trPr>
        <w:cantSplit/>
        <w:trHeight w:val="271"/>
      </w:trPr>
      <w:tc>
        <w:tcPr>
          <w:tcW w:w="423" w:type="dxa"/>
          <w:tcBorders>
            <w:top w:val="nil"/>
            <w:bottom w:val="nil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94"/>
            <w:jc w:val="center"/>
            <w:rPr>
              <w:sz w:val="16"/>
            </w:rPr>
          </w:pPr>
          <w:proofErr w:type="spellStart"/>
          <w:r>
            <w:rPr>
              <w:sz w:val="16"/>
            </w:rPr>
            <w:t>Зм</w:t>
          </w:r>
          <w:proofErr w:type="spellEnd"/>
        </w:p>
      </w:tc>
      <w:tc>
        <w:tcPr>
          <w:tcW w:w="566" w:type="dxa"/>
          <w:tcBorders>
            <w:top w:val="nil"/>
            <w:bottom w:val="nil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276" w:type="dxa"/>
          <w:tcBorders>
            <w:top w:val="nil"/>
            <w:bottom w:val="nil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  <w:r>
            <w:rPr>
              <w:sz w:val="16"/>
            </w:rPr>
            <w:t>.</w:t>
          </w:r>
        </w:p>
      </w:tc>
      <w:tc>
        <w:tcPr>
          <w:tcW w:w="864" w:type="dxa"/>
          <w:tcBorders>
            <w:top w:val="nil"/>
            <w:bottom w:val="nil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66"/>
            <w:jc w:val="center"/>
            <w:rPr>
              <w:sz w:val="16"/>
            </w:rPr>
          </w:pPr>
          <w:r>
            <w:rPr>
              <w:sz w:val="16"/>
            </w:rPr>
            <w:t>Підпис</w:t>
          </w:r>
        </w:p>
      </w:tc>
      <w:tc>
        <w:tcPr>
          <w:tcW w:w="569" w:type="dxa"/>
          <w:tcBorders>
            <w:top w:val="nil"/>
            <w:bottom w:val="nil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981" w:type="dxa"/>
          <w:gridSpan w:val="6"/>
          <w:vMerge/>
          <w:tcBorders>
            <w:bottom w:val="nil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9A6FA1" w:rsidTr="00CC5776">
      <w:trPr>
        <w:cantSplit/>
        <w:trHeight w:val="243"/>
      </w:trPr>
      <w:tc>
        <w:tcPr>
          <w:tcW w:w="989" w:type="dxa"/>
          <w:gridSpan w:val="2"/>
          <w:tcBorders>
            <w:bottom w:val="single" w:sz="4" w:space="0" w:color="auto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276" w:type="dxa"/>
          <w:tcBorders>
            <w:bottom w:val="single" w:sz="4" w:space="0" w:color="auto"/>
          </w:tcBorders>
          <w:vAlign w:val="center"/>
        </w:tcPr>
        <w:p w:rsidR="009A6FA1" w:rsidRPr="0024722F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</w:rPr>
          </w:pPr>
        </w:p>
      </w:tc>
      <w:tc>
        <w:tcPr>
          <w:tcW w:w="864" w:type="dxa"/>
          <w:tcBorders>
            <w:bottom w:val="single" w:sz="4" w:space="0" w:color="auto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bottom w:val="single" w:sz="4" w:space="0" w:color="auto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 w:val="restart"/>
          <w:tcBorders>
            <w:left w:val="nil"/>
          </w:tcBorders>
          <w:vAlign w:val="center"/>
        </w:tcPr>
        <w:p w:rsidR="009A6FA1" w:rsidRPr="00D42F6C" w:rsidRDefault="00381B30" w:rsidP="00557C6C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lang w:val="en-US"/>
            </w:rPr>
          </w:pPr>
          <w:r>
            <w:rPr>
              <w:noProof/>
              <w:color w:val="000000" w:themeColor="text1"/>
              <w:lang w:val="ru-RU"/>
            </w:rPr>
            <w:t>І</w:t>
          </w:r>
          <w:r w:rsidR="00D42F6C">
            <w:rPr>
              <w:noProof/>
              <w:color w:val="000000" w:themeColor="text1"/>
              <w:lang w:val="ru-RU"/>
            </w:rPr>
            <w:t xml:space="preserve">нтерфейс </w:t>
          </w:r>
          <w:r w:rsidR="00D42F6C">
            <w:rPr>
              <w:noProof/>
              <w:color w:val="000000" w:themeColor="text1"/>
              <w:lang w:val="en-US"/>
            </w:rPr>
            <w:t>RS-232</w:t>
          </w:r>
        </w:p>
      </w:tc>
      <w:tc>
        <w:tcPr>
          <w:tcW w:w="856" w:type="dxa"/>
          <w:gridSpan w:val="3"/>
          <w:tcBorders>
            <w:left w:val="nil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 xml:space="preserve">Літ </w:t>
          </w:r>
        </w:p>
      </w:tc>
      <w:tc>
        <w:tcPr>
          <w:tcW w:w="968" w:type="dxa"/>
          <w:tcBorders>
            <w:left w:val="nil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 xml:space="preserve">Аркуш </w:t>
          </w:r>
        </w:p>
      </w:tc>
      <w:tc>
        <w:tcPr>
          <w:tcW w:w="1318" w:type="dxa"/>
          <w:tcBorders>
            <w:left w:val="nil"/>
          </w:tcBorders>
          <w:vAlign w:val="center"/>
        </w:tcPr>
        <w:p w:rsidR="009A6FA1" w:rsidRPr="00F57988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Аркушів</w:t>
          </w:r>
        </w:p>
      </w:tc>
    </w:tr>
    <w:tr w:rsidR="009A6FA1" w:rsidTr="00CC5776">
      <w:trPr>
        <w:cantSplit/>
        <w:trHeight w:val="227"/>
      </w:trPr>
      <w:tc>
        <w:tcPr>
          <w:tcW w:w="989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9A6FA1" w:rsidRPr="0024722F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jc w:val="left"/>
            <w:rPr>
              <w:sz w:val="16"/>
            </w:rPr>
          </w:pPr>
          <w:r>
            <w:rPr>
              <w:sz w:val="16"/>
            </w:rPr>
            <w:t xml:space="preserve">  Студент</w:t>
          </w:r>
          <w:r w:rsidR="001B313B">
            <w:rPr>
              <w:sz w:val="16"/>
            </w:rPr>
            <w:t>и</w:t>
          </w:r>
        </w:p>
      </w:tc>
      <w:tc>
        <w:tcPr>
          <w:tcW w:w="1276" w:type="dxa"/>
          <w:tcBorders>
            <w:top w:val="nil"/>
            <w:bottom w:val="single" w:sz="4" w:space="0" w:color="auto"/>
          </w:tcBorders>
          <w:vAlign w:val="center"/>
        </w:tcPr>
        <w:p w:rsidR="009A6FA1" w:rsidRPr="00454C4D" w:rsidRDefault="009A6FA1" w:rsidP="00CC5776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864" w:type="dxa"/>
          <w:tcBorders>
            <w:top w:val="nil"/>
            <w:bottom w:val="single" w:sz="4" w:space="0" w:color="auto"/>
          </w:tcBorders>
          <w:vAlign w:val="center"/>
        </w:tcPr>
        <w:p w:rsidR="009A6FA1" w:rsidRPr="00B658D4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nil"/>
            <w:bottom w:val="single" w:sz="4" w:space="0" w:color="auto"/>
          </w:tcBorders>
          <w:vAlign w:val="center"/>
        </w:tcPr>
        <w:p w:rsidR="009A6FA1" w:rsidRPr="009D2E23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285" w:type="dxa"/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left="-84" w:firstLine="0"/>
            <w:jc w:val="center"/>
            <w:rPr>
              <w:sz w:val="16"/>
            </w:rPr>
          </w:pPr>
        </w:p>
      </w:tc>
      <w:tc>
        <w:tcPr>
          <w:tcW w:w="285" w:type="dxa"/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286" w:type="dxa"/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968" w:type="dxa"/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318" w:type="dxa"/>
          <w:vAlign w:val="center"/>
        </w:tcPr>
        <w:p w:rsidR="009A6FA1" w:rsidRPr="00CC5776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ru-RU"/>
            </w:rPr>
          </w:pPr>
        </w:p>
      </w:tc>
    </w:tr>
    <w:tr w:rsidR="009A6FA1" w:rsidTr="00CC5776">
      <w:trPr>
        <w:cantSplit/>
        <w:trHeight w:hRule="exact" w:val="271"/>
      </w:trPr>
      <w:tc>
        <w:tcPr>
          <w:tcW w:w="98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A6FA1" w:rsidRPr="00317655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</w:rPr>
          </w:pPr>
        </w:p>
      </w:tc>
      <w:tc>
        <w:tcPr>
          <w:tcW w:w="1276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A6FA1" w:rsidRPr="0024722F" w:rsidRDefault="009A6FA1" w:rsidP="00D82DE1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86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 w:val="restart"/>
          <w:vAlign w:val="center"/>
        </w:tcPr>
        <w:p w:rsidR="009A6FA1" w:rsidRPr="004D67F5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32"/>
            </w:rPr>
          </w:pPr>
          <w:r w:rsidRPr="0024722F">
            <w:rPr>
              <w:sz w:val="32"/>
            </w:rPr>
            <w:t>НУК</w:t>
          </w:r>
        </w:p>
      </w:tc>
    </w:tr>
    <w:tr w:rsidR="009A6FA1" w:rsidTr="00CC5776">
      <w:trPr>
        <w:cantSplit/>
        <w:trHeight w:val="271"/>
      </w:trPr>
      <w:tc>
        <w:tcPr>
          <w:tcW w:w="98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A6FA1" w:rsidRPr="0024722F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</w:rPr>
          </w:pPr>
          <w:r>
            <w:rPr>
              <w:sz w:val="16"/>
            </w:rPr>
            <w:t>Викладач</w:t>
          </w:r>
        </w:p>
      </w:tc>
      <w:tc>
        <w:tcPr>
          <w:tcW w:w="1276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A6FA1" w:rsidRPr="00C520E1" w:rsidRDefault="003817DA" w:rsidP="00D82DE1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ru-RU"/>
            </w:rPr>
          </w:pPr>
          <w:proofErr w:type="spellStart"/>
          <w:r>
            <w:rPr>
              <w:sz w:val="16"/>
              <w:lang w:val="ru-RU"/>
            </w:rPr>
            <w:t>Покровський</w:t>
          </w:r>
          <w:proofErr w:type="spellEnd"/>
          <w:r>
            <w:rPr>
              <w:sz w:val="16"/>
              <w:lang w:val="ru-RU"/>
            </w:rPr>
            <w:t xml:space="preserve"> М.В.</w:t>
          </w:r>
        </w:p>
      </w:tc>
      <w:tc>
        <w:tcPr>
          <w:tcW w:w="86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9A6FA1" w:rsidTr="00CC5776">
      <w:trPr>
        <w:cantSplit/>
        <w:trHeight w:val="271"/>
      </w:trPr>
      <w:tc>
        <w:tcPr>
          <w:tcW w:w="989" w:type="dxa"/>
          <w:gridSpan w:val="2"/>
          <w:tcBorders>
            <w:top w:val="single" w:sz="4" w:space="0" w:color="auto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276" w:type="dxa"/>
          <w:tcBorders>
            <w:top w:val="single" w:sz="4" w:space="0" w:color="auto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64" w:type="dxa"/>
          <w:tcBorders>
            <w:top w:val="single" w:sz="4" w:space="0" w:color="auto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3839" w:type="dxa"/>
          <w:vMerge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</w:tbl>
  <w:p w:rsidR="009A6FA1" w:rsidRDefault="009A6FA1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98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8"/>
      <w:gridCol w:w="570"/>
      <w:gridCol w:w="1310"/>
      <w:gridCol w:w="855"/>
      <w:gridCol w:w="570"/>
      <w:gridCol w:w="6119"/>
      <w:gridCol w:w="876"/>
    </w:tblGrid>
    <w:tr w:rsidR="00AC6E6A" w:rsidTr="00AA4B7B">
      <w:trPr>
        <w:cantSplit/>
        <w:trHeight w:val="315"/>
      </w:trPr>
      <w:tc>
        <w:tcPr>
          <w:tcW w:w="398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C6E6A" w:rsidRDefault="00AC6E6A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C6E6A" w:rsidRDefault="00AC6E6A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C6E6A" w:rsidRDefault="00AC6E6A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C6E6A" w:rsidRDefault="00AC6E6A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C6E6A" w:rsidRDefault="00AC6E6A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AC6E6A" w:rsidRPr="003817DA" w:rsidRDefault="00381B30" w:rsidP="002C2B48">
          <w:pPr>
            <w:pStyle w:val="a6"/>
            <w:spacing w:line="240" w:lineRule="auto"/>
            <w:ind w:right="-114" w:firstLine="0"/>
            <w:jc w:val="center"/>
            <w:rPr>
              <w:sz w:val="40"/>
              <w:szCs w:val="40"/>
              <w:lang w:val="ru-RU"/>
            </w:rPr>
          </w:pPr>
          <w:r>
            <w:rPr>
              <w:sz w:val="40"/>
              <w:lang w:val="en-US"/>
            </w:rPr>
            <w:t>151.</w:t>
          </w:r>
          <w:r>
            <w:rPr>
              <w:sz w:val="40"/>
            </w:rPr>
            <w:t>5</w:t>
          </w:r>
          <w:r w:rsidR="00454C4D">
            <w:rPr>
              <w:sz w:val="40"/>
              <w:lang w:val="en-US"/>
            </w:rPr>
            <w:t>341.</w:t>
          </w:r>
          <w:r w:rsidR="00454C4D">
            <w:rPr>
              <w:sz w:val="40"/>
            </w:rPr>
            <w:t>ЛР-</w:t>
          </w:r>
          <w:r w:rsidR="00D42F6C">
            <w:rPr>
              <w:sz w:val="40"/>
              <w:lang w:val="ru-RU"/>
            </w:rPr>
            <w:t>3</w:t>
          </w:r>
        </w:p>
      </w:tc>
      <w:tc>
        <w:tcPr>
          <w:tcW w:w="87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AC6E6A" w:rsidRDefault="00AC6E6A" w:rsidP="00916569">
          <w:pPr>
            <w:pStyle w:val="a6"/>
            <w:spacing w:line="240" w:lineRule="auto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AC6E6A" w:rsidTr="00AA4B7B">
      <w:trPr>
        <w:cantSplit/>
        <w:trHeight w:val="315"/>
      </w:trPr>
      <w:tc>
        <w:tcPr>
          <w:tcW w:w="398" w:type="dxa"/>
          <w:tcBorders>
            <w:left w:val="single" w:sz="8" w:space="0" w:color="auto"/>
            <w:right w:val="single" w:sz="8" w:space="0" w:color="auto"/>
          </w:tcBorders>
        </w:tcPr>
        <w:p w:rsidR="00AC6E6A" w:rsidRDefault="00AC6E6A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AC6E6A" w:rsidRDefault="00AC6E6A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left w:val="single" w:sz="8" w:space="0" w:color="auto"/>
            <w:right w:val="single" w:sz="8" w:space="0" w:color="auto"/>
          </w:tcBorders>
        </w:tcPr>
        <w:p w:rsidR="00AC6E6A" w:rsidRDefault="00AC6E6A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left w:val="single" w:sz="8" w:space="0" w:color="auto"/>
            <w:right w:val="single" w:sz="8" w:space="0" w:color="auto"/>
          </w:tcBorders>
        </w:tcPr>
        <w:p w:rsidR="00AC6E6A" w:rsidRDefault="00AC6E6A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AC6E6A" w:rsidRDefault="00AC6E6A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</w:tcPr>
        <w:p w:rsidR="00AC6E6A" w:rsidRDefault="00AC6E6A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76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C6E6A" w:rsidRPr="00510E3B" w:rsidRDefault="00AC6E6A" w:rsidP="00510E3B">
          <w:pPr>
            <w:pStyle w:val="a6"/>
            <w:spacing w:line="240" w:lineRule="auto"/>
            <w:ind w:right="-1474" w:firstLine="0"/>
            <w:jc w:val="left"/>
            <w:rPr>
              <w:szCs w:val="28"/>
              <w:lang w:val="ru-RU"/>
            </w:rPr>
          </w:pPr>
          <w:r>
            <w:rPr>
              <w:sz w:val="28"/>
              <w:szCs w:val="28"/>
            </w:rPr>
            <w:t xml:space="preserve">   </w:t>
          </w:r>
          <w:r w:rsidR="00510E3B" w:rsidRPr="00510E3B">
            <w:rPr>
              <w:sz w:val="28"/>
              <w:szCs w:val="28"/>
            </w:rPr>
            <w:fldChar w:fldCharType="begin"/>
          </w:r>
          <w:r w:rsidR="00510E3B" w:rsidRPr="00510E3B">
            <w:rPr>
              <w:sz w:val="28"/>
              <w:szCs w:val="28"/>
            </w:rPr>
            <w:instrText xml:space="preserve"> PAGE   \* MERGEFORMAT </w:instrText>
          </w:r>
          <w:r w:rsidR="00510E3B" w:rsidRPr="00510E3B">
            <w:rPr>
              <w:sz w:val="28"/>
              <w:szCs w:val="28"/>
            </w:rPr>
            <w:fldChar w:fldCharType="separate"/>
          </w:r>
          <w:r w:rsidR="001119CE">
            <w:rPr>
              <w:noProof/>
              <w:sz w:val="28"/>
              <w:szCs w:val="28"/>
            </w:rPr>
            <w:t>6</w:t>
          </w:r>
          <w:r w:rsidR="00510E3B" w:rsidRPr="00510E3B">
            <w:rPr>
              <w:sz w:val="28"/>
              <w:szCs w:val="28"/>
            </w:rPr>
            <w:fldChar w:fldCharType="end"/>
          </w:r>
        </w:p>
      </w:tc>
    </w:tr>
    <w:tr w:rsidR="00AC6E6A" w:rsidTr="00AA4B7B">
      <w:trPr>
        <w:cantSplit/>
        <w:trHeight w:val="315"/>
      </w:trPr>
      <w:tc>
        <w:tcPr>
          <w:tcW w:w="39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C6E6A" w:rsidRDefault="00AC6E6A" w:rsidP="00916569">
          <w:pPr>
            <w:pStyle w:val="a6"/>
            <w:spacing w:line="240" w:lineRule="auto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Зм</w:t>
          </w:r>
          <w:proofErr w:type="spellEnd"/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C6E6A" w:rsidRDefault="00AC6E6A" w:rsidP="00916569">
          <w:pPr>
            <w:pStyle w:val="a6"/>
            <w:spacing w:line="240" w:lineRule="auto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1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C6E6A" w:rsidRDefault="00AC6E6A" w:rsidP="00916569">
          <w:pPr>
            <w:pStyle w:val="a6"/>
            <w:spacing w:line="240" w:lineRule="auto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  <w:r>
            <w:rPr>
              <w:sz w:val="16"/>
            </w:rPr>
            <w:t>.</w:t>
          </w:r>
        </w:p>
      </w:tc>
      <w:tc>
        <w:tcPr>
          <w:tcW w:w="855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C6E6A" w:rsidRDefault="00AC6E6A" w:rsidP="00916569">
          <w:pPr>
            <w:pStyle w:val="a6"/>
            <w:spacing w:line="240" w:lineRule="auto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Підпис</w:t>
          </w:r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C6E6A" w:rsidRDefault="00AC6E6A" w:rsidP="00916569">
          <w:pPr>
            <w:pStyle w:val="a6"/>
            <w:spacing w:line="240" w:lineRule="auto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AC6E6A" w:rsidRDefault="00AC6E6A" w:rsidP="00916569">
          <w:pPr>
            <w:pStyle w:val="a6"/>
            <w:spacing w:line="240" w:lineRule="auto"/>
            <w:ind w:right="-1474" w:firstLine="0"/>
            <w:jc w:val="left"/>
          </w:pPr>
        </w:p>
      </w:tc>
      <w:tc>
        <w:tcPr>
          <w:tcW w:w="876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C6E6A" w:rsidRDefault="00AC6E6A" w:rsidP="00916569">
          <w:pPr>
            <w:pStyle w:val="a6"/>
            <w:spacing w:line="240" w:lineRule="auto"/>
            <w:ind w:right="-1474" w:firstLine="0"/>
            <w:jc w:val="left"/>
          </w:pPr>
        </w:p>
      </w:tc>
    </w:tr>
  </w:tbl>
  <w:p w:rsidR="00AC6E6A" w:rsidRDefault="00AC6E6A" w:rsidP="001B07B9">
    <w:pPr>
      <w:pStyle w:val="a6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073" w:rsidRDefault="00AA1073" w:rsidP="001B07B9">
      <w:r>
        <w:separator/>
      </w:r>
    </w:p>
  </w:footnote>
  <w:footnote w:type="continuationSeparator" w:id="0">
    <w:p w:rsidR="00AA1073" w:rsidRDefault="00AA1073" w:rsidP="001B0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26E7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BC028C"/>
    <w:multiLevelType w:val="hybridMultilevel"/>
    <w:tmpl w:val="FBEA0C12"/>
    <w:lvl w:ilvl="0" w:tplc="AA3A2370">
      <w:start w:val="1"/>
      <w:numFmt w:val="decimal"/>
      <w:lvlText w:val="%1."/>
      <w:lvlJc w:val="left"/>
      <w:pPr>
        <w:ind w:left="360" w:hanging="360"/>
      </w:pPr>
      <w:rPr>
        <w:rFonts w:cs="Times New Roman"/>
        <w:sz w:val="28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>
    <w:nsid w:val="082657C3"/>
    <w:multiLevelType w:val="hybridMultilevel"/>
    <w:tmpl w:val="7EEC8162"/>
    <w:lvl w:ilvl="0" w:tplc="30CC7380">
      <w:start w:val="9"/>
      <w:numFmt w:val="decimal"/>
      <w:pStyle w:val="a"/>
      <w:lvlText w:val="Вариант %1."/>
      <w:lvlJc w:val="left"/>
      <w:pPr>
        <w:tabs>
          <w:tab w:val="num" w:pos="1650"/>
        </w:tabs>
        <w:ind w:left="210"/>
      </w:pPr>
      <w:rPr>
        <w:rFonts w:ascii="Times New Roman" w:hAnsi="Times New Roman" w:cs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CCD3622"/>
    <w:multiLevelType w:val="hybridMultilevel"/>
    <w:tmpl w:val="EA28BC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27101D"/>
    <w:multiLevelType w:val="hybridMultilevel"/>
    <w:tmpl w:val="48E02EA8"/>
    <w:lvl w:ilvl="0" w:tplc="54B4E7D4">
      <w:start w:val="3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EA9722A"/>
    <w:multiLevelType w:val="hybridMultilevel"/>
    <w:tmpl w:val="FBA0F44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07B24AB"/>
    <w:multiLevelType w:val="hybridMultilevel"/>
    <w:tmpl w:val="D7F6AD3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29C3932"/>
    <w:multiLevelType w:val="hybridMultilevel"/>
    <w:tmpl w:val="063213E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6D0113E"/>
    <w:multiLevelType w:val="hybridMultilevel"/>
    <w:tmpl w:val="5106B472"/>
    <w:lvl w:ilvl="0" w:tplc="1BFE2CBA">
      <w:start w:val="4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38D21B8B"/>
    <w:multiLevelType w:val="hybridMultilevel"/>
    <w:tmpl w:val="CF72BF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111C46"/>
    <w:multiLevelType w:val="hybridMultilevel"/>
    <w:tmpl w:val="297CC9C6"/>
    <w:lvl w:ilvl="0" w:tplc="732833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2">
    <w:nsid w:val="45DD738A"/>
    <w:multiLevelType w:val="hybridMultilevel"/>
    <w:tmpl w:val="0B80977E"/>
    <w:lvl w:ilvl="0" w:tplc="444EF6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FB17253"/>
    <w:multiLevelType w:val="hybridMultilevel"/>
    <w:tmpl w:val="431043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6B3230"/>
    <w:multiLevelType w:val="hybridMultilevel"/>
    <w:tmpl w:val="4D68E1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7E3AE4"/>
    <w:multiLevelType w:val="hybridMultilevel"/>
    <w:tmpl w:val="1174EB30"/>
    <w:lvl w:ilvl="0" w:tplc="171AA9E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F44002"/>
    <w:multiLevelType w:val="hybridMultilevel"/>
    <w:tmpl w:val="A086C2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9812DA"/>
    <w:multiLevelType w:val="hybridMultilevel"/>
    <w:tmpl w:val="BC2EB2A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ED245B9"/>
    <w:multiLevelType w:val="multilevel"/>
    <w:tmpl w:val="3C2E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2F55FE5"/>
    <w:multiLevelType w:val="hybridMultilevel"/>
    <w:tmpl w:val="3CB2F0D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745A7E64"/>
    <w:multiLevelType w:val="hybridMultilevel"/>
    <w:tmpl w:val="3BD603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6352BE1"/>
    <w:multiLevelType w:val="multilevel"/>
    <w:tmpl w:val="46160C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2">
    <w:nsid w:val="77D7478E"/>
    <w:multiLevelType w:val="hybridMultilevel"/>
    <w:tmpl w:val="3A844870"/>
    <w:lvl w:ilvl="0" w:tplc="55F63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E6E0F3B"/>
    <w:multiLevelType w:val="hybridMultilevel"/>
    <w:tmpl w:val="E39C630C"/>
    <w:lvl w:ilvl="0" w:tplc="400A104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14"/>
  </w:num>
  <w:num w:numId="8">
    <w:abstractNumId w:val="23"/>
  </w:num>
  <w:num w:numId="9">
    <w:abstractNumId w:val="13"/>
  </w:num>
  <w:num w:numId="10">
    <w:abstractNumId w:val="9"/>
  </w:num>
  <w:num w:numId="11">
    <w:abstractNumId w:val="3"/>
  </w:num>
  <w:num w:numId="12">
    <w:abstractNumId w:val="17"/>
  </w:num>
  <w:num w:numId="13">
    <w:abstractNumId w:val="16"/>
  </w:num>
  <w:num w:numId="14">
    <w:abstractNumId w:val="15"/>
  </w:num>
  <w:num w:numId="15">
    <w:abstractNumId w:val="19"/>
  </w:num>
  <w:num w:numId="16">
    <w:abstractNumId w:val="18"/>
  </w:num>
  <w:num w:numId="17">
    <w:abstractNumId w:val="21"/>
  </w:num>
  <w:num w:numId="18">
    <w:abstractNumId w:val="4"/>
  </w:num>
  <w:num w:numId="19">
    <w:abstractNumId w:val="8"/>
  </w:num>
  <w:num w:numId="20">
    <w:abstractNumId w:val="22"/>
  </w:num>
  <w:num w:numId="21">
    <w:abstractNumId w:val="12"/>
  </w:num>
  <w:num w:numId="22">
    <w:abstractNumId w:val="10"/>
  </w:num>
  <w:num w:numId="23">
    <w:abstractNumId w:val="20"/>
  </w:num>
  <w:num w:numId="24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5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0047"/>
    <w:rsid w:val="00001B8C"/>
    <w:rsid w:val="00002055"/>
    <w:rsid w:val="00005C2D"/>
    <w:rsid w:val="00006C02"/>
    <w:rsid w:val="00006D90"/>
    <w:rsid w:val="000107E8"/>
    <w:rsid w:val="00011277"/>
    <w:rsid w:val="000125FC"/>
    <w:rsid w:val="00013342"/>
    <w:rsid w:val="0001360B"/>
    <w:rsid w:val="0002072A"/>
    <w:rsid w:val="00021051"/>
    <w:rsid w:val="00023480"/>
    <w:rsid w:val="00025B97"/>
    <w:rsid w:val="0002737B"/>
    <w:rsid w:val="0003387E"/>
    <w:rsid w:val="0003424E"/>
    <w:rsid w:val="00034CEF"/>
    <w:rsid w:val="000356D1"/>
    <w:rsid w:val="00035755"/>
    <w:rsid w:val="000412ED"/>
    <w:rsid w:val="000427A0"/>
    <w:rsid w:val="0004345B"/>
    <w:rsid w:val="00044CD2"/>
    <w:rsid w:val="00045D82"/>
    <w:rsid w:val="00046017"/>
    <w:rsid w:val="00046264"/>
    <w:rsid w:val="00046B9D"/>
    <w:rsid w:val="00053C15"/>
    <w:rsid w:val="00053DFB"/>
    <w:rsid w:val="000543FF"/>
    <w:rsid w:val="000560C7"/>
    <w:rsid w:val="000566F1"/>
    <w:rsid w:val="000637F6"/>
    <w:rsid w:val="000660F0"/>
    <w:rsid w:val="0007011F"/>
    <w:rsid w:val="00070CAF"/>
    <w:rsid w:val="000713D0"/>
    <w:rsid w:val="00075094"/>
    <w:rsid w:val="000801AE"/>
    <w:rsid w:val="0008039A"/>
    <w:rsid w:val="00080903"/>
    <w:rsid w:val="00082617"/>
    <w:rsid w:val="00082ABC"/>
    <w:rsid w:val="00082FD7"/>
    <w:rsid w:val="00083D60"/>
    <w:rsid w:val="000852DC"/>
    <w:rsid w:val="000925D9"/>
    <w:rsid w:val="000929BD"/>
    <w:rsid w:val="00093B1D"/>
    <w:rsid w:val="00095038"/>
    <w:rsid w:val="00095306"/>
    <w:rsid w:val="00096F42"/>
    <w:rsid w:val="000973D8"/>
    <w:rsid w:val="000A0449"/>
    <w:rsid w:val="000A396D"/>
    <w:rsid w:val="000A3FE4"/>
    <w:rsid w:val="000A40B2"/>
    <w:rsid w:val="000A535F"/>
    <w:rsid w:val="000A704D"/>
    <w:rsid w:val="000A758F"/>
    <w:rsid w:val="000A76EE"/>
    <w:rsid w:val="000A772B"/>
    <w:rsid w:val="000B2716"/>
    <w:rsid w:val="000B27E6"/>
    <w:rsid w:val="000B3C7B"/>
    <w:rsid w:val="000B3D69"/>
    <w:rsid w:val="000B5251"/>
    <w:rsid w:val="000B6144"/>
    <w:rsid w:val="000B629E"/>
    <w:rsid w:val="000B6AC2"/>
    <w:rsid w:val="000B6D27"/>
    <w:rsid w:val="000B788B"/>
    <w:rsid w:val="000C2C8E"/>
    <w:rsid w:val="000C54B8"/>
    <w:rsid w:val="000C59B5"/>
    <w:rsid w:val="000D17F9"/>
    <w:rsid w:val="000D36C9"/>
    <w:rsid w:val="000D5286"/>
    <w:rsid w:val="000D6355"/>
    <w:rsid w:val="000D736E"/>
    <w:rsid w:val="000E04C8"/>
    <w:rsid w:val="000E0D54"/>
    <w:rsid w:val="000E124E"/>
    <w:rsid w:val="000E16B9"/>
    <w:rsid w:val="000E2A0E"/>
    <w:rsid w:val="000E315A"/>
    <w:rsid w:val="000E3248"/>
    <w:rsid w:val="000E5A30"/>
    <w:rsid w:val="000E5EF9"/>
    <w:rsid w:val="000E66D4"/>
    <w:rsid w:val="000F1362"/>
    <w:rsid w:val="000F2F41"/>
    <w:rsid w:val="000F472A"/>
    <w:rsid w:val="000F6C6D"/>
    <w:rsid w:val="000F7C85"/>
    <w:rsid w:val="000F7F79"/>
    <w:rsid w:val="00103040"/>
    <w:rsid w:val="0010658E"/>
    <w:rsid w:val="0010685E"/>
    <w:rsid w:val="001074FF"/>
    <w:rsid w:val="0011191D"/>
    <w:rsid w:val="001119CE"/>
    <w:rsid w:val="001122EB"/>
    <w:rsid w:val="00115692"/>
    <w:rsid w:val="00116514"/>
    <w:rsid w:val="0012051B"/>
    <w:rsid w:val="001206BD"/>
    <w:rsid w:val="0012135A"/>
    <w:rsid w:val="001229E8"/>
    <w:rsid w:val="00123156"/>
    <w:rsid w:val="001231B1"/>
    <w:rsid w:val="0012400E"/>
    <w:rsid w:val="001241B1"/>
    <w:rsid w:val="0012477D"/>
    <w:rsid w:val="00125435"/>
    <w:rsid w:val="001276FF"/>
    <w:rsid w:val="00130E84"/>
    <w:rsid w:val="00132AD7"/>
    <w:rsid w:val="00135E2D"/>
    <w:rsid w:val="0013611E"/>
    <w:rsid w:val="0014148D"/>
    <w:rsid w:val="00141DAA"/>
    <w:rsid w:val="001431D6"/>
    <w:rsid w:val="00143634"/>
    <w:rsid w:val="00143F19"/>
    <w:rsid w:val="00146019"/>
    <w:rsid w:val="001464E9"/>
    <w:rsid w:val="00146E70"/>
    <w:rsid w:val="00150E4A"/>
    <w:rsid w:val="00151180"/>
    <w:rsid w:val="00152088"/>
    <w:rsid w:val="00152D18"/>
    <w:rsid w:val="0015530A"/>
    <w:rsid w:val="0016009A"/>
    <w:rsid w:val="00164FF9"/>
    <w:rsid w:val="001650CD"/>
    <w:rsid w:val="001654B1"/>
    <w:rsid w:val="00165B17"/>
    <w:rsid w:val="00166310"/>
    <w:rsid w:val="0017083F"/>
    <w:rsid w:val="001708F0"/>
    <w:rsid w:val="00170CC2"/>
    <w:rsid w:val="0017181D"/>
    <w:rsid w:val="001727BB"/>
    <w:rsid w:val="0018607F"/>
    <w:rsid w:val="001861A6"/>
    <w:rsid w:val="00186BB6"/>
    <w:rsid w:val="001873A3"/>
    <w:rsid w:val="00187DCE"/>
    <w:rsid w:val="0019000A"/>
    <w:rsid w:val="00190D80"/>
    <w:rsid w:val="00192B54"/>
    <w:rsid w:val="0019364F"/>
    <w:rsid w:val="00193AE5"/>
    <w:rsid w:val="001971B9"/>
    <w:rsid w:val="0019727E"/>
    <w:rsid w:val="001A13A8"/>
    <w:rsid w:val="001A380E"/>
    <w:rsid w:val="001A568A"/>
    <w:rsid w:val="001A6603"/>
    <w:rsid w:val="001B07B9"/>
    <w:rsid w:val="001B313B"/>
    <w:rsid w:val="001C0BB0"/>
    <w:rsid w:val="001C0C28"/>
    <w:rsid w:val="001C20A5"/>
    <w:rsid w:val="001C3940"/>
    <w:rsid w:val="001C7B0B"/>
    <w:rsid w:val="001D1B4E"/>
    <w:rsid w:val="001D2D65"/>
    <w:rsid w:val="001D67ED"/>
    <w:rsid w:val="001E0349"/>
    <w:rsid w:val="001E20B8"/>
    <w:rsid w:val="001E21DB"/>
    <w:rsid w:val="001E46D7"/>
    <w:rsid w:val="001F1698"/>
    <w:rsid w:val="001F2870"/>
    <w:rsid w:val="001F3DAB"/>
    <w:rsid w:val="00200A50"/>
    <w:rsid w:val="00202087"/>
    <w:rsid w:val="00204770"/>
    <w:rsid w:val="00207465"/>
    <w:rsid w:val="002122E2"/>
    <w:rsid w:val="00215996"/>
    <w:rsid w:val="00215A06"/>
    <w:rsid w:val="00217ABE"/>
    <w:rsid w:val="00220379"/>
    <w:rsid w:val="002217C8"/>
    <w:rsid w:val="00224050"/>
    <w:rsid w:val="002264E4"/>
    <w:rsid w:val="002306AF"/>
    <w:rsid w:val="00233A16"/>
    <w:rsid w:val="00234975"/>
    <w:rsid w:val="00234B06"/>
    <w:rsid w:val="00235316"/>
    <w:rsid w:val="00236CFC"/>
    <w:rsid w:val="00240AF0"/>
    <w:rsid w:val="002412B9"/>
    <w:rsid w:val="00241BF6"/>
    <w:rsid w:val="00242472"/>
    <w:rsid w:val="00242EDC"/>
    <w:rsid w:val="00244924"/>
    <w:rsid w:val="00244DA5"/>
    <w:rsid w:val="002453E8"/>
    <w:rsid w:val="002455D7"/>
    <w:rsid w:val="0024581A"/>
    <w:rsid w:val="002463C2"/>
    <w:rsid w:val="00246918"/>
    <w:rsid w:val="00246AC9"/>
    <w:rsid w:val="0024722F"/>
    <w:rsid w:val="00251AEA"/>
    <w:rsid w:val="002539E0"/>
    <w:rsid w:val="002547CE"/>
    <w:rsid w:val="00255FF9"/>
    <w:rsid w:val="00256464"/>
    <w:rsid w:val="00256495"/>
    <w:rsid w:val="00257F31"/>
    <w:rsid w:val="00262893"/>
    <w:rsid w:val="00263C00"/>
    <w:rsid w:val="00264051"/>
    <w:rsid w:val="002647E9"/>
    <w:rsid w:val="00264D3F"/>
    <w:rsid w:val="00264FCC"/>
    <w:rsid w:val="00265F30"/>
    <w:rsid w:val="0027250B"/>
    <w:rsid w:val="0027312F"/>
    <w:rsid w:val="00273E00"/>
    <w:rsid w:val="00275E93"/>
    <w:rsid w:val="002767F2"/>
    <w:rsid w:val="0027685F"/>
    <w:rsid w:val="00276A2F"/>
    <w:rsid w:val="0028332D"/>
    <w:rsid w:val="00283751"/>
    <w:rsid w:val="00283FB5"/>
    <w:rsid w:val="00283FDB"/>
    <w:rsid w:val="00286B0D"/>
    <w:rsid w:val="002878E3"/>
    <w:rsid w:val="002906CB"/>
    <w:rsid w:val="00291A0A"/>
    <w:rsid w:val="00292596"/>
    <w:rsid w:val="00292B69"/>
    <w:rsid w:val="00292B8A"/>
    <w:rsid w:val="0029491D"/>
    <w:rsid w:val="00294EAA"/>
    <w:rsid w:val="002964C8"/>
    <w:rsid w:val="002964E0"/>
    <w:rsid w:val="00296534"/>
    <w:rsid w:val="00296D64"/>
    <w:rsid w:val="002A0099"/>
    <w:rsid w:val="002A05DB"/>
    <w:rsid w:val="002A1B48"/>
    <w:rsid w:val="002B17E1"/>
    <w:rsid w:val="002B2848"/>
    <w:rsid w:val="002B6B1D"/>
    <w:rsid w:val="002B7950"/>
    <w:rsid w:val="002B7E0B"/>
    <w:rsid w:val="002C0C34"/>
    <w:rsid w:val="002C0EA8"/>
    <w:rsid w:val="002C22B3"/>
    <w:rsid w:val="002C2B48"/>
    <w:rsid w:val="002C57F9"/>
    <w:rsid w:val="002C6DF2"/>
    <w:rsid w:val="002D11CA"/>
    <w:rsid w:val="002D1712"/>
    <w:rsid w:val="002D2573"/>
    <w:rsid w:val="002D3B89"/>
    <w:rsid w:val="002D474C"/>
    <w:rsid w:val="002D52F5"/>
    <w:rsid w:val="002D535B"/>
    <w:rsid w:val="002D6C8A"/>
    <w:rsid w:val="002D721B"/>
    <w:rsid w:val="002E0B09"/>
    <w:rsid w:val="002E1C92"/>
    <w:rsid w:val="002E42BD"/>
    <w:rsid w:val="002E6935"/>
    <w:rsid w:val="002F0191"/>
    <w:rsid w:val="002F2C3B"/>
    <w:rsid w:val="002F3E73"/>
    <w:rsid w:val="002F5EAF"/>
    <w:rsid w:val="002F64B4"/>
    <w:rsid w:val="002F720C"/>
    <w:rsid w:val="002F7562"/>
    <w:rsid w:val="00300B88"/>
    <w:rsid w:val="00300DD7"/>
    <w:rsid w:val="00301638"/>
    <w:rsid w:val="00303741"/>
    <w:rsid w:val="00303BF1"/>
    <w:rsid w:val="00303E3B"/>
    <w:rsid w:val="00304084"/>
    <w:rsid w:val="00304973"/>
    <w:rsid w:val="003054BD"/>
    <w:rsid w:val="00305903"/>
    <w:rsid w:val="00305B17"/>
    <w:rsid w:val="00305DEF"/>
    <w:rsid w:val="00306899"/>
    <w:rsid w:val="003079AA"/>
    <w:rsid w:val="0031115C"/>
    <w:rsid w:val="003121B1"/>
    <w:rsid w:val="0031326C"/>
    <w:rsid w:val="00317655"/>
    <w:rsid w:val="00321574"/>
    <w:rsid w:val="00323437"/>
    <w:rsid w:val="00323A83"/>
    <w:rsid w:val="003261B3"/>
    <w:rsid w:val="00326702"/>
    <w:rsid w:val="00327575"/>
    <w:rsid w:val="00332A1F"/>
    <w:rsid w:val="00333C6F"/>
    <w:rsid w:val="003357D6"/>
    <w:rsid w:val="00335FC3"/>
    <w:rsid w:val="00340CD2"/>
    <w:rsid w:val="0034152B"/>
    <w:rsid w:val="0034544F"/>
    <w:rsid w:val="003455E2"/>
    <w:rsid w:val="003458A3"/>
    <w:rsid w:val="003475FA"/>
    <w:rsid w:val="00347E4D"/>
    <w:rsid w:val="00347F94"/>
    <w:rsid w:val="00350E22"/>
    <w:rsid w:val="00354D85"/>
    <w:rsid w:val="0035525A"/>
    <w:rsid w:val="00355593"/>
    <w:rsid w:val="00357A76"/>
    <w:rsid w:val="00363403"/>
    <w:rsid w:val="0036541A"/>
    <w:rsid w:val="00365FA0"/>
    <w:rsid w:val="003722E7"/>
    <w:rsid w:val="003744FC"/>
    <w:rsid w:val="00374C88"/>
    <w:rsid w:val="00375A4E"/>
    <w:rsid w:val="00377500"/>
    <w:rsid w:val="0038020F"/>
    <w:rsid w:val="003803FC"/>
    <w:rsid w:val="003817DA"/>
    <w:rsid w:val="00381B30"/>
    <w:rsid w:val="003824F7"/>
    <w:rsid w:val="003847A9"/>
    <w:rsid w:val="00384B3A"/>
    <w:rsid w:val="00385EA9"/>
    <w:rsid w:val="00387B75"/>
    <w:rsid w:val="00392BE4"/>
    <w:rsid w:val="003945B4"/>
    <w:rsid w:val="00394BB9"/>
    <w:rsid w:val="0039589C"/>
    <w:rsid w:val="0039748A"/>
    <w:rsid w:val="00397BD6"/>
    <w:rsid w:val="003A0047"/>
    <w:rsid w:val="003A055B"/>
    <w:rsid w:val="003A1571"/>
    <w:rsid w:val="003A2F2A"/>
    <w:rsid w:val="003A54F9"/>
    <w:rsid w:val="003A7853"/>
    <w:rsid w:val="003B0DFF"/>
    <w:rsid w:val="003B0EB1"/>
    <w:rsid w:val="003B0F4A"/>
    <w:rsid w:val="003B1452"/>
    <w:rsid w:val="003B15B0"/>
    <w:rsid w:val="003B2DD2"/>
    <w:rsid w:val="003B392E"/>
    <w:rsid w:val="003B553B"/>
    <w:rsid w:val="003B6EF6"/>
    <w:rsid w:val="003C179D"/>
    <w:rsid w:val="003C28EC"/>
    <w:rsid w:val="003C2BDB"/>
    <w:rsid w:val="003C3ABE"/>
    <w:rsid w:val="003C4BA7"/>
    <w:rsid w:val="003C4FD9"/>
    <w:rsid w:val="003C528A"/>
    <w:rsid w:val="003C613D"/>
    <w:rsid w:val="003C6669"/>
    <w:rsid w:val="003C7CF6"/>
    <w:rsid w:val="003D18F0"/>
    <w:rsid w:val="003D1A39"/>
    <w:rsid w:val="003D2143"/>
    <w:rsid w:val="003D3634"/>
    <w:rsid w:val="003D4FBE"/>
    <w:rsid w:val="003D6475"/>
    <w:rsid w:val="003D72E4"/>
    <w:rsid w:val="003E0250"/>
    <w:rsid w:val="003E0FC4"/>
    <w:rsid w:val="003E114F"/>
    <w:rsid w:val="003E2927"/>
    <w:rsid w:val="003E305F"/>
    <w:rsid w:val="003E4BBC"/>
    <w:rsid w:val="003E50CF"/>
    <w:rsid w:val="003E768C"/>
    <w:rsid w:val="003F122E"/>
    <w:rsid w:val="003F1451"/>
    <w:rsid w:val="003F2D03"/>
    <w:rsid w:val="003F342F"/>
    <w:rsid w:val="003F3648"/>
    <w:rsid w:val="003F46EA"/>
    <w:rsid w:val="003F561F"/>
    <w:rsid w:val="003F5C04"/>
    <w:rsid w:val="003F771A"/>
    <w:rsid w:val="00400F7D"/>
    <w:rsid w:val="004042F1"/>
    <w:rsid w:val="00405280"/>
    <w:rsid w:val="00407123"/>
    <w:rsid w:val="0040733C"/>
    <w:rsid w:val="00411EC8"/>
    <w:rsid w:val="00412546"/>
    <w:rsid w:val="00414567"/>
    <w:rsid w:val="004154A3"/>
    <w:rsid w:val="00416D46"/>
    <w:rsid w:val="0041752F"/>
    <w:rsid w:val="00417DE6"/>
    <w:rsid w:val="00417FA0"/>
    <w:rsid w:val="004210D8"/>
    <w:rsid w:val="00421738"/>
    <w:rsid w:val="0042411B"/>
    <w:rsid w:val="0042603C"/>
    <w:rsid w:val="00431A18"/>
    <w:rsid w:val="0043297C"/>
    <w:rsid w:val="004333E0"/>
    <w:rsid w:val="0043453A"/>
    <w:rsid w:val="00447229"/>
    <w:rsid w:val="00447E32"/>
    <w:rsid w:val="00450CF4"/>
    <w:rsid w:val="00451B92"/>
    <w:rsid w:val="004532A1"/>
    <w:rsid w:val="004542ED"/>
    <w:rsid w:val="004546A9"/>
    <w:rsid w:val="00454C4D"/>
    <w:rsid w:val="0045601D"/>
    <w:rsid w:val="00456490"/>
    <w:rsid w:val="00456CD1"/>
    <w:rsid w:val="00457160"/>
    <w:rsid w:val="00462047"/>
    <w:rsid w:val="004622E3"/>
    <w:rsid w:val="00466235"/>
    <w:rsid w:val="00467D60"/>
    <w:rsid w:val="00470A36"/>
    <w:rsid w:val="00471C04"/>
    <w:rsid w:val="00472A34"/>
    <w:rsid w:val="00475762"/>
    <w:rsid w:val="00476301"/>
    <w:rsid w:val="00480529"/>
    <w:rsid w:val="0048266A"/>
    <w:rsid w:val="00482E00"/>
    <w:rsid w:val="00492057"/>
    <w:rsid w:val="004A149C"/>
    <w:rsid w:val="004A313C"/>
    <w:rsid w:val="004B3624"/>
    <w:rsid w:val="004B5169"/>
    <w:rsid w:val="004B5EEA"/>
    <w:rsid w:val="004B7C8B"/>
    <w:rsid w:val="004C0130"/>
    <w:rsid w:val="004C371B"/>
    <w:rsid w:val="004C5D29"/>
    <w:rsid w:val="004C60DE"/>
    <w:rsid w:val="004C74E6"/>
    <w:rsid w:val="004D0AD4"/>
    <w:rsid w:val="004D22EC"/>
    <w:rsid w:val="004D3B71"/>
    <w:rsid w:val="004D62FF"/>
    <w:rsid w:val="004D67F5"/>
    <w:rsid w:val="004D68EE"/>
    <w:rsid w:val="004D7236"/>
    <w:rsid w:val="004E3341"/>
    <w:rsid w:val="004E6EE5"/>
    <w:rsid w:val="004F1048"/>
    <w:rsid w:val="004F3F41"/>
    <w:rsid w:val="004F5B4C"/>
    <w:rsid w:val="00502B3C"/>
    <w:rsid w:val="00503EAC"/>
    <w:rsid w:val="00506048"/>
    <w:rsid w:val="00506643"/>
    <w:rsid w:val="00506E62"/>
    <w:rsid w:val="005072BD"/>
    <w:rsid w:val="00510C29"/>
    <w:rsid w:val="00510E3B"/>
    <w:rsid w:val="00513DDA"/>
    <w:rsid w:val="0052155D"/>
    <w:rsid w:val="005249CA"/>
    <w:rsid w:val="005253E7"/>
    <w:rsid w:val="0052670D"/>
    <w:rsid w:val="00526B7B"/>
    <w:rsid w:val="00527848"/>
    <w:rsid w:val="0053023F"/>
    <w:rsid w:val="005325F7"/>
    <w:rsid w:val="005332E9"/>
    <w:rsid w:val="005338FE"/>
    <w:rsid w:val="005344E3"/>
    <w:rsid w:val="00534634"/>
    <w:rsid w:val="00535C9E"/>
    <w:rsid w:val="005377A8"/>
    <w:rsid w:val="005408FE"/>
    <w:rsid w:val="005417E9"/>
    <w:rsid w:val="00541F0F"/>
    <w:rsid w:val="00542571"/>
    <w:rsid w:val="0054286C"/>
    <w:rsid w:val="005443DB"/>
    <w:rsid w:val="00546856"/>
    <w:rsid w:val="00546AA9"/>
    <w:rsid w:val="00546B79"/>
    <w:rsid w:val="00547982"/>
    <w:rsid w:val="00551142"/>
    <w:rsid w:val="00553B88"/>
    <w:rsid w:val="00554622"/>
    <w:rsid w:val="00556BD5"/>
    <w:rsid w:val="005579FF"/>
    <w:rsid w:val="00557C6C"/>
    <w:rsid w:val="00560B43"/>
    <w:rsid w:val="0056160C"/>
    <w:rsid w:val="0056316A"/>
    <w:rsid w:val="00564B8E"/>
    <w:rsid w:val="00565E3E"/>
    <w:rsid w:val="00566014"/>
    <w:rsid w:val="00571773"/>
    <w:rsid w:val="00571A26"/>
    <w:rsid w:val="00572449"/>
    <w:rsid w:val="005724C4"/>
    <w:rsid w:val="00573D70"/>
    <w:rsid w:val="005750DA"/>
    <w:rsid w:val="00575693"/>
    <w:rsid w:val="00575E6F"/>
    <w:rsid w:val="00577BF4"/>
    <w:rsid w:val="00577CD0"/>
    <w:rsid w:val="00580189"/>
    <w:rsid w:val="005827E5"/>
    <w:rsid w:val="00582A23"/>
    <w:rsid w:val="005849BE"/>
    <w:rsid w:val="00584C8D"/>
    <w:rsid w:val="005908F5"/>
    <w:rsid w:val="00590C67"/>
    <w:rsid w:val="0059164D"/>
    <w:rsid w:val="00591F04"/>
    <w:rsid w:val="005949A0"/>
    <w:rsid w:val="005955C7"/>
    <w:rsid w:val="00597545"/>
    <w:rsid w:val="00597FF6"/>
    <w:rsid w:val="005A2C9A"/>
    <w:rsid w:val="005A359A"/>
    <w:rsid w:val="005A407C"/>
    <w:rsid w:val="005A6FB6"/>
    <w:rsid w:val="005B1636"/>
    <w:rsid w:val="005B28B0"/>
    <w:rsid w:val="005B3E4F"/>
    <w:rsid w:val="005C284E"/>
    <w:rsid w:val="005C344A"/>
    <w:rsid w:val="005C3985"/>
    <w:rsid w:val="005C3E0E"/>
    <w:rsid w:val="005C4D64"/>
    <w:rsid w:val="005C5645"/>
    <w:rsid w:val="005C645C"/>
    <w:rsid w:val="005C758C"/>
    <w:rsid w:val="005D0616"/>
    <w:rsid w:val="005D115A"/>
    <w:rsid w:val="005D2842"/>
    <w:rsid w:val="005D4D19"/>
    <w:rsid w:val="005D606E"/>
    <w:rsid w:val="005D6A34"/>
    <w:rsid w:val="005E0646"/>
    <w:rsid w:val="005E08DA"/>
    <w:rsid w:val="005E2C3E"/>
    <w:rsid w:val="005E33CA"/>
    <w:rsid w:val="005E3FE0"/>
    <w:rsid w:val="005E4B1D"/>
    <w:rsid w:val="005E4B92"/>
    <w:rsid w:val="005E504C"/>
    <w:rsid w:val="005E7954"/>
    <w:rsid w:val="005F4877"/>
    <w:rsid w:val="005F4A7D"/>
    <w:rsid w:val="005F5CA6"/>
    <w:rsid w:val="005F5E27"/>
    <w:rsid w:val="00601B63"/>
    <w:rsid w:val="00602FEF"/>
    <w:rsid w:val="00606400"/>
    <w:rsid w:val="0060680A"/>
    <w:rsid w:val="00607F55"/>
    <w:rsid w:val="00613FBF"/>
    <w:rsid w:val="00614712"/>
    <w:rsid w:val="00615445"/>
    <w:rsid w:val="006164A6"/>
    <w:rsid w:val="0061731F"/>
    <w:rsid w:val="00617DC9"/>
    <w:rsid w:val="0062079A"/>
    <w:rsid w:val="006210BB"/>
    <w:rsid w:val="00621135"/>
    <w:rsid w:val="006238FC"/>
    <w:rsid w:val="00625D37"/>
    <w:rsid w:val="006307EF"/>
    <w:rsid w:val="0063219D"/>
    <w:rsid w:val="0063253E"/>
    <w:rsid w:val="00634B63"/>
    <w:rsid w:val="00636689"/>
    <w:rsid w:val="006369B0"/>
    <w:rsid w:val="006377DD"/>
    <w:rsid w:val="00637F65"/>
    <w:rsid w:val="0064177A"/>
    <w:rsid w:val="00643513"/>
    <w:rsid w:val="00643546"/>
    <w:rsid w:val="00652BD0"/>
    <w:rsid w:val="00652E7F"/>
    <w:rsid w:val="00653308"/>
    <w:rsid w:val="00654B09"/>
    <w:rsid w:val="00655FF3"/>
    <w:rsid w:val="00660F79"/>
    <w:rsid w:val="00661134"/>
    <w:rsid w:val="00661430"/>
    <w:rsid w:val="006625E4"/>
    <w:rsid w:val="00662B3B"/>
    <w:rsid w:val="00663D87"/>
    <w:rsid w:val="006643EA"/>
    <w:rsid w:val="006703DF"/>
    <w:rsid w:val="00670F4D"/>
    <w:rsid w:val="0067199F"/>
    <w:rsid w:val="00672029"/>
    <w:rsid w:val="00672044"/>
    <w:rsid w:val="0067436B"/>
    <w:rsid w:val="00681B52"/>
    <w:rsid w:val="0068217E"/>
    <w:rsid w:val="00682604"/>
    <w:rsid w:val="00683594"/>
    <w:rsid w:val="00684455"/>
    <w:rsid w:val="00684ACA"/>
    <w:rsid w:val="00684B1D"/>
    <w:rsid w:val="0068681F"/>
    <w:rsid w:val="0069292A"/>
    <w:rsid w:val="0069293C"/>
    <w:rsid w:val="00692BCB"/>
    <w:rsid w:val="00693C05"/>
    <w:rsid w:val="00695453"/>
    <w:rsid w:val="00696A38"/>
    <w:rsid w:val="006A0D58"/>
    <w:rsid w:val="006A1E76"/>
    <w:rsid w:val="006A44E0"/>
    <w:rsid w:val="006A6A0E"/>
    <w:rsid w:val="006A77D1"/>
    <w:rsid w:val="006B18F2"/>
    <w:rsid w:val="006B24C0"/>
    <w:rsid w:val="006B3263"/>
    <w:rsid w:val="006B3737"/>
    <w:rsid w:val="006C2B33"/>
    <w:rsid w:val="006C4338"/>
    <w:rsid w:val="006C5421"/>
    <w:rsid w:val="006C60AF"/>
    <w:rsid w:val="006D0184"/>
    <w:rsid w:val="006D0A91"/>
    <w:rsid w:val="006D1DA2"/>
    <w:rsid w:val="006D4050"/>
    <w:rsid w:val="006D4E42"/>
    <w:rsid w:val="006D5A43"/>
    <w:rsid w:val="006D66F0"/>
    <w:rsid w:val="006D6998"/>
    <w:rsid w:val="006E1613"/>
    <w:rsid w:val="006E365F"/>
    <w:rsid w:val="006E678B"/>
    <w:rsid w:val="006E6FDA"/>
    <w:rsid w:val="006F19B6"/>
    <w:rsid w:val="006F304E"/>
    <w:rsid w:val="006F3CB6"/>
    <w:rsid w:val="006F443D"/>
    <w:rsid w:val="006F5769"/>
    <w:rsid w:val="00703AAF"/>
    <w:rsid w:val="00704B2F"/>
    <w:rsid w:val="00705046"/>
    <w:rsid w:val="00705159"/>
    <w:rsid w:val="00707193"/>
    <w:rsid w:val="007110F1"/>
    <w:rsid w:val="007134B0"/>
    <w:rsid w:val="007140ED"/>
    <w:rsid w:val="00714AD2"/>
    <w:rsid w:val="007153A7"/>
    <w:rsid w:val="00716BAD"/>
    <w:rsid w:val="00717297"/>
    <w:rsid w:val="00723167"/>
    <w:rsid w:val="00724186"/>
    <w:rsid w:val="007251AA"/>
    <w:rsid w:val="00725B48"/>
    <w:rsid w:val="00725BD7"/>
    <w:rsid w:val="00726B8B"/>
    <w:rsid w:val="00727AAA"/>
    <w:rsid w:val="0073144E"/>
    <w:rsid w:val="00731DAD"/>
    <w:rsid w:val="007320D8"/>
    <w:rsid w:val="007327B2"/>
    <w:rsid w:val="00733BEC"/>
    <w:rsid w:val="0073418D"/>
    <w:rsid w:val="007349D9"/>
    <w:rsid w:val="00735F81"/>
    <w:rsid w:val="00740072"/>
    <w:rsid w:val="00740372"/>
    <w:rsid w:val="00740E63"/>
    <w:rsid w:val="00741464"/>
    <w:rsid w:val="007422D5"/>
    <w:rsid w:val="00742A3F"/>
    <w:rsid w:val="00743F89"/>
    <w:rsid w:val="00746D19"/>
    <w:rsid w:val="0075247E"/>
    <w:rsid w:val="00752649"/>
    <w:rsid w:val="00761655"/>
    <w:rsid w:val="00761D47"/>
    <w:rsid w:val="00763575"/>
    <w:rsid w:val="00763A1D"/>
    <w:rsid w:val="007649BF"/>
    <w:rsid w:val="0076597A"/>
    <w:rsid w:val="00766122"/>
    <w:rsid w:val="00767282"/>
    <w:rsid w:val="0076775A"/>
    <w:rsid w:val="0077081D"/>
    <w:rsid w:val="00770ED9"/>
    <w:rsid w:val="00771908"/>
    <w:rsid w:val="00771E8A"/>
    <w:rsid w:val="00773E7A"/>
    <w:rsid w:val="00774403"/>
    <w:rsid w:val="00774416"/>
    <w:rsid w:val="007774F9"/>
    <w:rsid w:val="007810C8"/>
    <w:rsid w:val="00783F90"/>
    <w:rsid w:val="00785CA3"/>
    <w:rsid w:val="00786323"/>
    <w:rsid w:val="00786D36"/>
    <w:rsid w:val="00787C2F"/>
    <w:rsid w:val="00790443"/>
    <w:rsid w:val="007926E3"/>
    <w:rsid w:val="0079332E"/>
    <w:rsid w:val="007938BD"/>
    <w:rsid w:val="00795744"/>
    <w:rsid w:val="00796994"/>
    <w:rsid w:val="00796FCB"/>
    <w:rsid w:val="007A06F7"/>
    <w:rsid w:val="007A18F0"/>
    <w:rsid w:val="007A2D73"/>
    <w:rsid w:val="007A5259"/>
    <w:rsid w:val="007A5E42"/>
    <w:rsid w:val="007B08BC"/>
    <w:rsid w:val="007B144D"/>
    <w:rsid w:val="007B4931"/>
    <w:rsid w:val="007C31D2"/>
    <w:rsid w:val="007C3AAA"/>
    <w:rsid w:val="007C4134"/>
    <w:rsid w:val="007C49A8"/>
    <w:rsid w:val="007C4EA0"/>
    <w:rsid w:val="007C635C"/>
    <w:rsid w:val="007C718B"/>
    <w:rsid w:val="007D280D"/>
    <w:rsid w:val="007D50C4"/>
    <w:rsid w:val="007D529C"/>
    <w:rsid w:val="007D63E5"/>
    <w:rsid w:val="007E1521"/>
    <w:rsid w:val="007E1E58"/>
    <w:rsid w:val="007E2D32"/>
    <w:rsid w:val="007E3291"/>
    <w:rsid w:val="007E5153"/>
    <w:rsid w:val="007F0A79"/>
    <w:rsid w:val="007F2809"/>
    <w:rsid w:val="007F39BE"/>
    <w:rsid w:val="007F4057"/>
    <w:rsid w:val="007F4574"/>
    <w:rsid w:val="007F6C09"/>
    <w:rsid w:val="007F7302"/>
    <w:rsid w:val="0080079C"/>
    <w:rsid w:val="00800F63"/>
    <w:rsid w:val="008016B3"/>
    <w:rsid w:val="00801C87"/>
    <w:rsid w:val="00806678"/>
    <w:rsid w:val="00811202"/>
    <w:rsid w:val="00812665"/>
    <w:rsid w:val="008141D5"/>
    <w:rsid w:val="00815F49"/>
    <w:rsid w:val="008168A4"/>
    <w:rsid w:val="00816B10"/>
    <w:rsid w:val="00816F3E"/>
    <w:rsid w:val="00816F6F"/>
    <w:rsid w:val="0082030C"/>
    <w:rsid w:val="008226A1"/>
    <w:rsid w:val="0082310A"/>
    <w:rsid w:val="00823267"/>
    <w:rsid w:val="00826FD2"/>
    <w:rsid w:val="0082748D"/>
    <w:rsid w:val="00827D95"/>
    <w:rsid w:val="008310CD"/>
    <w:rsid w:val="00831A3D"/>
    <w:rsid w:val="00833893"/>
    <w:rsid w:val="00835099"/>
    <w:rsid w:val="0083690A"/>
    <w:rsid w:val="00837FEE"/>
    <w:rsid w:val="008406E3"/>
    <w:rsid w:val="00841ABD"/>
    <w:rsid w:val="00842993"/>
    <w:rsid w:val="00843ECE"/>
    <w:rsid w:val="00845E75"/>
    <w:rsid w:val="00846457"/>
    <w:rsid w:val="00846732"/>
    <w:rsid w:val="00847682"/>
    <w:rsid w:val="0085002C"/>
    <w:rsid w:val="00850A58"/>
    <w:rsid w:val="00851272"/>
    <w:rsid w:val="0085163A"/>
    <w:rsid w:val="00851CCF"/>
    <w:rsid w:val="00852172"/>
    <w:rsid w:val="00852BF4"/>
    <w:rsid w:val="00854CF6"/>
    <w:rsid w:val="00855B46"/>
    <w:rsid w:val="008605F7"/>
    <w:rsid w:val="00863445"/>
    <w:rsid w:val="00863491"/>
    <w:rsid w:val="0086370D"/>
    <w:rsid w:val="0086438B"/>
    <w:rsid w:val="00865765"/>
    <w:rsid w:val="0086671C"/>
    <w:rsid w:val="00866963"/>
    <w:rsid w:val="008669C3"/>
    <w:rsid w:val="008728F5"/>
    <w:rsid w:val="00877610"/>
    <w:rsid w:val="00881935"/>
    <w:rsid w:val="00881E4C"/>
    <w:rsid w:val="00882AF9"/>
    <w:rsid w:val="0088390D"/>
    <w:rsid w:val="00884041"/>
    <w:rsid w:val="0088520F"/>
    <w:rsid w:val="00885EFE"/>
    <w:rsid w:val="008868AD"/>
    <w:rsid w:val="008903A9"/>
    <w:rsid w:val="008904C5"/>
    <w:rsid w:val="00891B31"/>
    <w:rsid w:val="00893987"/>
    <w:rsid w:val="00895B4A"/>
    <w:rsid w:val="00895C4C"/>
    <w:rsid w:val="008A2DE9"/>
    <w:rsid w:val="008A3496"/>
    <w:rsid w:val="008A35F3"/>
    <w:rsid w:val="008A3AE4"/>
    <w:rsid w:val="008A3ECE"/>
    <w:rsid w:val="008A5A78"/>
    <w:rsid w:val="008A5DD0"/>
    <w:rsid w:val="008A644D"/>
    <w:rsid w:val="008A7AC2"/>
    <w:rsid w:val="008B2745"/>
    <w:rsid w:val="008B34BF"/>
    <w:rsid w:val="008B3939"/>
    <w:rsid w:val="008B45EF"/>
    <w:rsid w:val="008B7187"/>
    <w:rsid w:val="008B721E"/>
    <w:rsid w:val="008B77FA"/>
    <w:rsid w:val="008C030D"/>
    <w:rsid w:val="008C12BA"/>
    <w:rsid w:val="008C2ED4"/>
    <w:rsid w:val="008C4053"/>
    <w:rsid w:val="008C4BFA"/>
    <w:rsid w:val="008C7756"/>
    <w:rsid w:val="008C79D7"/>
    <w:rsid w:val="008D02AC"/>
    <w:rsid w:val="008D7859"/>
    <w:rsid w:val="008E2544"/>
    <w:rsid w:val="008E3CB0"/>
    <w:rsid w:val="008E4705"/>
    <w:rsid w:val="008E6552"/>
    <w:rsid w:val="008F38A0"/>
    <w:rsid w:val="008F5E17"/>
    <w:rsid w:val="008F6443"/>
    <w:rsid w:val="009049ED"/>
    <w:rsid w:val="00905D8F"/>
    <w:rsid w:val="00906256"/>
    <w:rsid w:val="0090667F"/>
    <w:rsid w:val="0090731D"/>
    <w:rsid w:val="009077C4"/>
    <w:rsid w:val="00910835"/>
    <w:rsid w:val="00911702"/>
    <w:rsid w:val="009117DB"/>
    <w:rsid w:val="00913672"/>
    <w:rsid w:val="0091483E"/>
    <w:rsid w:val="00914A80"/>
    <w:rsid w:val="0091600A"/>
    <w:rsid w:val="00916569"/>
    <w:rsid w:val="00916798"/>
    <w:rsid w:val="0092093F"/>
    <w:rsid w:val="009211B4"/>
    <w:rsid w:val="009218A3"/>
    <w:rsid w:val="009238E1"/>
    <w:rsid w:val="00923EA9"/>
    <w:rsid w:val="009250E8"/>
    <w:rsid w:val="00925A1B"/>
    <w:rsid w:val="0093241D"/>
    <w:rsid w:val="009368C9"/>
    <w:rsid w:val="00940825"/>
    <w:rsid w:val="0094088D"/>
    <w:rsid w:val="00940DA5"/>
    <w:rsid w:val="0094162C"/>
    <w:rsid w:val="00942410"/>
    <w:rsid w:val="009425F0"/>
    <w:rsid w:val="009452BC"/>
    <w:rsid w:val="00947D23"/>
    <w:rsid w:val="009515F1"/>
    <w:rsid w:val="009519DC"/>
    <w:rsid w:val="00953344"/>
    <w:rsid w:val="00954E56"/>
    <w:rsid w:val="00955698"/>
    <w:rsid w:val="0096192F"/>
    <w:rsid w:val="0096440B"/>
    <w:rsid w:val="00964D18"/>
    <w:rsid w:val="00965BD6"/>
    <w:rsid w:val="009679DA"/>
    <w:rsid w:val="00972F7A"/>
    <w:rsid w:val="00973002"/>
    <w:rsid w:val="009746BD"/>
    <w:rsid w:val="0097682F"/>
    <w:rsid w:val="009771A7"/>
    <w:rsid w:val="0098050B"/>
    <w:rsid w:val="00981BE8"/>
    <w:rsid w:val="0098669D"/>
    <w:rsid w:val="009876FE"/>
    <w:rsid w:val="00990BD7"/>
    <w:rsid w:val="0099221D"/>
    <w:rsid w:val="00992C1B"/>
    <w:rsid w:val="00992F6D"/>
    <w:rsid w:val="00993D93"/>
    <w:rsid w:val="00995167"/>
    <w:rsid w:val="009A0120"/>
    <w:rsid w:val="009A1675"/>
    <w:rsid w:val="009A397A"/>
    <w:rsid w:val="009A5EFA"/>
    <w:rsid w:val="009A6FA1"/>
    <w:rsid w:val="009B1411"/>
    <w:rsid w:val="009B1C79"/>
    <w:rsid w:val="009B269A"/>
    <w:rsid w:val="009B643A"/>
    <w:rsid w:val="009B7F20"/>
    <w:rsid w:val="009C1561"/>
    <w:rsid w:val="009C1727"/>
    <w:rsid w:val="009C38F8"/>
    <w:rsid w:val="009C3F76"/>
    <w:rsid w:val="009C4FA3"/>
    <w:rsid w:val="009C60D8"/>
    <w:rsid w:val="009D2832"/>
    <w:rsid w:val="009D2E23"/>
    <w:rsid w:val="009D3472"/>
    <w:rsid w:val="009D500F"/>
    <w:rsid w:val="009D505A"/>
    <w:rsid w:val="009D7994"/>
    <w:rsid w:val="009E19CB"/>
    <w:rsid w:val="009E2976"/>
    <w:rsid w:val="009E3A2D"/>
    <w:rsid w:val="009E5830"/>
    <w:rsid w:val="009E5D39"/>
    <w:rsid w:val="009E66C2"/>
    <w:rsid w:val="009F01F3"/>
    <w:rsid w:val="009F1FF0"/>
    <w:rsid w:val="009F5146"/>
    <w:rsid w:val="00A0045E"/>
    <w:rsid w:val="00A004CA"/>
    <w:rsid w:val="00A03D10"/>
    <w:rsid w:val="00A042CC"/>
    <w:rsid w:val="00A05304"/>
    <w:rsid w:val="00A0699E"/>
    <w:rsid w:val="00A0766F"/>
    <w:rsid w:val="00A079A2"/>
    <w:rsid w:val="00A10BE3"/>
    <w:rsid w:val="00A117BE"/>
    <w:rsid w:val="00A12184"/>
    <w:rsid w:val="00A122FC"/>
    <w:rsid w:val="00A12F19"/>
    <w:rsid w:val="00A16811"/>
    <w:rsid w:val="00A16AD2"/>
    <w:rsid w:val="00A17F0E"/>
    <w:rsid w:val="00A21F4C"/>
    <w:rsid w:val="00A223C7"/>
    <w:rsid w:val="00A226F0"/>
    <w:rsid w:val="00A22BDD"/>
    <w:rsid w:val="00A2308B"/>
    <w:rsid w:val="00A24EE0"/>
    <w:rsid w:val="00A24F6D"/>
    <w:rsid w:val="00A32F15"/>
    <w:rsid w:val="00A3350D"/>
    <w:rsid w:val="00A340DD"/>
    <w:rsid w:val="00A34CA8"/>
    <w:rsid w:val="00A35B43"/>
    <w:rsid w:val="00A37C28"/>
    <w:rsid w:val="00A43B2D"/>
    <w:rsid w:val="00A47030"/>
    <w:rsid w:val="00A473CD"/>
    <w:rsid w:val="00A47C9E"/>
    <w:rsid w:val="00A47D51"/>
    <w:rsid w:val="00A52EBA"/>
    <w:rsid w:val="00A54806"/>
    <w:rsid w:val="00A562EB"/>
    <w:rsid w:val="00A571A0"/>
    <w:rsid w:val="00A609D3"/>
    <w:rsid w:val="00A61E61"/>
    <w:rsid w:val="00A62652"/>
    <w:rsid w:val="00A6712D"/>
    <w:rsid w:val="00A672DF"/>
    <w:rsid w:val="00A7052D"/>
    <w:rsid w:val="00A70927"/>
    <w:rsid w:val="00A709BD"/>
    <w:rsid w:val="00A70FAC"/>
    <w:rsid w:val="00A710E3"/>
    <w:rsid w:val="00A730E3"/>
    <w:rsid w:val="00A731A8"/>
    <w:rsid w:val="00A73A5B"/>
    <w:rsid w:val="00A74811"/>
    <w:rsid w:val="00A76D28"/>
    <w:rsid w:val="00A831C9"/>
    <w:rsid w:val="00A8324C"/>
    <w:rsid w:val="00A83A9F"/>
    <w:rsid w:val="00A84C8B"/>
    <w:rsid w:val="00A850B9"/>
    <w:rsid w:val="00A856E6"/>
    <w:rsid w:val="00A86057"/>
    <w:rsid w:val="00A87A87"/>
    <w:rsid w:val="00A87D5E"/>
    <w:rsid w:val="00A904BF"/>
    <w:rsid w:val="00A905F2"/>
    <w:rsid w:val="00A91289"/>
    <w:rsid w:val="00A91C27"/>
    <w:rsid w:val="00A94683"/>
    <w:rsid w:val="00A94B31"/>
    <w:rsid w:val="00A95475"/>
    <w:rsid w:val="00A9559F"/>
    <w:rsid w:val="00A95616"/>
    <w:rsid w:val="00A95A7B"/>
    <w:rsid w:val="00A978CE"/>
    <w:rsid w:val="00AA0D72"/>
    <w:rsid w:val="00AA1073"/>
    <w:rsid w:val="00AA4B7B"/>
    <w:rsid w:val="00AA6E35"/>
    <w:rsid w:val="00AA7B1D"/>
    <w:rsid w:val="00AB00FB"/>
    <w:rsid w:val="00AB157E"/>
    <w:rsid w:val="00AB1D2E"/>
    <w:rsid w:val="00AB23A3"/>
    <w:rsid w:val="00AB2781"/>
    <w:rsid w:val="00AB33BC"/>
    <w:rsid w:val="00AB460A"/>
    <w:rsid w:val="00AB595F"/>
    <w:rsid w:val="00AB6235"/>
    <w:rsid w:val="00AC1072"/>
    <w:rsid w:val="00AC5720"/>
    <w:rsid w:val="00AC6E6A"/>
    <w:rsid w:val="00AD0169"/>
    <w:rsid w:val="00AD1174"/>
    <w:rsid w:val="00AD2619"/>
    <w:rsid w:val="00AD36B2"/>
    <w:rsid w:val="00AD4032"/>
    <w:rsid w:val="00AD4C9D"/>
    <w:rsid w:val="00AD5275"/>
    <w:rsid w:val="00AD5988"/>
    <w:rsid w:val="00AD6475"/>
    <w:rsid w:val="00AD6C31"/>
    <w:rsid w:val="00AE20C6"/>
    <w:rsid w:val="00AE3130"/>
    <w:rsid w:val="00AE389D"/>
    <w:rsid w:val="00AE50AA"/>
    <w:rsid w:val="00AE53CE"/>
    <w:rsid w:val="00AE59E0"/>
    <w:rsid w:val="00AE63C3"/>
    <w:rsid w:val="00AF0900"/>
    <w:rsid w:val="00AF21CA"/>
    <w:rsid w:val="00AF28D6"/>
    <w:rsid w:val="00AF3B65"/>
    <w:rsid w:val="00AF489D"/>
    <w:rsid w:val="00AF6AE0"/>
    <w:rsid w:val="00AF7AFE"/>
    <w:rsid w:val="00B01E0F"/>
    <w:rsid w:val="00B02E3D"/>
    <w:rsid w:val="00B03618"/>
    <w:rsid w:val="00B03A48"/>
    <w:rsid w:val="00B072D4"/>
    <w:rsid w:val="00B07AB0"/>
    <w:rsid w:val="00B116D3"/>
    <w:rsid w:val="00B1344D"/>
    <w:rsid w:val="00B13E71"/>
    <w:rsid w:val="00B15521"/>
    <w:rsid w:val="00B17609"/>
    <w:rsid w:val="00B17AB1"/>
    <w:rsid w:val="00B210AD"/>
    <w:rsid w:val="00B218DD"/>
    <w:rsid w:val="00B22E4D"/>
    <w:rsid w:val="00B23B51"/>
    <w:rsid w:val="00B267A0"/>
    <w:rsid w:val="00B30EDB"/>
    <w:rsid w:val="00B31EB8"/>
    <w:rsid w:val="00B32079"/>
    <w:rsid w:val="00B325A1"/>
    <w:rsid w:val="00B32DE8"/>
    <w:rsid w:val="00B33FC9"/>
    <w:rsid w:val="00B354C4"/>
    <w:rsid w:val="00B3692C"/>
    <w:rsid w:val="00B40C3C"/>
    <w:rsid w:val="00B47294"/>
    <w:rsid w:val="00B47B8D"/>
    <w:rsid w:val="00B52E10"/>
    <w:rsid w:val="00B53B11"/>
    <w:rsid w:val="00B546B4"/>
    <w:rsid w:val="00B55C91"/>
    <w:rsid w:val="00B57BA7"/>
    <w:rsid w:val="00B609FF"/>
    <w:rsid w:val="00B61A7D"/>
    <w:rsid w:val="00B64F02"/>
    <w:rsid w:val="00B658D4"/>
    <w:rsid w:val="00B65BB3"/>
    <w:rsid w:val="00B66369"/>
    <w:rsid w:val="00B67F12"/>
    <w:rsid w:val="00B7121B"/>
    <w:rsid w:val="00B75640"/>
    <w:rsid w:val="00B76063"/>
    <w:rsid w:val="00B76323"/>
    <w:rsid w:val="00B76411"/>
    <w:rsid w:val="00B76C4D"/>
    <w:rsid w:val="00B77031"/>
    <w:rsid w:val="00B81355"/>
    <w:rsid w:val="00B822A0"/>
    <w:rsid w:val="00B84A68"/>
    <w:rsid w:val="00B85DC8"/>
    <w:rsid w:val="00B85EBD"/>
    <w:rsid w:val="00B8632C"/>
    <w:rsid w:val="00B87557"/>
    <w:rsid w:val="00B913E7"/>
    <w:rsid w:val="00B91875"/>
    <w:rsid w:val="00B926D2"/>
    <w:rsid w:val="00B927FB"/>
    <w:rsid w:val="00B93779"/>
    <w:rsid w:val="00B940DB"/>
    <w:rsid w:val="00B945D5"/>
    <w:rsid w:val="00B96174"/>
    <w:rsid w:val="00B967DC"/>
    <w:rsid w:val="00BA1CEC"/>
    <w:rsid w:val="00BA3D0E"/>
    <w:rsid w:val="00BA4CC8"/>
    <w:rsid w:val="00BA5AAD"/>
    <w:rsid w:val="00BA6543"/>
    <w:rsid w:val="00BB1536"/>
    <w:rsid w:val="00BB23F6"/>
    <w:rsid w:val="00BB4CDB"/>
    <w:rsid w:val="00BB52FD"/>
    <w:rsid w:val="00BB540F"/>
    <w:rsid w:val="00BB79F7"/>
    <w:rsid w:val="00BC1616"/>
    <w:rsid w:val="00BC1E97"/>
    <w:rsid w:val="00BC45EE"/>
    <w:rsid w:val="00BC5438"/>
    <w:rsid w:val="00BC5F23"/>
    <w:rsid w:val="00BC70AC"/>
    <w:rsid w:val="00BD10EA"/>
    <w:rsid w:val="00BD125F"/>
    <w:rsid w:val="00BD23D5"/>
    <w:rsid w:val="00BD6546"/>
    <w:rsid w:val="00BD6574"/>
    <w:rsid w:val="00BD7674"/>
    <w:rsid w:val="00BE0189"/>
    <w:rsid w:val="00BE01ED"/>
    <w:rsid w:val="00BE0693"/>
    <w:rsid w:val="00BE2494"/>
    <w:rsid w:val="00BE3C47"/>
    <w:rsid w:val="00BF088B"/>
    <w:rsid w:val="00BF291D"/>
    <w:rsid w:val="00BF2A09"/>
    <w:rsid w:val="00C0115A"/>
    <w:rsid w:val="00C0249C"/>
    <w:rsid w:val="00C03AE6"/>
    <w:rsid w:val="00C073AA"/>
    <w:rsid w:val="00C079C0"/>
    <w:rsid w:val="00C100B1"/>
    <w:rsid w:val="00C11186"/>
    <w:rsid w:val="00C12E84"/>
    <w:rsid w:val="00C16261"/>
    <w:rsid w:val="00C20BAC"/>
    <w:rsid w:val="00C21C83"/>
    <w:rsid w:val="00C234CC"/>
    <w:rsid w:val="00C2362A"/>
    <w:rsid w:val="00C2756A"/>
    <w:rsid w:val="00C2780F"/>
    <w:rsid w:val="00C27998"/>
    <w:rsid w:val="00C27CCF"/>
    <w:rsid w:val="00C3038D"/>
    <w:rsid w:val="00C31EA2"/>
    <w:rsid w:val="00C329E5"/>
    <w:rsid w:val="00C3500F"/>
    <w:rsid w:val="00C36BA2"/>
    <w:rsid w:val="00C409F3"/>
    <w:rsid w:val="00C40B70"/>
    <w:rsid w:val="00C42F55"/>
    <w:rsid w:val="00C43677"/>
    <w:rsid w:val="00C44123"/>
    <w:rsid w:val="00C44DC9"/>
    <w:rsid w:val="00C511E5"/>
    <w:rsid w:val="00C520E1"/>
    <w:rsid w:val="00C53064"/>
    <w:rsid w:val="00C53BBE"/>
    <w:rsid w:val="00C53DF7"/>
    <w:rsid w:val="00C54BAC"/>
    <w:rsid w:val="00C5530A"/>
    <w:rsid w:val="00C579C5"/>
    <w:rsid w:val="00C57CF7"/>
    <w:rsid w:val="00C615A0"/>
    <w:rsid w:val="00C65335"/>
    <w:rsid w:val="00C70122"/>
    <w:rsid w:val="00C72032"/>
    <w:rsid w:val="00C73903"/>
    <w:rsid w:val="00C7453A"/>
    <w:rsid w:val="00C77F16"/>
    <w:rsid w:val="00C8002F"/>
    <w:rsid w:val="00C8054F"/>
    <w:rsid w:val="00C80B22"/>
    <w:rsid w:val="00C81EE8"/>
    <w:rsid w:val="00C82B4B"/>
    <w:rsid w:val="00C86022"/>
    <w:rsid w:val="00C904CC"/>
    <w:rsid w:val="00C955F8"/>
    <w:rsid w:val="00C95EA1"/>
    <w:rsid w:val="00C96B1F"/>
    <w:rsid w:val="00CA0F45"/>
    <w:rsid w:val="00CA1DFB"/>
    <w:rsid w:val="00CA1FC0"/>
    <w:rsid w:val="00CA5AE6"/>
    <w:rsid w:val="00CB0DC2"/>
    <w:rsid w:val="00CB1AFC"/>
    <w:rsid w:val="00CB20F3"/>
    <w:rsid w:val="00CB30EE"/>
    <w:rsid w:val="00CC0129"/>
    <w:rsid w:val="00CC07C4"/>
    <w:rsid w:val="00CC0A72"/>
    <w:rsid w:val="00CC1DED"/>
    <w:rsid w:val="00CC2477"/>
    <w:rsid w:val="00CC3BEC"/>
    <w:rsid w:val="00CC4DDC"/>
    <w:rsid w:val="00CC5776"/>
    <w:rsid w:val="00CC703A"/>
    <w:rsid w:val="00CD02B5"/>
    <w:rsid w:val="00CD0ADF"/>
    <w:rsid w:val="00CD20EB"/>
    <w:rsid w:val="00CD422B"/>
    <w:rsid w:val="00CD4505"/>
    <w:rsid w:val="00CD478D"/>
    <w:rsid w:val="00CD4D3B"/>
    <w:rsid w:val="00CD6CC8"/>
    <w:rsid w:val="00CD6E1E"/>
    <w:rsid w:val="00CE0547"/>
    <w:rsid w:val="00CE073A"/>
    <w:rsid w:val="00CE328A"/>
    <w:rsid w:val="00CE37D6"/>
    <w:rsid w:val="00CE67E3"/>
    <w:rsid w:val="00CF16CF"/>
    <w:rsid w:val="00CF1726"/>
    <w:rsid w:val="00CF3A14"/>
    <w:rsid w:val="00CF47A3"/>
    <w:rsid w:val="00CF47D0"/>
    <w:rsid w:val="00CF5A27"/>
    <w:rsid w:val="00CF61BD"/>
    <w:rsid w:val="00CF6D61"/>
    <w:rsid w:val="00CF75E9"/>
    <w:rsid w:val="00CF7C3D"/>
    <w:rsid w:val="00D004F6"/>
    <w:rsid w:val="00D0102A"/>
    <w:rsid w:val="00D01480"/>
    <w:rsid w:val="00D02A8A"/>
    <w:rsid w:val="00D04412"/>
    <w:rsid w:val="00D07F3E"/>
    <w:rsid w:val="00D10136"/>
    <w:rsid w:val="00D10AAF"/>
    <w:rsid w:val="00D117EA"/>
    <w:rsid w:val="00D11AF9"/>
    <w:rsid w:val="00D125E6"/>
    <w:rsid w:val="00D13417"/>
    <w:rsid w:val="00D152B6"/>
    <w:rsid w:val="00D15EA2"/>
    <w:rsid w:val="00D1637D"/>
    <w:rsid w:val="00D20B1F"/>
    <w:rsid w:val="00D210E5"/>
    <w:rsid w:val="00D21833"/>
    <w:rsid w:val="00D23A87"/>
    <w:rsid w:val="00D2662F"/>
    <w:rsid w:val="00D26725"/>
    <w:rsid w:val="00D26AAE"/>
    <w:rsid w:val="00D26B2F"/>
    <w:rsid w:val="00D3006D"/>
    <w:rsid w:val="00D324C5"/>
    <w:rsid w:val="00D328E7"/>
    <w:rsid w:val="00D344F5"/>
    <w:rsid w:val="00D34629"/>
    <w:rsid w:val="00D35B92"/>
    <w:rsid w:val="00D360AE"/>
    <w:rsid w:val="00D41925"/>
    <w:rsid w:val="00D42F6C"/>
    <w:rsid w:val="00D43C37"/>
    <w:rsid w:val="00D44131"/>
    <w:rsid w:val="00D46B31"/>
    <w:rsid w:val="00D4704A"/>
    <w:rsid w:val="00D50D1F"/>
    <w:rsid w:val="00D51948"/>
    <w:rsid w:val="00D52F20"/>
    <w:rsid w:val="00D545BD"/>
    <w:rsid w:val="00D54B2E"/>
    <w:rsid w:val="00D5642C"/>
    <w:rsid w:val="00D57102"/>
    <w:rsid w:val="00D60462"/>
    <w:rsid w:val="00D63299"/>
    <w:rsid w:val="00D6455C"/>
    <w:rsid w:val="00D65388"/>
    <w:rsid w:val="00D6552E"/>
    <w:rsid w:val="00D6592F"/>
    <w:rsid w:val="00D661A6"/>
    <w:rsid w:val="00D67C07"/>
    <w:rsid w:val="00D7159F"/>
    <w:rsid w:val="00D73FEF"/>
    <w:rsid w:val="00D74093"/>
    <w:rsid w:val="00D757BF"/>
    <w:rsid w:val="00D7723E"/>
    <w:rsid w:val="00D775A0"/>
    <w:rsid w:val="00D82DE1"/>
    <w:rsid w:val="00D8467A"/>
    <w:rsid w:val="00D8469E"/>
    <w:rsid w:val="00D87069"/>
    <w:rsid w:val="00D9181A"/>
    <w:rsid w:val="00D927CD"/>
    <w:rsid w:val="00D94513"/>
    <w:rsid w:val="00D97874"/>
    <w:rsid w:val="00DA053E"/>
    <w:rsid w:val="00DA1B12"/>
    <w:rsid w:val="00DA1BA1"/>
    <w:rsid w:val="00DA4FD6"/>
    <w:rsid w:val="00DA6CC4"/>
    <w:rsid w:val="00DB05F9"/>
    <w:rsid w:val="00DB270F"/>
    <w:rsid w:val="00DB50C5"/>
    <w:rsid w:val="00DB6C9F"/>
    <w:rsid w:val="00DC3D80"/>
    <w:rsid w:val="00DC5DA4"/>
    <w:rsid w:val="00DC613D"/>
    <w:rsid w:val="00DD19E0"/>
    <w:rsid w:val="00DD3194"/>
    <w:rsid w:val="00DD438D"/>
    <w:rsid w:val="00DE066B"/>
    <w:rsid w:val="00DE4219"/>
    <w:rsid w:val="00DE57FB"/>
    <w:rsid w:val="00DE5CCB"/>
    <w:rsid w:val="00DE6313"/>
    <w:rsid w:val="00DE7EB4"/>
    <w:rsid w:val="00DF003E"/>
    <w:rsid w:val="00DF038D"/>
    <w:rsid w:val="00DF06B0"/>
    <w:rsid w:val="00DF1336"/>
    <w:rsid w:val="00DF1B63"/>
    <w:rsid w:val="00DF2F53"/>
    <w:rsid w:val="00DF76D9"/>
    <w:rsid w:val="00E0025E"/>
    <w:rsid w:val="00E00510"/>
    <w:rsid w:val="00E00DD6"/>
    <w:rsid w:val="00E00FA7"/>
    <w:rsid w:val="00E033A1"/>
    <w:rsid w:val="00E04954"/>
    <w:rsid w:val="00E0526D"/>
    <w:rsid w:val="00E065CD"/>
    <w:rsid w:val="00E07516"/>
    <w:rsid w:val="00E10B5D"/>
    <w:rsid w:val="00E10FD9"/>
    <w:rsid w:val="00E122ED"/>
    <w:rsid w:val="00E12B25"/>
    <w:rsid w:val="00E12E63"/>
    <w:rsid w:val="00E14A87"/>
    <w:rsid w:val="00E160BC"/>
    <w:rsid w:val="00E1616E"/>
    <w:rsid w:val="00E17DEE"/>
    <w:rsid w:val="00E219FF"/>
    <w:rsid w:val="00E245BE"/>
    <w:rsid w:val="00E314D8"/>
    <w:rsid w:val="00E36E73"/>
    <w:rsid w:val="00E40782"/>
    <w:rsid w:val="00E42CBF"/>
    <w:rsid w:val="00E4333B"/>
    <w:rsid w:val="00E45810"/>
    <w:rsid w:val="00E47459"/>
    <w:rsid w:val="00E522CC"/>
    <w:rsid w:val="00E53F49"/>
    <w:rsid w:val="00E548FA"/>
    <w:rsid w:val="00E5576E"/>
    <w:rsid w:val="00E6030B"/>
    <w:rsid w:val="00E608B9"/>
    <w:rsid w:val="00E60B6E"/>
    <w:rsid w:val="00E614A2"/>
    <w:rsid w:val="00E620AA"/>
    <w:rsid w:val="00E65762"/>
    <w:rsid w:val="00E70A2D"/>
    <w:rsid w:val="00E70E98"/>
    <w:rsid w:val="00E729D8"/>
    <w:rsid w:val="00E72B8E"/>
    <w:rsid w:val="00E7352A"/>
    <w:rsid w:val="00E73A01"/>
    <w:rsid w:val="00E751DE"/>
    <w:rsid w:val="00E7557D"/>
    <w:rsid w:val="00E76300"/>
    <w:rsid w:val="00E84544"/>
    <w:rsid w:val="00E847E4"/>
    <w:rsid w:val="00E847ED"/>
    <w:rsid w:val="00E85FDD"/>
    <w:rsid w:val="00E86012"/>
    <w:rsid w:val="00E86691"/>
    <w:rsid w:val="00E8669E"/>
    <w:rsid w:val="00E867E2"/>
    <w:rsid w:val="00E9143F"/>
    <w:rsid w:val="00E91B92"/>
    <w:rsid w:val="00E91DE3"/>
    <w:rsid w:val="00E91FE2"/>
    <w:rsid w:val="00E92E3A"/>
    <w:rsid w:val="00E93A05"/>
    <w:rsid w:val="00E944F1"/>
    <w:rsid w:val="00E94604"/>
    <w:rsid w:val="00E9465F"/>
    <w:rsid w:val="00E96505"/>
    <w:rsid w:val="00E974DC"/>
    <w:rsid w:val="00EA00CB"/>
    <w:rsid w:val="00EA2F25"/>
    <w:rsid w:val="00EA54E0"/>
    <w:rsid w:val="00EA5676"/>
    <w:rsid w:val="00EA591A"/>
    <w:rsid w:val="00EA69E7"/>
    <w:rsid w:val="00EA6AA3"/>
    <w:rsid w:val="00EA728F"/>
    <w:rsid w:val="00EB008F"/>
    <w:rsid w:val="00EB07AF"/>
    <w:rsid w:val="00EB1BAF"/>
    <w:rsid w:val="00EB2F9F"/>
    <w:rsid w:val="00EB380A"/>
    <w:rsid w:val="00EB40E2"/>
    <w:rsid w:val="00EB554F"/>
    <w:rsid w:val="00EB6C21"/>
    <w:rsid w:val="00EC0499"/>
    <w:rsid w:val="00EC067E"/>
    <w:rsid w:val="00EC1DB8"/>
    <w:rsid w:val="00EC3B37"/>
    <w:rsid w:val="00EC6A19"/>
    <w:rsid w:val="00EC751E"/>
    <w:rsid w:val="00EC7903"/>
    <w:rsid w:val="00EC7A3E"/>
    <w:rsid w:val="00EC7B91"/>
    <w:rsid w:val="00ED1373"/>
    <w:rsid w:val="00ED14E6"/>
    <w:rsid w:val="00ED4C42"/>
    <w:rsid w:val="00ED4F3A"/>
    <w:rsid w:val="00ED6C3A"/>
    <w:rsid w:val="00EE2429"/>
    <w:rsid w:val="00EE3F06"/>
    <w:rsid w:val="00EE467D"/>
    <w:rsid w:val="00EE5359"/>
    <w:rsid w:val="00EE6708"/>
    <w:rsid w:val="00EE7CF7"/>
    <w:rsid w:val="00EF0EF2"/>
    <w:rsid w:val="00EF1446"/>
    <w:rsid w:val="00EF15B0"/>
    <w:rsid w:val="00EF1726"/>
    <w:rsid w:val="00EF1CA4"/>
    <w:rsid w:val="00EF51FF"/>
    <w:rsid w:val="00EF58CA"/>
    <w:rsid w:val="00EF6BA3"/>
    <w:rsid w:val="00EF7729"/>
    <w:rsid w:val="00EF7F00"/>
    <w:rsid w:val="00F01371"/>
    <w:rsid w:val="00F0152E"/>
    <w:rsid w:val="00F02556"/>
    <w:rsid w:val="00F02AE0"/>
    <w:rsid w:val="00F0405E"/>
    <w:rsid w:val="00F050E5"/>
    <w:rsid w:val="00F05871"/>
    <w:rsid w:val="00F06434"/>
    <w:rsid w:val="00F06BBC"/>
    <w:rsid w:val="00F07886"/>
    <w:rsid w:val="00F120AA"/>
    <w:rsid w:val="00F139C7"/>
    <w:rsid w:val="00F13E68"/>
    <w:rsid w:val="00F1583D"/>
    <w:rsid w:val="00F16CB9"/>
    <w:rsid w:val="00F220BC"/>
    <w:rsid w:val="00F22D07"/>
    <w:rsid w:val="00F238A0"/>
    <w:rsid w:val="00F23C1F"/>
    <w:rsid w:val="00F23DDD"/>
    <w:rsid w:val="00F247B4"/>
    <w:rsid w:val="00F26356"/>
    <w:rsid w:val="00F26BD9"/>
    <w:rsid w:val="00F273F2"/>
    <w:rsid w:val="00F27F1E"/>
    <w:rsid w:val="00F3151D"/>
    <w:rsid w:val="00F32864"/>
    <w:rsid w:val="00F33656"/>
    <w:rsid w:val="00F3473F"/>
    <w:rsid w:val="00F34AF8"/>
    <w:rsid w:val="00F3523D"/>
    <w:rsid w:val="00F35F79"/>
    <w:rsid w:val="00F40329"/>
    <w:rsid w:val="00F407E6"/>
    <w:rsid w:val="00F41242"/>
    <w:rsid w:val="00F42818"/>
    <w:rsid w:val="00F42930"/>
    <w:rsid w:val="00F446FC"/>
    <w:rsid w:val="00F45811"/>
    <w:rsid w:val="00F45F35"/>
    <w:rsid w:val="00F50B4A"/>
    <w:rsid w:val="00F55C81"/>
    <w:rsid w:val="00F5613D"/>
    <w:rsid w:val="00F56B1F"/>
    <w:rsid w:val="00F57568"/>
    <w:rsid w:val="00F57988"/>
    <w:rsid w:val="00F63DB2"/>
    <w:rsid w:val="00F64A54"/>
    <w:rsid w:val="00F6783D"/>
    <w:rsid w:val="00F71C33"/>
    <w:rsid w:val="00F756AE"/>
    <w:rsid w:val="00F84A19"/>
    <w:rsid w:val="00F85BF6"/>
    <w:rsid w:val="00F861E1"/>
    <w:rsid w:val="00F87871"/>
    <w:rsid w:val="00F90778"/>
    <w:rsid w:val="00F91CA4"/>
    <w:rsid w:val="00F927DB"/>
    <w:rsid w:val="00F95EB2"/>
    <w:rsid w:val="00FA132D"/>
    <w:rsid w:val="00FA375E"/>
    <w:rsid w:val="00FA40A2"/>
    <w:rsid w:val="00FA4D4C"/>
    <w:rsid w:val="00FA63E0"/>
    <w:rsid w:val="00FA7B5C"/>
    <w:rsid w:val="00FB051C"/>
    <w:rsid w:val="00FB0CD6"/>
    <w:rsid w:val="00FB15B3"/>
    <w:rsid w:val="00FB44E7"/>
    <w:rsid w:val="00FB6815"/>
    <w:rsid w:val="00FB7F99"/>
    <w:rsid w:val="00FC0D46"/>
    <w:rsid w:val="00FC0FF5"/>
    <w:rsid w:val="00FC3917"/>
    <w:rsid w:val="00FC461B"/>
    <w:rsid w:val="00FC6935"/>
    <w:rsid w:val="00FC77BC"/>
    <w:rsid w:val="00FD1D09"/>
    <w:rsid w:val="00FD2648"/>
    <w:rsid w:val="00FD347B"/>
    <w:rsid w:val="00FD4638"/>
    <w:rsid w:val="00FD4E9E"/>
    <w:rsid w:val="00FD537A"/>
    <w:rsid w:val="00FE00C5"/>
    <w:rsid w:val="00FE076E"/>
    <w:rsid w:val="00FE0780"/>
    <w:rsid w:val="00FE3C07"/>
    <w:rsid w:val="00FE5280"/>
    <w:rsid w:val="00FE5AE3"/>
    <w:rsid w:val="00FE6042"/>
    <w:rsid w:val="00FE68D7"/>
    <w:rsid w:val="00FF0772"/>
    <w:rsid w:val="00FF2FA4"/>
    <w:rsid w:val="00FF352A"/>
    <w:rsid w:val="00FF558C"/>
    <w:rsid w:val="00FF76C1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Plain Text" w:locked="1" w:semiHidden="0" w:uiPriority="0" w:unhideWhenUsed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A0099"/>
    <w:pPr>
      <w:spacing w:line="360" w:lineRule="auto"/>
      <w:ind w:firstLine="720"/>
      <w:jc w:val="both"/>
    </w:pPr>
    <w:rPr>
      <w:color w:val="000000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2A0099"/>
    <w:pPr>
      <w:keepNext/>
      <w:spacing w:before="240" w:after="60"/>
      <w:ind w:firstLine="0"/>
      <w:jc w:val="center"/>
      <w:outlineLvl w:val="0"/>
    </w:pPr>
    <w:rPr>
      <w:caps/>
      <w:noProof/>
      <w:kern w:val="28"/>
      <w:sz w:val="28"/>
    </w:rPr>
  </w:style>
  <w:style w:type="paragraph" w:styleId="2">
    <w:name w:val="heading 2"/>
    <w:basedOn w:val="a0"/>
    <w:next w:val="a0"/>
    <w:link w:val="20"/>
    <w:uiPriority w:val="99"/>
    <w:qFormat/>
    <w:rsid w:val="002A0099"/>
    <w:pPr>
      <w:keepNext/>
      <w:numPr>
        <w:numId w:val="1"/>
      </w:numPr>
      <w:spacing w:before="240" w:after="60"/>
      <w:jc w:val="center"/>
      <w:outlineLvl w:val="1"/>
    </w:pPr>
    <w:rPr>
      <w:caps/>
      <w:noProof/>
    </w:rPr>
  </w:style>
  <w:style w:type="paragraph" w:styleId="3">
    <w:name w:val="heading 3"/>
    <w:basedOn w:val="a0"/>
    <w:next w:val="a0"/>
    <w:link w:val="30"/>
    <w:uiPriority w:val="99"/>
    <w:qFormat/>
    <w:rsid w:val="002A0099"/>
    <w:pPr>
      <w:keepNext/>
      <w:spacing w:before="240" w:after="60"/>
      <w:ind w:firstLine="0"/>
      <w:jc w:val="center"/>
      <w:outlineLvl w:val="2"/>
    </w:pPr>
    <w:rPr>
      <w:rFonts w:ascii="Arial" w:hAnsi="Arial"/>
      <w:b/>
      <w:noProof/>
      <w:sz w:val="28"/>
    </w:rPr>
  </w:style>
  <w:style w:type="paragraph" w:styleId="4">
    <w:name w:val="heading 4"/>
    <w:basedOn w:val="a0"/>
    <w:next w:val="a0"/>
    <w:link w:val="40"/>
    <w:uiPriority w:val="99"/>
    <w:qFormat/>
    <w:rsid w:val="002A0099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C4676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0C4676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0C4676"/>
    <w:rPr>
      <w:rFonts w:asciiTheme="majorHAnsi" w:eastAsiaTheme="majorEastAsia" w:hAnsiTheme="majorHAnsi" w:cstheme="majorBidi"/>
      <w:b/>
      <w:bCs/>
      <w:color w:val="000000"/>
      <w:sz w:val="26"/>
      <w:szCs w:val="26"/>
      <w:lang w:val="ru-RU"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0C4676"/>
    <w:rPr>
      <w:rFonts w:asciiTheme="minorHAnsi" w:eastAsiaTheme="minorEastAsia" w:hAnsiTheme="minorHAnsi" w:cstheme="minorBidi"/>
      <w:b/>
      <w:bCs/>
      <w:color w:val="000000"/>
      <w:sz w:val="28"/>
      <w:szCs w:val="28"/>
      <w:lang w:val="ru-RU" w:eastAsia="ru-RU"/>
    </w:rPr>
  </w:style>
  <w:style w:type="paragraph" w:styleId="a4">
    <w:name w:val="header"/>
    <w:basedOn w:val="a0"/>
    <w:link w:val="a5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0C4676"/>
    <w:rPr>
      <w:color w:val="000000"/>
      <w:sz w:val="24"/>
      <w:szCs w:val="24"/>
      <w:lang w:val="ru-RU" w:eastAsia="ru-RU"/>
    </w:rPr>
  </w:style>
  <w:style w:type="paragraph" w:styleId="a6">
    <w:name w:val="footer"/>
    <w:basedOn w:val="a0"/>
    <w:link w:val="a7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1"/>
    <w:link w:val="a6"/>
    <w:uiPriority w:val="99"/>
    <w:locked/>
    <w:rsid w:val="00B325A1"/>
    <w:rPr>
      <w:rFonts w:cs="Times New Roman"/>
      <w:kern w:val="24"/>
      <w:sz w:val="24"/>
      <w:lang w:val="ru-RU" w:eastAsia="ru-RU"/>
    </w:rPr>
  </w:style>
  <w:style w:type="character" w:styleId="a8">
    <w:name w:val="page number"/>
    <w:basedOn w:val="a1"/>
    <w:uiPriority w:val="99"/>
    <w:rsid w:val="002A0099"/>
    <w:rPr>
      <w:rFonts w:cs="Times New Roman"/>
    </w:rPr>
  </w:style>
  <w:style w:type="paragraph" w:styleId="a9">
    <w:name w:val="Body Text"/>
    <w:basedOn w:val="a0"/>
    <w:link w:val="aa"/>
    <w:uiPriority w:val="99"/>
    <w:rsid w:val="002A0099"/>
    <w:pPr>
      <w:ind w:firstLine="0"/>
    </w:pPr>
    <w:rPr>
      <w:sz w:val="28"/>
    </w:rPr>
  </w:style>
  <w:style w:type="character" w:customStyle="1" w:styleId="aa">
    <w:name w:val="Основной текст Знак"/>
    <w:basedOn w:val="a1"/>
    <w:link w:val="a9"/>
    <w:uiPriority w:val="99"/>
    <w:locked/>
    <w:rsid w:val="003A0047"/>
    <w:rPr>
      <w:rFonts w:cs="Times New Roman"/>
      <w:lang w:val="ru-RU" w:eastAsia="ru-RU"/>
    </w:rPr>
  </w:style>
  <w:style w:type="paragraph" w:styleId="ab">
    <w:name w:val="Body Text Indent"/>
    <w:basedOn w:val="a0"/>
    <w:link w:val="ac"/>
    <w:uiPriority w:val="99"/>
    <w:rsid w:val="002A0099"/>
    <w:pPr>
      <w:ind w:firstLine="567"/>
    </w:pPr>
    <w:rPr>
      <w:sz w:val="28"/>
    </w:rPr>
  </w:style>
  <w:style w:type="character" w:customStyle="1" w:styleId="ac">
    <w:name w:val="Основной текст с отступом Знак"/>
    <w:basedOn w:val="a1"/>
    <w:link w:val="ab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21">
    <w:name w:val="Body Text Indent 2"/>
    <w:basedOn w:val="a0"/>
    <w:link w:val="22"/>
    <w:uiPriority w:val="99"/>
    <w:rsid w:val="002A0099"/>
    <w:pPr>
      <w:ind w:firstLine="426"/>
    </w:pPr>
    <w:rPr>
      <w:sz w:val="28"/>
    </w:rPr>
  </w:style>
  <w:style w:type="character" w:customStyle="1" w:styleId="22">
    <w:name w:val="Основной текст с отступом 2 Знак"/>
    <w:basedOn w:val="a1"/>
    <w:link w:val="21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31">
    <w:name w:val="Body Text Indent 3"/>
    <w:basedOn w:val="a0"/>
    <w:link w:val="32"/>
    <w:uiPriority w:val="99"/>
    <w:rsid w:val="002A0099"/>
    <w:pPr>
      <w:ind w:firstLine="709"/>
    </w:pPr>
    <w:rPr>
      <w:sz w:val="28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0C4676"/>
    <w:rPr>
      <w:color w:val="000000"/>
      <w:sz w:val="16"/>
      <w:szCs w:val="16"/>
      <w:lang w:val="ru-RU" w:eastAsia="ru-RU"/>
    </w:rPr>
  </w:style>
  <w:style w:type="paragraph" w:styleId="ad">
    <w:name w:val="Title"/>
    <w:basedOn w:val="a0"/>
    <w:link w:val="ae"/>
    <w:uiPriority w:val="99"/>
    <w:qFormat/>
    <w:rsid w:val="002A0099"/>
    <w:pPr>
      <w:ind w:firstLine="0"/>
      <w:jc w:val="center"/>
    </w:pPr>
    <w:rPr>
      <w:b/>
      <w:bCs/>
      <w:sz w:val="28"/>
    </w:rPr>
  </w:style>
  <w:style w:type="character" w:customStyle="1" w:styleId="ae">
    <w:name w:val="Название Знак"/>
    <w:basedOn w:val="a1"/>
    <w:link w:val="ad"/>
    <w:uiPriority w:val="10"/>
    <w:rsid w:val="000C4676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lang w:val="ru-RU" w:eastAsia="ru-RU"/>
    </w:rPr>
  </w:style>
  <w:style w:type="character" w:customStyle="1" w:styleId="shorttext1">
    <w:name w:val="short_text1"/>
    <w:uiPriority w:val="99"/>
    <w:rsid w:val="00A84C8B"/>
    <w:rPr>
      <w:sz w:val="29"/>
    </w:rPr>
  </w:style>
  <w:style w:type="character" w:customStyle="1" w:styleId="longtext1">
    <w:name w:val="long_text1"/>
    <w:uiPriority w:val="99"/>
    <w:rsid w:val="00A84C8B"/>
    <w:rPr>
      <w:sz w:val="20"/>
    </w:rPr>
  </w:style>
  <w:style w:type="character" w:customStyle="1" w:styleId="mediumtext1">
    <w:name w:val="medium_text1"/>
    <w:uiPriority w:val="99"/>
    <w:rsid w:val="000B2716"/>
    <w:rPr>
      <w:sz w:val="24"/>
    </w:rPr>
  </w:style>
  <w:style w:type="table" w:styleId="af">
    <w:name w:val="Table Grid"/>
    <w:basedOn w:val="a2"/>
    <w:rsid w:val="00FF352A"/>
    <w:pPr>
      <w:ind w:firstLine="720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A591A"/>
    <w:rPr>
      <w:rFonts w:cs="Times New Roman"/>
      <w:b/>
    </w:rPr>
  </w:style>
  <w:style w:type="paragraph" w:styleId="af1">
    <w:name w:val="footnote text"/>
    <w:basedOn w:val="a0"/>
    <w:link w:val="af2"/>
    <w:uiPriority w:val="99"/>
    <w:semiHidden/>
    <w:rsid w:val="00FE00C5"/>
    <w:rPr>
      <w:sz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0C4676"/>
    <w:rPr>
      <w:color w:val="000000"/>
      <w:sz w:val="20"/>
      <w:szCs w:val="20"/>
      <w:lang w:val="ru-RU" w:eastAsia="ru-RU"/>
    </w:rPr>
  </w:style>
  <w:style w:type="character" w:styleId="af3">
    <w:name w:val="footnote reference"/>
    <w:basedOn w:val="a1"/>
    <w:uiPriority w:val="99"/>
    <w:semiHidden/>
    <w:rsid w:val="00FE00C5"/>
    <w:rPr>
      <w:rFonts w:cs="Times New Roman"/>
      <w:vertAlign w:val="superscript"/>
    </w:rPr>
  </w:style>
  <w:style w:type="paragraph" w:styleId="af4">
    <w:name w:val="Normal (Web)"/>
    <w:basedOn w:val="a0"/>
    <w:rsid w:val="00CF1726"/>
    <w:pPr>
      <w:spacing w:before="100" w:beforeAutospacing="1" w:after="100" w:afterAutospacing="1"/>
      <w:ind w:firstLine="0"/>
      <w:jc w:val="left"/>
    </w:pPr>
    <w:rPr>
      <w:lang w:eastAsia="uk-UA"/>
    </w:rPr>
  </w:style>
  <w:style w:type="character" w:styleId="af5">
    <w:name w:val="Emphasis"/>
    <w:basedOn w:val="a1"/>
    <w:uiPriority w:val="20"/>
    <w:qFormat/>
    <w:rsid w:val="0068217E"/>
    <w:rPr>
      <w:rFonts w:cs="Times New Roman"/>
      <w:i/>
    </w:rPr>
  </w:style>
  <w:style w:type="paragraph" w:styleId="HTML">
    <w:name w:val="HTML Preformatted"/>
    <w:basedOn w:val="a0"/>
    <w:link w:val="HTML0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lang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C4676"/>
    <w:rPr>
      <w:rFonts w:ascii="Courier New" w:hAnsi="Courier New" w:cs="Courier New"/>
      <w:color w:val="000000"/>
      <w:sz w:val="20"/>
      <w:szCs w:val="20"/>
      <w:lang w:val="ru-RU" w:eastAsia="ru-RU"/>
    </w:rPr>
  </w:style>
  <w:style w:type="paragraph" w:customStyle="1" w:styleId="Default">
    <w:name w:val="Default"/>
    <w:rsid w:val="00795744"/>
    <w:pPr>
      <w:autoSpaceDE w:val="0"/>
      <w:autoSpaceDN w:val="0"/>
      <w:adjustRightInd w:val="0"/>
      <w:spacing w:line="360" w:lineRule="auto"/>
      <w:jc w:val="center"/>
    </w:pPr>
    <w:rPr>
      <w:color w:val="000000"/>
      <w:sz w:val="24"/>
      <w:szCs w:val="24"/>
      <w:lang w:val="ru-RU" w:eastAsia="ru-RU"/>
    </w:rPr>
  </w:style>
  <w:style w:type="paragraph" w:styleId="af6">
    <w:name w:val="Balloon Text"/>
    <w:basedOn w:val="a0"/>
    <w:link w:val="af7"/>
    <w:uiPriority w:val="99"/>
    <w:rsid w:val="009F514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locked/>
    <w:rsid w:val="009F5146"/>
    <w:rPr>
      <w:rFonts w:ascii="Tahoma" w:hAnsi="Tahoma" w:cs="Tahoma"/>
      <w:kern w:val="24"/>
      <w:sz w:val="16"/>
      <w:szCs w:val="16"/>
      <w:lang w:val="ru-RU" w:eastAsia="ru-RU"/>
    </w:rPr>
  </w:style>
  <w:style w:type="paragraph" w:styleId="af8">
    <w:name w:val="Plain Text"/>
    <w:basedOn w:val="a0"/>
    <w:link w:val="af9"/>
    <w:rsid w:val="0019000A"/>
    <w:pPr>
      <w:ind w:firstLine="0"/>
      <w:jc w:val="left"/>
    </w:pPr>
    <w:rPr>
      <w:rFonts w:ascii="Consolas" w:hAnsi="Consolas" w:cs="Consolas"/>
      <w:sz w:val="21"/>
      <w:szCs w:val="21"/>
      <w:lang w:eastAsia="en-US"/>
    </w:rPr>
  </w:style>
  <w:style w:type="character" w:customStyle="1" w:styleId="af9">
    <w:name w:val="Текст Знак"/>
    <w:basedOn w:val="a1"/>
    <w:link w:val="af8"/>
    <w:uiPriority w:val="99"/>
    <w:locked/>
    <w:rsid w:val="0019000A"/>
    <w:rPr>
      <w:rFonts w:ascii="Consolas" w:eastAsia="Times New Roman" w:hAnsi="Consolas" w:cs="Consolas"/>
      <w:sz w:val="21"/>
      <w:szCs w:val="21"/>
      <w:lang w:eastAsia="en-US"/>
    </w:rPr>
  </w:style>
  <w:style w:type="character" w:styleId="afa">
    <w:name w:val="line number"/>
    <w:basedOn w:val="a1"/>
    <w:uiPriority w:val="99"/>
    <w:rsid w:val="00256495"/>
    <w:rPr>
      <w:rFonts w:cs="Times New Roman"/>
    </w:rPr>
  </w:style>
  <w:style w:type="paragraph" w:styleId="afb">
    <w:name w:val="List Paragraph"/>
    <w:basedOn w:val="a0"/>
    <w:uiPriority w:val="99"/>
    <w:qFormat/>
    <w:rsid w:val="007B144D"/>
    <w:pPr>
      <w:ind w:left="720"/>
      <w:contextualSpacing/>
    </w:pPr>
  </w:style>
  <w:style w:type="paragraph" w:customStyle="1" w:styleId="afc">
    <w:name w:val="Код"/>
    <w:basedOn w:val="af8"/>
    <w:rsid w:val="003A004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exact"/>
      <w:jc w:val="both"/>
    </w:pPr>
    <w:rPr>
      <w:rFonts w:ascii="Times New Roman" w:eastAsia="MS Mincho" w:hAnsi="Times New Roman" w:cs="Arial"/>
      <w:b/>
      <w:iCs/>
      <w:color w:val="auto"/>
      <w:sz w:val="22"/>
      <w:szCs w:val="22"/>
      <w:lang w:val="en-US" w:eastAsia="ru-RU"/>
    </w:rPr>
  </w:style>
  <w:style w:type="character" w:customStyle="1" w:styleId="afd">
    <w:name w:val="Идентификотор"/>
    <w:basedOn w:val="a1"/>
    <w:rsid w:val="003A0047"/>
    <w:rPr>
      <w:rFonts w:ascii="Times New Roman" w:hAnsi="Times New Roman" w:cs="Times New Roman"/>
      <w:b/>
      <w:bCs/>
      <w:sz w:val="22"/>
      <w:lang w:val="en-US"/>
    </w:rPr>
  </w:style>
  <w:style w:type="paragraph" w:customStyle="1" w:styleId="afe">
    <w:name w:val="Рисунок"/>
    <w:basedOn w:val="a0"/>
    <w:next w:val="aff"/>
    <w:rsid w:val="003A0047"/>
    <w:pPr>
      <w:spacing w:line="240" w:lineRule="auto"/>
      <w:ind w:firstLine="0"/>
      <w:jc w:val="center"/>
    </w:pPr>
    <w:rPr>
      <w:rFonts w:ascii="Arial" w:hAnsi="Arial"/>
      <w:color w:val="auto"/>
      <w:sz w:val="20"/>
    </w:rPr>
  </w:style>
  <w:style w:type="paragraph" w:styleId="aff">
    <w:name w:val="Body Text First Indent"/>
    <w:basedOn w:val="a9"/>
    <w:link w:val="aff0"/>
    <w:uiPriority w:val="99"/>
    <w:rsid w:val="003A0047"/>
    <w:pPr>
      <w:ind w:firstLine="360"/>
    </w:pPr>
    <w:rPr>
      <w:sz w:val="24"/>
    </w:rPr>
  </w:style>
  <w:style w:type="character" w:customStyle="1" w:styleId="aff0">
    <w:name w:val="Красная строка Знак"/>
    <w:basedOn w:val="aa"/>
    <w:link w:val="aff"/>
    <w:uiPriority w:val="99"/>
    <w:locked/>
    <w:rsid w:val="003A0047"/>
    <w:rPr>
      <w:rFonts w:cs="Times New Roman"/>
      <w:lang w:val="ru-RU" w:eastAsia="ru-RU"/>
    </w:rPr>
  </w:style>
  <w:style w:type="paragraph" w:customStyle="1" w:styleId="a">
    <w:name w:val="Вариант"/>
    <w:basedOn w:val="aff"/>
    <w:uiPriority w:val="99"/>
    <w:rsid w:val="00735F81"/>
    <w:pPr>
      <w:numPr>
        <w:numId w:val="3"/>
      </w:numPr>
      <w:spacing w:line="240" w:lineRule="auto"/>
      <w:ind w:firstLine="0"/>
    </w:pPr>
    <w:rPr>
      <w:rFonts w:ascii="Arial" w:hAnsi="Arial" w:cs="Arial"/>
      <w:color w:val="auto"/>
      <w:sz w:val="20"/>
    </w:rPr>
  </w:style>
  <w:style w:type="character" w:styleId="aff1">
    <w:name w:val="Placeholder Text"/>
    <w:basedOn w:val="a1"/>
    <w:uiPriority w:val="99"/>
    <w:semiHidden/>
    <w:rsid w:val="00A223C7"/>
    <w:rPr>
      <w:rFonts w:cs="Times New Roman"/>
      <w:color w:val="808080"/>
    </w:rPr>
  </w:style>
  <w:style w:type="character" w:styleId="aff2">
    <w:name w:val="Hyperlink"/>
    <w:basedOn w:val="a1"/>
    <w:uiPriority w:val="99"/>
    <w:unhideWhenUsed/>
    <w:rsid w:val="0008039A"/>
    <w:rPr>
      <w:color w:val="0000FF" w:themeColor="hyperlink"/>
      <w:u w:val="single"/>
    </w:rPr>
  </w:style>
  <w:style w:type="character" w:customStyle="1" w:styleId="0">
    <w:name w:val="Стиль полужирный 0 см. Знак"/>
    <w:uiPriority w:val="99"/>
    <w:rsid w:val="00B96174"/>
    <w:rPr>
      <w:b/>
      <w:bCs/>
      <w:color w:val="000000"/>
      <w:sz w:val="28"/>
      <w:szCs w:val="28"/>
    </w:rPr>
  </w:style>
  <w:style w:type="paragraph" w:customStyle="1" w:styleId="00">
    <w:name w:val="Стиль полужирный 0 см."/>
    <w:basedOn w:val="Default"/>
    <w:next w:val="Default"/>
    <w:uiPriority w:val="99"/>
    <w:rsid w:val="00E4333B"/>
    <w:pPr>
      <w:spacing w:line="240" w:lineRule="auto"/>
      <w:jc w:val="left"/>
    </w:pPr>
    <w:rPr>
      <w:color w:val="auto"/>
      <w:lang w:val="uk-UA" w:eastAsia="uk-UA"/>
    </w:rPr>
  </w:style>
  <w:style w:type="paragraph" w:customStyle="1" w:styleId="100">
    <w:name w:val="Обычный 1 строка:  0 см Знак"/>
    <w:basedOn w:val="Default"/>
    <w:next w:val="Default"/>
    <w:uiPriority w:val="99"/>
    <w:rsid w:val="00E4333B"/>
    <w:pPr>
      <w:spacing w:line="240" w:lineRule="auto"/>
      <w:jc w:val="left"/>
    </w:pPr>
    <w:rPr>
      <w:color w:val="auto"/>
      <w:lang w:val="uk-UA" w:eastAsia="uk-UA"/>
    </w:rPr>
  </w:style>
  <w:style w:type="character" w:customStyle="1" w:styleId="aff3">
    <w:name w:val="Обычный полужирный Знак"/>
    <w:uiPriority w:val="99"/>
    <w:rsid w:val="00BA6543"/>
    <w:rPr>
      <w:b/>
      <w:bCs/>
      <w:color w:val="000000"/>
      <w:sz w:val="28"/>
      <w:szCs w:val="28"/>
    </w:rPr>
  </w:style>
  <w:style w:type="table" w:customStyle="1" w:styleId="11">
    <w:name w:val="Сетка таблицы1"/>
    <w:basedOn w:val="a2"/>
    <w:next w:val="af"/>
    <w:rsid w:val="00BB4CD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"/>
    <w:basedOn w:val="a2"/>
    <w:next w:val="af"/>
    <w:rsid w:val="00FD537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land\Desktop\qwq\&#1054;&#1090;&#1095;&#1077;&#1090;\&#1054;&#1054;&#1054;12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DB02A-509D-4E02-BBD7-7ABA03D19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ООО123</Template>
  <TotalTime>256</TotalTime>
  <Pages>6</Pages>
  <Words>1444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</dc:creator>
  <cp:lastModifiedBy>PC</cp:lastModifiedBy>
  <cp:revision>55</cp:revision>
  <cp:lastPrinted>2015-09-20T08:44:00Z</cp:lastPrinted>
  <dcterms:created xsi:type="dcterms:W3CDTF">2020-02-16T00:01:00Z</dcterms:created>
  <dcterms:modified xsi:type="dcterms:W3CDTF">2021-01-07T18:30:00Z</dcterms:modified>
</cp:coreProperties>
</file>