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9E" w:rsidRPr="00CD683E" w:rsidRDefault="00170C43" w:rsidP="00170C43">
      <w:pPr>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br w:type="page"/>
      </w:r>
    </w:p>
    <w:p w:rsidR="00EE049E" w:rsidRPr="00CD683E" w:rsidRDefault="00DA328D" w:rsidP="00EE049E">
      <w:pPr>
        <w:widowControl w:val="0"/>
        <w:pBdr>
          <w:top w:val="nil"/>
          <w:left w:val="nil"/>
          <w:bottom w:val="nil"/>
          <w:right w:val="nil"/>
          <w:between w:val="nil"/>
        </w:pBdr>
        <w:spacing w:before="100" w:line="360" w:lineRule="auto"/>
        <w:ind w:left="567" w:firstLine="283"/>
        <w:jc w:val="center"/>
        <w:rPr>
          <w:rFonts w:ascii="Times New Roman" w:hAnsi="Times New Roman" w:cs="Times New Roman"/>
          <w:b/>
          <w:color w:val="000000"/>
          <w:sz w:val="28"/>
          <w:szCs w:val="28"/>
          <w:lang w:val="uk-UA"/>
        </w:rPr>
      </w:pPr>
      <w:r w:rsidRPr="00CD683E">
        <w:rPr>
          <w:rFonts w:ascii="Times New Roman" w:eastAsia="Times New Roman" w:hAnsi="Times New Roman" w:cs="Times New Roman"/>
          <w:b/>
          <w:color w:val="000000"/>
          <w:sz w:val="28"/>
          <w:szCs w:val="28"/>
          <w:lang w:val="uk-UA"/>
        </w:rPr>
        <w:lastRenderedPageBreak/>
        <w:t>ЗАВДАННЯ</w:t>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vertAlign w:val="subscript"/>
          <w:lang w:val="uk-UA"/>
        </w:rPr>
        <w:object w:dxaOrig="4534" w:dyaOrig="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9.75pt" o:ole="">
            <v:imagedata r:id="rId8" o:title=""/>
          </v:shape>
          <o:OLEObject Type="Embed" ProgID="Equation.3" ShapeID="_x0000_i1025" DrawAspect="Content" ObjectID="_1683702979" r:id="rId9"/>
        </w:object>
      </w:r>
    </w:p>
    <w:p w:rsidR="00EE049E" w:rsidRPr="00CD683E" w:rsidRDefault="00EE049E" w:rsidP="00EE049E">
      <w:pPr>
        <w:numPr>
          <w:ilvl w:val="0"/>
          <w:numId w:val="43"/>
        </w:numPr>
        <w:tabs>
          <w:tab w:val="left" w:pos="540"/>
        </w:tabs>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Записати в змінних стану.</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Визначити критерій керованості системи.</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Знайти фундаментальну матрицю.</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Промоделювати перехідну характеристику системи (</w:t>
      </w:r>
      <w:r w:rsidRPr="00CD683E">
        <w:rPr>
          <w:rFonts w:ascii="Times New Roman" w:hAnsi="Times New Roman" w:cs="Times New Roman"/>
          <w:i/>
          <w:sz w:val="28"/>
          <w:szCs w:val="28"/>
          <w:lang w:val="uk-UA"/>
        </w:rPr>
        <w:t xml:space="preserve">u </w:t>
      </w:r>
      <w:r w:rsidRPr="00CD683E">
        <w:rPr>
          <w:rFonts w:ascii="Times New Roman" w:hAnsi="Times New Roman" w:cs="Times New Roman"/>
          <w:sz w:val="28"/>
          <w:szCs w:val="28"/>
          <w:lang w:val="uk-UA"/>
        </w:rPr>
        <w:t xml:space="preserve">= 1). </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bookmarkStart w:id="0" w:name="30j0zll" w:colFirst="0" w:colLast="0"/>
      <w:bookmarkStart w:id="1" w:name="gjdgxs" w:colFirst="0" w:colLast="0"/>
      <w:bookmarkEnd w:id="0"/>
      <w:bookmarkEnd w:id="1"/>
      <w:r w:rsidRPr="00CD683E">
        <w:rPr>
          <w:rFonts w:ascii="Times New Roman" w:hAnsi="Times New Roman" w:cs="Times New Roman"/>
          <w:sz w:val="28"/>
          <w:szCs w:val="28"/>
          <w:lang w:val="uk-UA"/>
        </w:rPr>
        <w:t xml:space="preserve">Провести лінеаризацію нелінійної системи при </w:t>
      </w:r>
      <w:r w:rsidRPr="00CD683E">
        <w:rPr>
          <w:rFonts w:ascii="Times New Roman" w:hAnsi="Times New Roman" w:cs="Times New Roman"/>
          <w:sz w:val="28"/>
          <w:szCs w:val="28"/>
          <w:vertAlign w:val="subscript"/>
          <w:lang w:val="uk-UA"/>
        </w:rPr>
        <w:object w:dxaOrig="1055" w:dyaOrig="371">
          <v:shape id="_x0000_i1026" type="#_x0000_t75" style="width:52.5pt;height:18.75pt" o:ole="">
            <v:imagedata r:id="rId10" o:title=""/>
          </v:shape>
          <o:OLEObject Type="Embed" ProgID="Equation.3" ShapeID="_x0000_i1026" DrawAspect="Content" ObjectID="_1683702980" r:id="rId11"/>
        </w:object>
      </w:r>
      <w:r w:rsidRPr="00CD683E">
        <w:rPr>
          <w:rFonts w:ascii="Times New Roman" w:hAnsi="Times New Roman" w:cs="Times New Roman"/>
          <w:sz w:val="28"/>
          <w:szCs w:val="28"/>
          <w:lang w:val="uk-UA"/>
        </w:rPr>
        <w:t>.</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Записати в різницевій формі та промоделювати реакцію нелінійної та лінеаризованої системи на вхідний вплив </w:t>
      </w:r>
      <w:r w:rsidRPr="00CD683E">
        <w:rPr>
          <w:rFonts w:ascii="Times New Roman" w:hAnsi="Times New Roman" w:cs="Times New Roman"/>
          <w:i/>
          <w:sz w:val="28"/>
          <w:szCs w:val="28"/>
          <w:lang w:val="uk-UA"/>
        </w:rPr>
        <w:t xml:space="preserve">u </w:t>
      </w:r>
      <w:r w:rsidRPr="00CD683E">
        <w:rPr>
          <w:rFonts w:ascii="Times New Roman" w:hAnsi="Times New Roman" w:cs="Times New Roman"/>
          <w:sz w:val="28"/>
          <w:szCs w:val="28"/>
          <w:lang w:val="uk-UA"/>
        </w:rPr>
        <w:t>= 1(</w:t>
      </w:r>
      <w:r w:rsidRPr="00CD683E">
        <w:rPr>
          <w:rFonts w:ascii="Times New Roman" w:hAnsi="Times New Roman" w:cs="Times New Roman"/>
          <w:i/>
          <w:sz w:val="28"/>
          <w:szCs w:val="28"/>
          <w:lang w:val="uk-UA"/>
        </w:rPr>
        <w:t>t</w:t>
      </w:r>
      <w:r w:rsidRPr="00CD683E">
        <w:rPr>
          <w:rFonts w:ascii="Times New Roman" w:hAnsi="Times New Roman" w:cs="Times New Roman"/>
          <w:sz w:val="28"/>
          <w:szCs w:val="28"/>
          <w:lang w:val="uk-UA"/>
        </w:rPr>
        <w:t>).</w:t>
      </w:r>
    </w:p>
    <w:p w:rsidR="00EE049E" w:rsidRPr="00CD683E" w:rsidRDefault="00EE049E" w:rsidP="00EE049E">
      <w:pPr>
        <w:numPr>
          <w:ilvl w:val="0"/>
          <w:numId w:val="43"/>
        </w:numPr>
        <w:spacing w:after="0" w:line="360" w:lineRule="auto"/>
        <w:ind w:left="0" w:firstLine="0"/>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Промоделювати систему при збуренні </w:t>
      </w:r>
      <w:r w:rsidRPr="00CD683E">
        <w:rPr>
          <w:rFonts w:ascii="Times New Roman" w:hAnsi="Times New Roman" w:cs="Times New Roman"/>
          <w:sz w:val="28"/>
          <w:szCs w:val="28"/>
          <w:vertAlign w:val="subscript"/>
          <w:lang w:val="uk-UA"/>
        </w:rPr>
        <w:object w:dxaOrig="257" w:dyaOrig="356">
          <v:shape id="_x0000_i1027" type="#_x0000_t75" style="width:12.75pt;height:18pt" o:ole="">
            <v:imagedata r:id="rId12" o:title=""/>
          </v:shape>
          <o:OLEObject Type="Embed" ProgID="Equation.3" ShapeID="_x0000_i1027" DrawAspect="Content" ObjectID="_1683702981" r:id="rId13"/>
        </w:object>
      </w:r>
      <w:r w:rsidRPr="00CD683E">
        <w:rPr>
          <w:rFonts w:ascii="Times New Roman" w:hAnsi="Times New Roman" w:cs="Times New Roman"/>
          <w:sz w:val="28"/>
          <w:szCs w:val="28"/>
          <w:lang w:val="uk-UA"/>
        </w:rPr>
        <w:t xml:space="preserve"> у вигляді «білого» шуму.</w:t>
      </w:r>
    </w:p>
    <w:p w:rsidR="00EE049E" w:rsidRPr="00CD683E" w:rsidRDefault="00EE049E" w:rsidP="00EE049E">
      <w:pPr>
        <w:pBdr>
          <w:top w:val="nil"/>
          <w:left w:val="nil"/>
          <w:bottom w:val="nil"/>
          <w:right w:val="nil"/>
          <w:between w:val="nil"/>
        </w:pBdr>
        <w:tabs>
          <w:tab w:val="left" w:pos="1620"/>
        </w:tabs>
        <w:spacing w:line="360" w:lineRule="auto"/>
        <w:ind w:left="2910"/>
        <w:jc w:val="right"/>
        <w:rPr>
          <w:rFonts w:ascii="Times New Roman" w:hAnsi="Times New Roman" w:cs="Times New Roman"/>
          <w:color w:val="000000"/>
          <w:sz w:val="28"/>
          <w:szCs w:val="28"/>
          <w:lang w:val="uk-UA"/>
        </w:rPr>
      </w:pPr>
    </w:p>
    <w:p w:rsidR="00EE049E" w:rsidRPr="00CD683E" w:rsidRDefault="00951CBB" w:rsidP="00EE049E">
      <w:pPr>
        <w:pBdr>
          <w:top w:val="nil"/>
          <w:left w:val="nil"/>
          <w:bottom w:val="nil"/>
          <w:right w:val="nil"/>
          <w:between w:val="nil"/>
        </w:pBdr>
        <w:tabs>
          <w:tab w:val="left" w:pos="1620"/>
        </w:tabs>
        <w:spacing w:line="360" w:lineRule="auto"/>
        <w:ind w:left="2910"/>
        <w:jc w:val="right"/>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Табл.1.Варіант №7</w:t>
      </w:r>
      <w:r w:rsidR="00EE049E" w:rsidRPr="00CD683E">
        <w:rPr>
          <w:rFonts w:ascii="Times New Roman" w:eastAsia="Times New Roman" w:hAnsi="Times New Roman" w:cs="Times New Roman"/>
          <w:color w:val="000000"/>
          <w:sz w:val="28"/>
          <w:szCs w:val="28"/>
          <w:lang w:val="uk-UA"/>
        </w:rPr>
        <w:t xml:space="preserve"> вихідних даних</w:t>
      </w:r>
    </w:p>
    <w:tbl>
      <w:tblPr>
        <w:tblW w:w="99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060"/>
        <w:gridCol w:w="1061"/>
        <w:gridCol w:w="1060"/>
        <w:gridCol w:w="1061"/>
        <w:gridCol w:w="1061"/>
        <w:gridCol w:w="1060"/>
        <w:gridCol w:w="1061"/>
        <w:gridCol w:w="1061"/>
      </w:tblGrid>
      <w:tr w:rsidR="00EE049E" w:rsidRPr="00CD683E" w:rsidTr="00C12EA9">
        <w:trPr>
          <w:trHeight w:val="20"/>
        </w:trPr>
        <w:tc>
          <w:tcPr>
            <w:tcW w:w="1418"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Варіант</w:t>
            </w:r>
          </w:p>
        </w:tc>
        <w:tc>
          <w:tcPr>
            <w:tcW w:w="1060"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i/>
                <w:sz w:val="28"/>
                <w:szCs w:val="28"/>
                <w:vertAlign w:val="subscript"/>
                <w:lang w:val="uk-UA"/>
              </w:rPr>
            </w:pPr>
            <w:r w:rsidRPr="00CD683E">
              <w:rPr>
                <w:rFonts w:ascii="Times New Roman" w:hAnsi="Times New Roman" w:cs="Times New Roman"/>
                <w:i/>
                <w:sz w:val="28"/>
                <w:szCs w:val="28"/>
                <w:lang w:val="uk-UA"/>
              </w:rPr>
              <w:t>a</w:t>
            </w:r>
            <w:r w:rsidRPr="00CD683E">
              <w:rPr>
                <w:rFonts w:ascii="Times New Roman" w:hAnsi="Times New Roman" w:cs="Times New Roman"/>
                <w:i/>
                <w:sz w:val="28"/>
                <w:szCs w:val="28"/>
                <w:vertAlign w:val="subscript"/>
                <w:lang w:val="uk-UA"/>
              </w:rPr>
              <w:t>1</w:t>
            </w:r>
          </w:p>
        </w:tc>
        <w:tc>
          <w:tcPr>
            <w:tcW w:w="1061"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vertAlign w:val="subscript"/>
                <w:lang w:val="uk-UA"/>
              </w:rPr>
            </w:pPr>
            <w:r w:rsidRPr="00CD683E">
              <w:rPr>
                <w:rFonts w:ascii="Times New Roman" w:hAnsi="Times New Roman" w:cs="Times New Roman"/>
                <w:i/>
                <w:sz w:val="28"/>
                <w:szCs w:val="28"/>
                <w:lang w:val="uk-UA"/>
              </w:rPr>
              <w:t>a</w:t>
            </w:r>
            <w:r w:rsidRPr="00CD683E">
              <w:rPr>
                <w:rFonts w:ascii="Times New Roman" w:hAnsi="Times New Roman" w:cs="Times New Roman"/>
                <w:i/>
                <w:sz w:val="28"/>
                <w:szCs w:val="28"/>
                <w:vertAlign w:val="subscript"/>
                <w:lang w:val="uk-UA"/>
              </w:rPr>
              <w:t>2</w:t>
            </w:r>
          </w:p>
        </w:tc>
        <w:tc>
          <w:tcPr>
            <w:tcW w:w="1060"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vertAlign w:val="subscript"/>
                <w:lang w:val="uk-UA"/>
              </w:rPr>
            </w:pPr>
            <w:r w:rsidRPr="00CD683E">
              <w:rPr>
                <w:rFonts w:ascii="Times New Roman" w:hAnsi="Times New Roman" w:cs="Times New Roman"/>
                <w:i/>
                <w:sz w:val="28"/>
                <w:szCs w:val="28"/>
                <w:lang w:val="uk-UA"/>
              </w:rPr>
              <w:t>a</w:t>
            </w:r>
            <w:r w:rsidRPr="00CD683E">
              <w:rPr>
                <w:rFonts w:ascii="Times New Roman" w:hAnsi="Times New Roman" w:cs="Times New Roman"/>
                <w:i/>
                <w:sz w:val="28"/>
                <w:szCs w:val="28"/>
                <w:vertAlign w:val="subscript"/>
                <w:lang w:val="uk-UA"/>
              </w:rPr>
              <w:t>3</w:t>
            </w:r>
          </w:p>
        </w:tc>
        <w:tc>
          <w:tcPr>
            <w:tcW w:w="1061"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lang w:val="uk-UA"/>
              </w:rPr>
            </w:pPr>
            <w:r w:rsidRPr="00CD683E">
              <w:rPr>
                <w:rFonts w:ascii="Times New Roman" w:hAnsi="Times New Roman" w:cs="Times New Roman"/>
                <w:i/>
                <w:sz w:val="28"/>
                <w:szCs w:val="28"/>
                <w:lang w:val="uk-UA"/>
              </w:rPr>
              <w:t>a</w:t>
            </w:r>
            <w:r w:rsidRPr="00CD683E">
              <w:rPr>
                <w:rFonts w:ascii="Times New Roman" w:hAnsi="Times New Roman" w:cs="Times New Roman"/>
                <w:i/>
                <w:sz w:val="28"/>
                <w:szCs w:val="28"/>
                <w:vertAlign w:val="subscript"/>
                <w:lang w:val="uk-UA"/>
              </w:rPr>
              <w:t>4</w:t>
            </w:r>
          </w:p>
        </w:tc>
        <w:tc>
          <w:tcPr>
            <w:tcW w:w="1061"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vertAlign w:val="subscript"/>
                <w:lang w:val="uk-UA"/>
              </w:rPr>
            </w:pPr>
            <w:r w:rsidRPr="00CD683E">
              <w:rPr>
                <w:rFonts w:ascii="Times New Roman" w:hAnsi="Times New Roman" w:cs="Times New Roman"/>
                <w:i/>
                <w:sz w:val="28"/>
                <w:szCs w:val="28"/>
                <w:lang w:val="uk-UA"/>
              </w:rPr>
              <w:t>x</w:t>
            </w:r>
            <w:r w:rsidRPr="00CD683E">
              <w:rPr>
                <w:rFonts w:ascii="Times New Roman" w:hAnsi="Times New Roman" w:cs="Times New Roman"/>
                <w:i/>
                <w:sz w:val="28"/>
                <w:szCs w:val="28"/>
                <w:vertAlign w:val="subscript"/>
                <w:lang w:val="uk-UA"/>
              </w:rPr>
              <w:t>0</w:t>
            </w:r>
          </w:p>
        </w:tc>
        <w:tc>
          <w:tcPr>
            <w:tcW w:w="1060"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i/>
                <w:sz w:val="28"/>
                <w:szCs w:val="28"/>
                <w:lang w:val="uk-UA"/>
              </w:rPr>
            </w:pPr>
            <w:r w:rsidRPr="00CD683E">
              <w:rPr>
                <w:rFonts w:ascii="Times New Roman" w:hAnsi="Times New Roman" w:cs="Times New Roman"/>
                <w:i/>
                <w:sz w:val="28"/>
                <w:szCs w:val="28"/>
                <w:lang w:val="uk-UA"/>
              </w:rPr>
              <w:t>b</w:t>
            </w:r>
          </w:p>
        </w:tc>
        <w:tc>
          <w:tcPr>
            <w:tcW w:w="1061"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i/>
                <w:sz w:val="28"/>
                <w:szCs w:val="28"/>
                <w:lang w:val="uk-UA"/>
              </w:rPr>
            </w:pPr>
            <w:r w:rsidRPr="00CD683E">
              <w:rPr>
                <w:rFonts w:ascii="Times New Roman" w:hAnsi="Times New Roman" w:cs="Times New Roman"/>
                <w:i/>
                <w:sz w:val="28"/>
                <w:szCs w:val="28"/>
                <w:lang w:val="uk-UA"/>
              </w:rPr>
              <w:t>c</w:t>
            </w:r>
          </w:p>
        </w:tc>
        <w:tc>
          <w:tcPr>
            <w:tcW w:w="1061" w:type="dxa"/>
            <w:shd w:val="clear" w:color="auto" w:fill="auto"/>
            <w:tcMar>
              <w:top w:w="0" w:type="dxa"/>
              <w:bottom w:w="0" w:type="dxa"/>
            </w:tcMar>
          </w:tcPr>
          <w:p w:rsidR="00EE049E" w:rsidRPr="00CD683E" w:rsidRDefault="00EE049E" w:rsidP="00476A3E">
            <w:pPr>
              <w:tabs>
                <w:tab w:val="left" w:pos="1620"/>
              </w:tabs>
              <w:jc w:val="center"/>
              <w:rPr>
                <w:rFonts w:ascii="Times New Roman" w:hAnsi="Times New Roman" w:cs="Times New Roman"/>
                <w:sz w:val="28"/>
                <w:szCs w:val="28"/>
                <w:vertAlign w:val="subscript"/>
                <w:lang w:val="uk-UA"/>
              </w:rPr>
            </w:pPr>
            <w:r w:rsidRPr="00CD683E">
              <w:rPr>
                <w:rFonts w:ascii="Times New Roman" w:hAnsi="Times New Roman" w:cs="Times New Roman"/>
                <w:i/>
                <w:sz w:val="28"/>
                <w:szCs w:val="28"/>
                <w:lang w:val="uk-UA"/>
              </w:rPr>
              <w:t>a</w:t>
            </w:r>
            <w:r w:rsidRPr="00CD683E">
              <w:rPr>
                <w:rFonts w:ascii="Times New Roman" w:hAnsi="Times New Roman" w:cs="Times New Roman"/>
                <w:i/>
                <w:sz w:val="28"/>
                <w:szCs w:val="28"/>
                <w:vertAlign w:val="subscript"/>
                <w:lang w:val="uk-UA"/>
              </w:rPr>
              <w:t>5</w:t>
            </w:r>
          </w:p>
        </w:tc>
      </w:tr>
      <w:tr w:rsidR="00EE049E" w:rsidRPr="00CD683E" w:rsidTr="00C12EA9">
        <w:trPr>
          <w:trHeight w:val="20"/>
        </w:trPr>
        <w:tc>
          <w:tcPr>
            <w:tcW w:w="1418"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7</w:t>
            </w:r>
          </w:p>
        </w:tc>
        <w:tc>
          <w:tcPr>
            <w:tcW w:w="1060"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0.95</w:t>
            </w:r>
          </w:p>
        </w:tc>
        <w:tc>
          <w:tcPr>
            <w:tcW w:w="1061"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0.25</w:t>
            </w:r>
          </w:p>
        </w:tc>
        <w:tc>
          <w:tcPr>
            <w:tcW w:w="1060" w:type="dxa"/>
            <w:shd w:val="clear" w:color="auto" w:fill="auto"/>
            <w:tcMar>
              <w:top w:w="0" w:type="dxa"/>
              <w:bottom w:w="0" w:type="dxa"/>
            </w:tcMar>
          </w:tcPr>
          <w:p w:rsidR="00EE049E" w:rsidRPr="00CD683E" w:rsidRDefault="00EE049E" w:rsidP="00476A3E">
            <w:pPr>
              <w:jc w:val="center"/>
              <w:rPr>
                <w:lang w:val="uk-UA"/>
              </w:rPr>
            </w:pPr>
            <w:r w:rsidRPr="00CD683E">
              <w:rPr>
                <w:sz w:val="28"/>
                <w:szCs w:val="28"/>
                <w:lang w:val="uk-UA"/>
              </w:rPr>
              <w:t>-1</w:t>
            </w:r>
          </w:p>
        </w:tc>
        <w:tc>
          <w:tcPr>
            <w:tcW w:w="1061"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-0.7</w:t>
            </w:r>
          </w:p>
        </w:tc>
        <w:tc>
          <w:tcPr>
            <w:tcW w:w="1061"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1.7</w:t>
            </w:r>
          </w:p>
        </w:tc>
        <w:tc>
          <w:tcPr>
            <w:tcW w:w="1060"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1</w:t>
            </w:r>
          </w:p>
        </w:tc>
        <w:tc>
          <w:tcPr>
            <w:tcW w:w="1061"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0.65</w:t>
            </w:r>
          </w:p>
        </w:tc>
        <w:tc>
          <w:tcPr>
            <w:tcW w:w="1061" w:type="dxa"/>
            <w:shd w:val="clear" w:color="auto" w:fill="auto"/>
            <w:tcMar>
              <w:top w:w="0" w:type="dxa"/>
              <w:bottom w:w="0" w:type="dxa"/>
            </w:tcMar>
          </w:tcPr>
          <w:p w:rsidR="00EE049E" w:rsidRPr="00CD683E" w:rsidRDefault="00EE049E" w:rsidP="00476A3E">
            <w:pPr>
              <w:tabs>
                <w:tab w:val="left" w:pos="1620"/>
              </w:tabs>
              <w:jc w:val="center"/>
              <w:rPr>
                <w:sz w:val="28"/>
                <w:szCs w:val="28"/>
                <w:lang w:val="uk-UA"/>
              </w:rPr>
            </w:pPr>
            <w:r w:rsidRPr="00CD683E">
              <w:rPr>
                <w:sz w:val="28"/>
                <w:szCs w:val="28"/>
                <w:lang w:val="uk-UA"/>
              </w:rPr>
              <w:t>-1</w:t>
            </w:r>
          </w:p>
        </w:tc>
      </w:tr>
    </w:tbl>
    <w:p w:rsidR="00EE049E" w:rsidRPr="00CD683E" w:rsidRDefault="00EE049E" w:rsidP="00EE049E">
      <w:pPr>
        <w:spacing w:line="360" w:lineRule="auto"/>
        <w:ind w:right="-59"/>
        <w:jc w:val="center"/>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tabs>
          <w:tab w:val="left" w:pos="540"/>
        </w:tabs>
        <w:spacing w:line="360" w:lineRule="auto"/>
        <w:jc w:val="center"/>
        <w:rPr>
          <w:rFonts w:ascii="Times New Roman" w:hAnsi="Times New Roman" w:cs="Times New Roman"/>
          <w:b/>
          <w:sz w:val="28"/>
          <w:szCs w:val="28"/>
          <w:lang w:val="uk-UA"/>
        </w:rPr>
      </w:pPr>
      <w:r w:rsidRPr="00CD683E">
        <w:rPr>
          <w:rFonts w:ascii="Times New Roman" w:hAnsi="Times New Roman" w:cs="Times New Roman"/>
          <w:b/>
          <w:sz w:val="28"/>
          <w:szCs w:val="28"/>
          <w:lang w:val="uk-UA"/>
        </w:rPr>
        <w:lastRenderedPageBreak/>
        <w:t>1.1 Запис в змінних стану</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Метод змінних стану грунтується на впорядкованому складанні і вирішенні системи диференціальних рівнянь першого порядку, які дозволені щодо похідних, тобто записані у вигляді, найбільш зручному для застосування чисельних методів інтегрування, що реалізуються засобами обчислювальної техніки.Кількість змінних стану, а отже, число рівнянь стану дорівнює числу незалежних накопичувачів енергії.</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До рівнянь стану висуваються дві основні вимоги:</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незалежність рівнянь;</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можливість відновлення на основі змінних стану (змінних, щодо яких записані рівняння стану) будь-яких інших змінних.</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Перша вимога задовольняється спеціальною методикою складання рівнянь стану. Крім того, початкові значення цих змінних відносяться до незалежних, тобто в загальному випадку розраховуються простіше інших.  </w:t>
      </w:r>
    </w:p>
    <w:p w:rsidR="00EE049E" w:rsidRPr="00CD683E" w:rsidRDefault="00EE049E" w:rsidP="00EE049E">
      <w:pPr>
        <w:rPr>
          <w:rFonts w:ascii="Times New Roman" w:eastAsia="Cambria Math" w:hAnsi="Times New Roman" w:cs="Times New Roman"/>
          <w:sz w:val="28"/>
          <w:szCs w:val="28"/>
          <w:lang w:val="uk-UA"/>
        </w:rPr>
      </w:pPr>
      <m:oMathPara>
        <m:oMath>
          <m:r>
            <w:rPr>
              <w:rFonts w:ascii="Cambria Math" w:eastAsia="Cambria Math" w:hAnsi="Cambria Math" w:cs="Times New Roman"/>
              <w:sz w:val="28"/>
              <w:szCs w:val="28"/>
              <w:lang w:val="uk-UA"/>
            </w:rPr>
            <m:t>0.95</m:t>
          </m:r>
          <m:acc>
            <m:accPr>
              <m:chr m:val="̇"/>
              <m:ctrlPr>
                <w:rPr>
                  <w:rFonts w:ascii="Cambria Math" w:eastAsia="Cambria Math" w:hAnsi="Cambria Math" w:cs="Times New Roman"/>
                  <w:sz w:val="28"/>
                  <w:szCs w:val="28"/>
                  <w:lang w:val="uk-UA"/>
                </w:rPr>
              </m:ctrlPr>
            </m:acc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3</m:t>
                  </m:r>
                </m:sub>
              </m:sSub>
            </m:e>
          </m:acc>
          <m:r>
            <w:rPr>
              <w:rFonts w:ascii="Cambria Math" w:eastAsia="Cambria Math" w:hAnsi="Cambria Math" w:cs="Times New Roman"/>
              <w:sz w:val="28"/>
              <w:szCs w:val="28"/>
              <w:lang w:val="uk-UA"/>
            </w:rPr>
            <m:t>+0.25</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3</m:t>
              </m:r>
            </m:sub>
          </m:sSub>
          <m:r>
            <w:rPr>
              <w:rFonts w:ascii="Cambria Math" w:eastAsia="Cambria Math" w:hAnsi="Cambria Math" w:cs="Times New Roman"/>
              <w:sz w:val="28"/>
              <w:szCs w:val="28"/>
              <w:lang w:val="uk-UA"/>
            </w:rPr>
            <m:t>-1</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2</m:t>
              </m:r>
            </m:sub>
          </m:sSub>
          <m:r>
            <w:rPr>
              <w:rFonts w:ascii="Cambria Math" w:eastAsia="Cambria Math" w:hAnsi="Cambria Math" w:cs="Times New Roman"/>
              <w:sz w:val="28"/>
              <w:szCs w:val="28"/>
              <w:lang w:val="uk-UA"/>
            </w:rPr>
            <m:t>-0.7</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1</m:t>
              </m:r>
            </m:sub>
          </m:sSub>
          <m:r>
            <w:rPr>
              <w:rFonts w:ascii="Cambria Math" w:eastAsia="Cambria Math" w:hAnsi="Cambria Math" w:cs="Times New Roman"/>
              <w:sz w:val="28"/>
              <w:szCs w:val="28"/>
              <w:lang w:val="uk-UA"/>
            </w:rPr>
            <m:t>=1u</m:t>
          </m:r>
        </m:oMath>
      </m:oMathPara>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p>
    <w:p w:rsidR="00EE049E" w:rsidRPr="00CD683E" w:rsidRDefault="00EE049E" w:rsidP="00EE049E">
      <w:pPr>
        <w:rPr>
          <w:rFonts w:ascii="Times New Roman" w:hAnsi="Times New Roman" w:cs="Times New Roman"/>
          <w:sz w:val="28"/>
          <w:szCs w:val="28"/>
          <w:lang w:val="uk-UA"/>
        </w:rPr>
      </w:pPr>
      <m:oMathPara>
        <m:oMath>
          <m:r>
            <w:rPr>
              <w:rFonts w:ascii="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1</m:t>
              </m:r>
            </m:sub>
          </m:sSub>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2</m:t>
              </m:r>
            </m:sub>
          </m:sSub>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3</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3</m:t>
              </m:r>
            </m:sub>
          </m:sSub>
          <m:r>
            <w:rPr>
              <w:rFonts w:ascii="Cambria Math" w:eastAsia="Cambria Math" w:hAnsi="Cambria Math" w:cs="Times New Roman"/>
              <w:sz w:val="28"/>
              <w:szCs w:val="28"/>
              <w:lang w:val="uk-UA"/>
            </w:rPr>
            <m:t>=</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0.7</m:t>
              </m:r>
            </m:num>
            <m:den>
              <m:r>
                <w:rPr>
                  <w:rFonts w:ascii="Cambria Math" w:eastAsia="Cambria Math" w:hAnsi="Cambria Math" w:cs="Times New Roman"/>
                  <w:sz w:val="28"/>
                  <w:szCs w:val="28"/>
                  <w:lang w:val="uk-UA"/>
                </w:rPr>
                <m:t>0.95</m:t>
              </m:r>
            </m:den>
          </m:f>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1</m:t>
              </m:r>
            </m:sub>
          </m:sSub>
          <m:r>
            <w:rPr>
              <w:rFonts w:ascii="Cambria Math" w:eastAsia="Cambria Math" w:hAnsi="Cambria Math" w:cs="Times New Roman"/>
              <w:sz w:val="28"/>
              <w:szCs w:val="28"/>
              <w:lang w:val="uk-UA"/>
            </w:rPr>
            <m:t>+</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1</m:t>
              </m:r>
            </m:num>
            <m:den>
              <m:r>
                <w:rPr>
                  <w:rFonts w:ascii="Cambria Math" w:eastAsia="Cambria Math" w:hAnsi="Cambria Math" w:cs="Times New Roman"/>
                  <w:sz w:val="28"/>
                  <w:szCs w:val="28"/>
                  <w:lang w:val="uk-UA"/>
                </w:rPr>
                <m:t>0.95</m:t>
              </m:r>
            </m:den>
          </m:f>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2</m:t>
              </m:r>
            </m:sub>
          </m:sSub>
          <m:r>
            <w:rPr>
              <w:rFonts w:ascii="Cambria Math" w:eastAsia="Cambria Math" w:hAnsi="Cambria Math" w:cs="Times New Roman"/>
              <w:sz w:val="28"/>
              <w:szCs w:val="28"/>
              <w:lang w:val="uk-UA"/>
            </w:rPr>
            <m:t>-</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0.25</m:t>
              </m:r>
            </m:num>
            <m:den>
              <m:r>
                <w:rPr>
                  <w:rFonts w:ascii="Cambria Math" w:eastAsia="Cambria Math" w:hAnsi="Cambria Math" w:cs="Times New Roman"/>
                  <w:sz w:val="28"/>
                  <w:szCs w:val="28"/>
                  <w:lang w:val="uk-UA"/>
                </w:rPr>
                <m:t>0.95</m:t>
              </m:r>
            </m:den>
          </m:f>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3</m:t>
              </m:r>
            </m:sub>
          </m:sSub>
          <m:r>
            <w:rPr>
              <w:rFonts w:ascii="Cambria Math" w:eastAsia="Cambria Math" w:hAnsi="Cambria Math" w:cs="Times New Roman"/>
              <w:sz w:val="28"/>
              <w:szCs w:val="28"/>
              <w:lang w:val="uk-UA"/>
            </w:rPr>
            <m:t>+</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1</m:t>
              </m:r>
            </m:num>
            <m:den>
              <m:r>
                <w:rPr>
                  <w:rFonts w:ascii="Cambria Math" w:eastAsia="Cambria Math" w:hAnsi="Cambria Math" w:cs="Times New Roman"/>
                  <w:sz w:val="28"/>
                  <w:szCs w:val="28"/>
                  <w:lang w:val="uk-UA"/>
                </w:rPr>
                <m:t>0.95</m:t>
              </m:r>
            </m:den>
          </m:f>
          <m:r>
            <w:rPr>
              <w:rFonts w:ascii="Cambria Math" w:eastAsia="Cambria Math" w:hAnsi="Cambria Math" w:cs="Times New Roman"/>
              <w:sz w:val="28"/>
              <w:szCs w:val="28"/>
              <w:lang w:val="uk-UA"/>
            </w:rPr>
            <m:t>u</m:t>
          </m:r>
          <m:r>
            <w:rPr>
              <w:rFonts w:ascii="Cambria Math" w:hAnsi="Cambria Math" w:cs="Times New Roman"/>
              <w:sz w:val="28"/>
              <w:szCs w:val="28"/>
              <w:lang w:val="uk-UA"/>
            </w:rPr>
            <m:t xml:space="preserve"> </m:t>
          </m:r>
        </m:oMath>
      </m:oMathPara>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990A23" w:rsidP="00EE049E">
      <w:pPr>
        <w:rPr>
          <w:rFonts w:ascii="Times New Roman" w:eastAsia="Cambria Math" w:hAnsi="Times New Roman" w:cs="Times New Roman"/>
          <w:sz w:val="28"/>
          <w:szCs w:val="28"/>
          <w:lang w:val="uk-UA"/>
        </w:rPr>
      </w:pPr>
      <m:oMathPara>
        <m:oMath>
          <m:d>
            <m:dPr>
              <m:begChr m:val="["/>
              <m:endChr m:val="]"/>
              <m:ctrlPr>
                <w:rPr>
                  <w:rFonts w:ascii="Cambria Math" w:hAnsi="Cambria Math" w:cs="Times New Roman"/>
                  <w:sz w:val="28"/>
                  <w:szCs w:val="28"/>
                  <w:lang w:val="uk-UA"/>
                </w:rPr>
              </m:ctrlPr>
            </m:dPr>
            <m:e>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acc>
                    <m:accPr>
                      <m:chr m:val="̇"/>
                      <m:ctrlPr>
                        <w:rPr>
                          <w:rFonts w:ascii="Cambria Math" w:eastAsia="Cambria Math" w:hAnsi="Cambria Math" w:cs="Times New Roman"/>
                          <w:sz w:val="28"/>
                          <w:szCs w:val="28"/>
                          <w:lang w:val="uk-UA"/>
                        </w:rPr>
                      </m:ctrlPr>
                    </m:accPr>
                    <m:e>
                      <m:r>
                        <w:rPr>
                          <w:rFonts w:ascii="Cambria Math" w:eastAsia="Cambria Math" w:hAnsi="Cambria Math" w:cs="Times New Roman"/>
                          <w:sz w:val="28"/>
                          <w:szCs w:val="28"/>
                          <w:lang w:val="uk-UA"/>
                        </w:rPr>
                        <m:t>x</m:t>
                      </m:r>
                    </m:e>
                  </m:acc>
                </m:e>
                <m:sub>
                  <m:r>
                    <w:rPr>
                      <w:rFonts w:ascii="Cambria Math" w:eastAsia="Cambria Math" w:hAnsi="Cambria Math" w:cs="Times New Roman"/>
                      <w:sz w:val="28"/>
                      <w:szCs w:val="28"/>
                      <w:lang w:val="uk-UA"/>
                    </w:rPr>
                    <m:t>3</m:t>
                  </m:r>
                </m:sub>
              </m:sSub>
              <m:r>
                <w:rPr>
                  <w:rFonts w:ascii="Cambria Math" w:hAnsi="Cambria Math" w:cs="Times New Roman"/>
                  <w:sz w:val="28"/>
                  <w:szCs w:val="28"/>
                  <w:lang w:val="uk-UA"/>
                </w:rPr>
                <m:t xml:space="preserve"> </m:t>
              </m:r>
            </m:e>
          </m:d>
          <m:r>
            <w:rPr>
              <w:rFonts w:ascii="Cambria Math" w:eastAsia="Cambria Math" w:hAnsi="Cambria Math" w:cs="Times New Roman"/>
              <w:sz w:val="28"/>
              <w:szCs w:val="28"/>
              <w:lang w:val="uk-UA"/>
            </w:rPr>
            <m:t>=</m:t>
          </m:r>
          <m:d>
            <m:dPr>
              <m:begChr m:val="["/>
              <m:endChr m:val="]"/>
              <m:ctrlPr>
                <w:rPr>
                  <w:rFonts w:ascii="Cambria Math" w:hAnsi="Cambria Math" w:cs="Times New Roman"/>
                  <w:sz w:val="28"/>
                  <w:szCs w:val="28"/>
                  <w:lang w:val="uk-UA"/>
                </w:rPr>
              </m:ctrlPr>
            </m:dPr>
            <m:e>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m:t>
              </m:r>
              <m:r>
                <w:rPr>
                  <w:rFonts w:ascii="Cambria Math" w:hAnsi="Cambria Math" w:cs="Times New Roman"/>
                  <w:sz w:val="28"/>
                  <w:szCs w:val="28"/>
                  <w:lang w:val="uk-UA"/>
                </w:rPr>
                <m:t xml:space="preserve"> </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0.7</m:t>
                  </m:r>
                </m:num>
                <m:den>
                  <m:r>
                    <w:rPr>
                      <w:rFonts w:ascii="Cambria Math" w:eastAsia="Cambria Math" w:hAnsi="Cambria Math" w:cs="Times New Roman"/>
                      <w:sz w:val="28"/>
                      <w:szCs w:val="28"/>
                      <w:lang w:val="uk-UA"/>
                    </w:rPr>
                    <m:t>0.95</m:t>
                  </m:r>
                </m:den>
              </m:f>
              <m:r>
                <w:rPr>
                  <w:rFonts w:ascii="Cambria Math" w:hAnsi="Cambria Math" w:cs="Times New Roman"/>
                  <w:sz w:val="28"/>
                  <w:szCs w:val="28"/>
                  <w:lang w:val="uk-UA"/>
                </w:rPr>
                <m:t xml:space="preserve"> </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1</m:t>
                  </m:r>
                </m:num>
                <m:den>
                  <m:r>
                    <w:rPr>
                      <w:rFonts w:ascii="Cambria Math" w:eastAsia="Cambria Math" w:hAnsi="Cambria Math" w:cs="Times New Roman"/>
                      <w:sz w:val="28"/>
                      <w:szCs w:val="28"/>
                      <w:lang w:val="uk-UA"/>
                    </w:rPr>
                    <m:t>0.95</m:t>
                  </m:r>
                </m:den>
              </m:f>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0.25</m:t>
                  </m:r>
                </m:num>
                <m:den>
                  <m:r>
                    <w:rPr>
                      <w:rFonts w:ascii="Cambria Math" w:eastAsia="Cambria Math" w:hAnsi="Cambria Math" w:cs="Times New Roman"/>
                      <w:sz w:val="28"/>
                      <w:szCs w:val="28"/>
                      <w:lang w:val="uk-UA"/>
                    </w:rPr>
                    <m:t>0.95</m:t>
                  </m:r>
                </m:den>
              </m:f>
              <m:r>
                <w:rPr>
                  <w:rFonts w:ascii="Cambria Math" w:hAnsi="Cambria Math" w:cs="Times New Roman"/>
                  <w:sz w:val="28"/>
                  <w:szCs w:val="28"/>
                  <w:lang w:val="uk-UA"/>
                </w:rPr>
                <m:t xml:space="preserve"> </m:t>
              </m:r>
            </m:e>
          </m:d>
          <m:r>
            <w:rPr>
              <w:rFonts w:ascii="Cambria Math" w:eastAsia="Cambria Math" w:hAnsi="Cambria Math" w:cs="Times New Roman"/>
              <w:sz w:val="28"/>
              <w:szCs w:val="28"/>
              <w:lang w:val="uk-UA"/>
            </w:rPr>
            <m:t>*</m:t>
          </m:r>
          <m:d>
            <m:dPr>
              <m:begChr m:val="["/>
              <m:endChr m:val="]"/>
              <m:ctrlPr>
                <w:rPr>
                  <w:rFonts w:ascii="Cambria Math" w:hAnsi="Cambria Math" w:cs="Times New Roman"/>
                  <w:sz w:val="28"/>
                  <w:szCs w:val="28"/>
                  <w:lang w:val="uk-UA"/>
                </w:rPr>
              </m:ctrlPr>
            </m:d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2</m:t>
                  </m:r>
                </m:sub>
              </m:sSub>
              <m:r>
                <w:rPr>
                  <w:rFonts w:ascii="Cambria Math" w:hAnsi="Cambria Math" w:cs="Times New Roman"/>
                  <w:sz w:val="28"/>
                  <w:szCs w:val="28"/>
                  <w:lang w:val="uk-UA"/>
                </w:rPr>
                <m:t xml:space="preserve"> </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3</m:t>
                  </m:r>
                </m:sub>
              </m:sSub>
              <m:r>
                <w:rPr>
                  <w:rFonts w:ascii="Cambria Math" w:hAnsi="Cambria Math" w:cs="Times New Roman"/>
                  <w:sz w:val="28"/>
                  <w:szCs w:val="28"/>
                  <w:lang w:val="uk-UA"/>
                </w:rPr>
                <m:t xml:space="preserve"> </m:t>
              </m:r>
            </m:e>
          </m:d>
          <m:r>
            <w:rPr>
              <w:rFonts w:ascii="Cambria Math" w:eastAsia="Cambria Math" w:hAnsi="Cambria Math" w:cs="Times New Roman"/>
              <w:sz w:val="28"/>
              <w:szCs w:val="28"/>
              <w:lang w:val="uk-UA"/>
            </w:rPr>
            <m:t>+</m:t>
          </m:r>
          <m:d>
            <m:dPr>
              <m:begChr m:val="["/>
              <m:endChr m:val="]"/>
              <m:ctrlPr>
                <w:rPr>
                  <w:rFonts w:ascii="Cambria Math" w:hAnsi="Cambria Math" w:cs="Times New Roman"/>
                  <w:sz w:val="28"/>
                  <w:szCs w:val="28"/>
                  <w:lang w:val="uk-UA"/>
                </w:rPr>
              </m:ctrlPr>
            </m:dPr>
            <m:e>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1</m:t>
                  </m:r>
                </m:num>
                <m:den>
                  <m:r>
                    <w:rPr>
                      <w:rFonts w:ascii="Cambria Math" w:eastAsia="Cambria Math" w:hAnsi="Cambria Math" w:cs="Times New Roman"/>
                      <w:sz w:val="28"/>
                      <w:szCs w:val="28"/>
                      <w:lang w:val="uk-UA"/>
                    </w:rPr>
                    <m:t>0.95</m:t>
                  </m:r>
                </m:den>
              </m:f>
              <m:r>
                <w:rPr>
                  <w:rFonts w:ascii="Cambria Math" w:hAnsi="Cambria Math" w:cs="Times New Roman"/>
                  <w:sz w:val="28"/>
                  <w:szCs w:val="28"/>
                  <w:lang w:val="uk-UA"/>
                </w:rPr>
                <m:t xml:space="preserve"> </m:t>
              </m:r>
            </m:e>
          </m:d>
          <m:r>
            <w:rPr>
              <w:rFonts w:ascii="Cambria Math" w:eastAsia="Cambria Math" w:hAnsi="Cambria Math" w:cs="Times New Roman"/>
              <w:sz w:val="28"/>
              <w:szCs w:val="28"/>
              <w:lang w:val="uk-UA"/>
            </w:rPr>
            <m:t>+</m:t>
          </m:r>
          <m:d>
            <m:dPr>
              <m:begChr m:val="["/>
              <m:endChr m:val="]"/>
              <m:ctrlPr>
                <w:rPr>
                  <w:rFonts w:ascii="Cambria Math" w:hAnsi="Cambria Math" w:cs="Times New Roman"/>
                  <w:sz w:val="28"/>
                  <w:szCs w:val="28"/>
                  <w:lang w:val="uk-UA"/>
                </w:rPr>
              </m:ctrlPr>
            </m:dPr>
            <m:e>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f>
                <m:fPr>
                  <m:ctrlPr>
                    <w:rPr>
                      <w:rFonts w:ascii="Cambria Math" w:eastAsia="Cambria Math" w:hAnsi="Cambria Math" w:cs="Times New Roman"/>
                      <w:sz w:val="28"/>
                      <w:szCs w:val="28"/>
                      <w:lang w:val="uk-UA"/>
                    </w:rPr>
                  </m:ctrlPr>
                </m:fPr>
                <m:num>
                  <m:r>
                    <w:rPr>
                      <w:rFonts w:ascii="Cambria Math" w:eastAsia="Cambria Math" w:hAnsi="Cambria Math" w:cs="Times New Roman"/>
                      <w:sz w:val="28"/>
                      <w:szCs w:val="28"/>
                      <w:lang w:val="uk-UA"/>
                    </w:rPr>
                    <m:t>0.65</m:t>
                  </m:r>
                </m:num>
                <m:den>
                  <m:r>
                    <w:rPr>
                      <w:rFonts w:ascii="Cambria Math" w:eastAsia="Cambria Math" w:hAnsi="Cambria Math" w:cs="Times New Roman"/>
                      <w:sz w:val="28"/>
                      <w:szCs w:val="28"/>
                      <w:lang w:val="uk-UA"/>
                    </w:rPr>
                    <m:t>0.95</m:t>
                  </m:r>
                </m:den>
              </m:f>
              <m:r>
                <w:rPr>
                  <w:rFonts w:ascii="Cambria Math" w:hAnsi="Cambria Math" w:cs="Times New Roman"/>
                  <w:sz w:val="28"/>
                  <w:szCs w:val="28"/>
                  <w:lang w:val="uk-UA"/>
                </w:rPr>
                <m:t xml:space="preserve"> </m:t>
              </m:r>
            </m:e>
          </m:d>
          <m:r>
            <w:rPr>
              <w:rFonts w:ascii="Cambria Math" w:eastAsia="Cambria Math" w:hAnsi="Cambria Math" w:cs="Times New Roman"/>
              <w:sz w:val="28"/>
              <w:szCs w:val="28"/>
              <w:lang w:val="uk-UA"/>
            </w:rPr>
            <m:t>*f</m:t>
          </m:r>
        </m:oMath>
      </m:oMathPara>
    </w:p>
    <w:p w:rsidR="00EE049E" w:rsidRPr="00CD683E" w:rsidRDefault="00EE049E" w:rsidP="00EE049E">
      <w:pPr>
        <w:spacing w:line="360" w:lineRule="auto"/>
        <w:ind w:right="-59"/>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                   </w:t>
      </w:r>
    </w:p>
    <w:p w:rsidR="00EE049E" w:rsidRPr="00CD683E" w:rsidRDefault="00EE049E" w:rsidP="00EE049E">
      <w:pPr>
        <w:spacing w:line="360" w:lineRule="auto"/>
        <w:ind w:right="-59"/>
        <w:rPr>
          <w:rFonts w:ascii="Times New Roman" w:hAnsi="Times New Roman" w:cs="Times New Roman"/>
          <w:i/>
          <w:sz w:val="28"/>
          <w:szCs w:val="28"/>
          <w:lang w:val="uk-UA"/>
        </w:rPr>
      </w:pPr>
      <w:r w:rsidRPr="00CD683E">
        <w:rPr>
          <w:rFonts w:ascii="Times New Roman" w:hAnsi="Times New Roman" w:cs="Times New Roman"/>
          <w:sz w:val="28"/>
          <w:szCs w:val="28"/>
          <w:lang w:val="uk-UA"/>
        </w:rPr>
        <w:tab/>
      </w:r>
      <m:oMath>
        <m:r>
          <w:rPr>
            <w:rFonts w:ascii="Cambria Math" w:eastAsia="Cambria Math" w:hAnsi="Cambria Math" w:cs="Times New Roman"/>
            <w:sz w:val="28"/>
            <w:szCs w:val="28"/>
            <w:lang w:val="uk-UA"/>
          </w:rPr>
          <m:t>A=</m:t>
        </m:r>
        <m:d>
          <m:dPr>
            <m:ctrlPr>
              <w:rPr>
                <w:rFonts w:ascii="Cambria Math" w:hAnsi="Cambria Math" w:cs="Times New Roman"/>
                <w:sz w:val="28"/>
                <w:szCs w:val="28"/>
                <w:lang w:val="uk-UA"/>
              </w:rPr>
            </m:ctrlPr>
          </m:dPr>
          <m:e>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1.05</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0.68</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-0.26</m:t>
            </m:r>
            <m:r>
              <w:rPr>
                <w:rFonts w:ascii="Cambria Math" w:hAnsi="Cambria Math" w:cs="Times New Roman"/>
                <w:sz w:val="28"/>
                <w:szCs w:val="28"/>
                <w:lang w:val="uk-UA"/>
              </w:rPr>
              <m:t xml:space="preserve"> </m:t>
            </m:r>
          </m:e>
        </m:d>
      </m:oMath>
      <w:r w:rsidRPr="00CD683E">
        <w:rPr>
          <w:rFonts w:ascii="Times New Roman" w:hAnsi="Times New Roman" w:cs="Times New Roman"/>
          <w:sz w:val="28"/>
          <w:szCs w:val="28"/>
          <w:lang w:val="uk-UA"/>
        </w:rPr>
        <w:tab/>
      </w:r>
      <m:oMath>
        <m:r>
          <w:rPr>
            <w:rFonts w:ascii="Cambria Math" w:eastAsia="Cambria Math" w:hAnsi="Cambria Math" w:cs="Times New Roman"/>
            <w:sz w:val="28"/>
            <w:szCs w:val="28"/>
            <w:lang w:val="uk-UA"/>
          </w:rPr>
          <m:t>B=</m:t>
        </m:r>
        <m:d>
          <m:dPr>
            <m:ctrlPr>
              <w:rPr>
                <w:rFonts w:ascii="Cambria Math" w:hAnsi="Cambria Math" w:cs="Times New Roman"/>
                <w:sz w:val="28"/>
                <w:szCs w:val="28"/>
                <w:lang w:val="uk-UA"/>
              </w:rPr>
            </m:ctrlPr>
          </m:dPr>
          <m:e>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0</m:t>
            </m:r>
            <m:r>
              <w:rPr>
                <w:rFonts w:ascii="Cambria Math" w:hAnsi="Cambria Math" w:cs="Times New Roman"/>
                <w:sz w:val="28"/>
                <w:szCs w:val="28"/>
                <w:lang w:val="uk-UA"/>
              </w:rPr>
              <m:t xml:space="preserve"> </m:t>
            </m:r>
            <m:r>
              <w:rPr>
                <w:rFonts w:ascii="Cambria Math" w:eastAsia="Cambria Math" w:hAnsi="Cambria Math" w:cs="Times New Roman"/>
                <w:sz w:val="28"/>
                <w:szCs w:val="28"/>
                <w:lang w:val="uk-UA"/>
              </w:rPr>
              <m:t>1.05</m:t>
            </m:r>
            <m:r>
              <w:rPr>
                <w:rFonts w:ascii="Cambria Math" w:hAnsi="Cambria Math" w:cs="Times New Roman"/>
                <w:sz w:val="28"/>
                <w:szCs w:val="28"/>
                <w:lang w:val="uk-UA"/>
              </w:rPr>
              <m:t xml:space="preserve"> </m:t>
            </m:r>
          </m:e>
        </m:d>
      </m:oMath>
    </w:p>
    <w:p w:rsidR="00EE049E" w:rsidRPr="00CD683E" w:rsidRDefault="00EE049E" w:rsidP="00EE049E">
      <w:pPr>
        <w:spacing w:line="360" w:lineRule="auto"/>
        <w:ind w:right="-59"/>
        <w:rPr>
          <w:rFonts w:ascii="Times New Roman" w:hAnsi="Times New Roman" w:cs="Times New Roman"/>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r w:rsidRPr="00CD683E">
        <w:rPr>
          <w:rFonts w:ascii="Times New Roman" w:hAnsi="Times New Roman" w:cs="Times New Roman"/>
          <w:b/>
          <w:sz w:val="28"/>
          <w:szCs w:val="28"/>
          <w:lang w:val="uk-UA"/>
        </w:rPr>
        <w:lastRenderedPageBreak/>
        <w:t>1.2. Визначення критерію керованості системи.</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Розглянемо стаціонарну лінійну динамічну систему, що описується векторноматричним рівнянням:</w:t>
      </w:r>
    </w:p>
    <w:p w:rsidR="00EE049E" w:rsidRPr="00CD683E" w:rsidRDefault="00EE049E" w:rsidP="00EE049E">
      <w:pPr>
        <w:pBdr>
          <w:top w:val="nil"/>
          <w:left w:val="nil"/>
          <w:bottom w:val="nil"/>
          <w:right w:val="nil"/>
          <w:between w:val="nil"/>
        </w:pBdr>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Ẋ (t) = AX(t) + B[(U(t) − X(t)] = (A −В)X(t) +BU(t)</w:t>
      </w:r>
    </w:p>
    <w:p w:rsidR="00EE049E" w:rsidRPr="00CD683E" w:rsidRDefault="00EE049E" w:rsidP="00EE049E">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Також система охоплюється головним одиничним зворотним зв’язком, тобто  є замкненою системою (рис. 1).</w:t>
      </w:r>
    </w:p>
    <w:p w:rsidR="00EE049E" w:rsidRPr="00CD683E" w:rsidRDefault="00EE049E" w:rsidP="00A87CF8">
      <w:pPr>
        <w:pBdr>
          <w:top w:val="nil"/>
          <w:left w:val="nil"/>
          <w:bottom w:val="nil"/>
          <w:right w:val="nil"/>
          <w:between w:val="nil"/>
        </w:pBdr>
        <w:spacing w:line="360" w:lineRule="auto"/>
        <w:jc w:val="center"/>
        <w:rPr>
          <w:rFonts w:ascii="Times New Roman" w:hAnsi="Times New Roman" w:cs="Times New Roman"/>
          <w:color w:val="000000"/>
          <w:sz w:val="28"/>
          <w:szCs w:val="28"/>
          <w:lang w:val="uk-UA"/>
        </w:rPr>
      </w:pPr>
      <w:r w:rsidRPr="00CD683E">
        <w:rPr>
          <w:rFonts w:ascii="Times New Roman" w:hAnsi="Times New Roman" w:cs="Times New Roman"/>
          <w:noProof/>
          <w:sz w:val="28"/>
          <w:szCs w:val="28"/>
          <w:lang w:val="en-US"/>
        </w:rPr>
        <w:drawing>
          <wp:anchor distT="0" distB="0" distL="114300" distR="114300" simplePos="0" relativeHeight="251654144" behindDoc="1" locked="0" layoutInCell="1" hidden="0" allowOverlap="1" wp14:anchorId="74F33C6C" wp14:editId="3261FBBD">
            <wp:simplePos x="0" y="0"/>
            <wp:positionH relativeFrom="column">
              <wp:posOffset>876300</wp:posOffset>
            </wp:positionH>
            <wp:positionV relativeFrom="paragraph">
              <wp:posOffset>142875</wp:posOffset>
            </wp:positionV>
            <wp:extent cx="4483100" cy="1748790"/>
            <wp:effectExtent l="0" t="0" r="0" b="3810"/>
            <wp:wrapTopAndBottom/>
            <wp:docPr id="2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4"/>
                    <a:srcRect/>
                    <a:stretch>
                      <a:fillRect/>
                    </a:stretch>
                  </pic:blipFill>
                  <pic:spPr>
                    <a:xfrm>
                      <a:off x="0" y="0"/>
                      <a:ext cx="4483100" cy="1748790"/>
                    </a:xfrm>
                    <a:prstGeom prst="rect">
                      <a:avLst/>
                    </a:prstGeom>
                    <a:ln/>
                  </pic:spPr>
                </pic:pic>
              </a:graphicData>
            </a:graphic>
          </wp:anchor>
        </w:drawing>
      </w:r>
      <w:r w:rsidRPr="00CD683E">
        <w:rPr>
          <w:rFonts w:ascii="Times New Roman" w:eastAsia="Times New Roman" w:hAnsi="Times New Roman" w:cs="Times New Roman"/>
          <w:color w:val="000000"/>
          <w:sz w:val="28"/>
          <w:szCs w:val="28"/>
          <w:lang w:val="uk-UA"/>
        </w:rPr>
        <w:t>Рис. 1. Структурна схема замкнутої системи</w:t>
      </w:r>
    </w:p>
    <w:p w:rsidR="001030D4" w:rsidRDefault="006E28A1" w:rsidP="00EE049E">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Критерій керованості буде мати вигляд: </w:t>
      </w:r>
      <m:oMath>
        <m:r>
          <w:rPr>
            <w:rFonts w:ascii="Cambria Math" w:eastAsia="Cambria Math" w:hAnsi="Cambria Math" w:cs="Times New Roman"/>
            <w:color w:val="000000"/>
            <w:sz w:val="28"/>
            <w:szCs w:val="28"/>
            <w:lang w:val="uk-UA"/>
          </w:rPr>
          <m:t>rank=</m:t>
        </m:r>
        <m:d>
          <m:dPr>
            <m:begChr m:val="["/>
            <m:endChr m:val="]"/>
            <m:ctrlPr>
              <w:rPr>
                <w:rFonts w:ascii="Cambria Math" w:eastAsia="Cambria Math" w:hAnsi="Cambria Math" w:cs="Times New Roman"/>
                <w:color w:val="000000"/>
                <w:sz w:val="28"/>
                <w:szCs w:val="28"/>
                <w:lang w:val="uk-UA"/>
              </w:rPr>
            </m:ctrlPr>
          </m:dPr>
          <m:e>
            <m:r>
              <w:rPr>
                <w:rFonts w:ascii="Cambria Math" w:eastAsia="Cambria Math" w:hAnsi="Cambria Math" w:cs="Times New Roman"/>
                <w:color w:val="000000"/>
                <w:sz w:val="28"/>
                <w:szCs w:val="28"/>
                <w:lang w:val="uk-UA"/>
              </w:rPr>
              <m:t xml:space="preserve">B AB </m:t>
            </m:r>
            <m:sSup>
              <m:sSupPr>
                <m:ctrlPr>
                  <w:rPr>
                    <w:rFonts w:ascii="Cambria Math" w:eastAsia="Cambria Math" w:hAnsi="Cambria Math" w:cs="Times New Roman"/>
                    <w:color w:val="000000"/>
                    <w:sz w:val="28"/>
                    <w:szCs w:val="28"/>
                    <w:lang w:val="uk-UA"/>
                  </w:rPr>
                </m:ctrlPr>
              </m:sSupPr>
              <m:e>
                <m:r>
                  <w:rPr>
                    <w:rFonts w:ascii="Cambria Math" w:eastAsia="Cambria Math" w:hAnsi="Cambria Math" w:cs="Times New Roman"/>
                    <w:color w:val="000000"/>
                    <w:sz w:val="28"/>
                    <w:szCs w:val="28"/>
                    <w:lang w:val="uk-UA"/>
                  </w:rPr>
                  <m:t>A</m:t>
                </m:r>
              </m:e>
              <m:sup>
                <m:r>
                  <w:rPr>
                    <w:rFonts w:ascii="Cambria Math" w:eastAsia="Cambria Math" w:hAnsi="Cambria Math" w:cs="Times New Roman"/>
                    <w:color w:val="000000"/>
                    <w:sz w:val="28"/>
                    <w:szCs w:val="28"/>
                    <w:lang w:val="uk-UA"/>
                  </w:rPr>
                  <m:t>2</m:t>
                </m:r>
              </m:sup>
            </m:sSup>
            <m:r>
              <w:rPr>
                <w:rFonts w:ascii="Cambria Math" w:eastAsia="Cambria Math" w:hAnsi="Cambria Math" w:cs="Times New Roman"/>
                <w:color w:val="000000"/>
                <w:sz w:val="28"/>
                <w:szCs w:val="28"/>
                <w:lang w:val="uk-UA"/>
              </w:rPr>
              <m:t>B</m:t>
            </m:r>
          </m:e>
        </m:d>
        <m:r>
          <w:rPr>
            <w:rFonts w:ascii="Cambria Math" w:eastAsia="Cambria Math" w:hAnsi="Cambria Math" w:cs="Times New Roman"/>
            <w:color w:val="000000"/>
            <w:sz w:val="28"/>
            <w:szCs w:val="28"/>
            <w:lang w:val="uk-UA"/>
          </w:rPr>
          <m:t>≠0</m:t>
        </m:r>
      </m:oMath>
    </w:p>
    <w:p w:rsidR="001030D4" w:rsidRDefault="001030D4" w:rsidP="00EE049E">
      <w:pPr>
        <w:pBdr>
          <w:top w:val="nil"/>
          <w:left w:val="nil"/>
          <w:bottom w:val="nil"/>
          <w:right w:val="nil"/>
          <w:between w:val="nil"/>
        </w:pBdr>
        <w:spacing w:line="360" w:lineRule="auto"/>
        <w:rPr>
          <w:rFonts w:ascii="Times New Roman" w:eastAsia="Times New Roman" w:hAnsi="Times New Roman" w:cs="Times New Roman"/>
          <w:color w:val="000000"/>
          <w:sz w:val="28"/>
          <w:szCs w:val="28"/>
          <w:lang w:val="uk-UA"/>
        </w:rPr>
      </w:pPr>
    </w:p>
    <w:p w:rsidR="003C3BD8" w:rsidRPr="00CD683E" w:rsidRDefault="00C92980" w:rsidP="00B717B1">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uk-UA"/>
        </w:rPr>
      </w:pPr>
      <w:r w:rsidRPr="00CD683E">
        <w:rPr>
          <w:noProof/>
          <w:lang w:val="en-US"/>
        </w:rPr>
        <w:drawing>
          <wp:inline distT="0" distB="0" distL="0" distR="0" wp14:anchorId="2DB543FC" wp14:editId="32F14780">
            <wp:extent cx="1894840" cy="3076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7064"/>
                    <a:stretch/>
                  </pic:blipFill>
                  <pic:spPr bwMode="auto">
                    <a:xfrm>
                      <a:off x="0" y="0"/>
                      <a:ext cx="1895238" cy="3077221"/>
                    </a:xfrm>
                    <a:prstGeom prst="rect">
                      <a:avLst/>
                    </a:prstGeom>
                    <a:ln>
                      <a:noFill/>
                    </a:ln>
                    <a:extLst>
                      <a:ext uri="{53640926-AAD7-44D8-BBD7-CCE9431645EC}">
                        <a14:shadowObscured xmlns:a14="http://schemas.microsoft.com/office/drawing/2010/main"/>
                      </a:ext>
                    </a:extLst>
                  </pic:spPr>
                </pic:pic>
              </a:graphicData>
            </a:graphic>
          </wp:inline>
        </w:drawing>
      </w:r>
    </w:p>
    <w:p w:rsidR="001030D4" w:rsidRDefault="001030D4" w:rsidP="00B717B1">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CD683E">
        <w:rPr>
          <w:noProof/>
          <w:lang w:val="en-US"/>
        </w:rPr>
        <w:lastRenderedPageBreak/>
        <w:drawing>
          <wp:inline distT="0" distB="0" distL="0" distR="0" wp14:anchorId="1EFE86C6" wp14:editId="25850F5B">
            <wp:extent cx="1894840" cy="1198737"/>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1582"/>
                    <a:stretch/>
                  </pic:blipFill>
                  <pic:spPr bwMode="auto">
                    <a:xfrm>
                      <a:off x="0" y="0"/>
                      <a:ext cx="1895238" cy="1198989"/>
                    </a:xfrm>
                    <a:prstGeom prst="rect">
                      <a:avLst/>
                    </a:prstGeom>
                    <a:ln>
                      <a:noFill/>
                    </a:ln>
                    <a:extLst>
                      <a:ext uri="{53640926-AAD7-44D8-BBD7-CCE9431645EC}">
                        <a14:shadowObscured xmlns:a14="http://schemas.microsoft.com/office/drawing/2010/main"/>
                      </a:ext>
                    </a:extLst>
                  </pic:spPr>
                </pic:pic>
              </a:graphicData>
            </a:graphic>
          </wp:inline>
        </w:drawing>
      </w:r>
    </w:p>
    <w:p w:rsidR="00EE049E" w:rsidRPr="00CD683E" w:rsidRDefault="00EE049E" w:rsidP="00344D04">
      <w:pPr>
        <w:pBdr>
          <w:top w:val="nil"/>
          <w:left w:val="nil"/>
          <w:bottom w:val="nil"/>
          <w:right w:val="nil"/>
          <w:between w:val="nil"/>
        </w:pBdr>
        <w:spacing w:line="360" w:lineRule="auto"/>
        <w:ind w:firstLine="708"/>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Оскільки </w:t>
      </w:r>
      <m:oMath>
        <m:r>
          <w:rPr>
            <w:rFonts w:ascii="Cambria Math" w:eastAsia="Cambria Math" w:hAnsi="Cambria Math" w:cs="Times New Roman"/>
            <w:color w:val="000000"/>
            <w:sz w:val="28"/>
            <w:szCs w:val="28"/>
            <w:lang w:val="uk-UA"/>
          </w:rPr>
          <m:t>rank= -1.167≠0</m:t>
        </m:r>
      </m:oMath>
      <w:r w:rsidRPr="00CD683E">
        <w:rPr>
          <w:rFonts w:ascii="Times New Roman" w:eastAsia="Times New Roman" w:hAnsi="Times New Roman" w:cs="Times New Roman"/>
          <w:color w:val="000000"/>
          <w:sz w:val="28"/>
          <w:szCs w:val="28"/>
          <w:lang w:val="uk-UA"/>
        </w:rPr>
        <w:t>, то система буде керована.</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p>
    <w:p w:rsidR="00EE049E" w:rsidRPr="00CD683E" w:rsidRDefault="00EE049E" w:rsidP="00EE049E">
      <w:pPr>
        <w:pBdr>
          <w:top w:val="nil"/>
          <w:left w:val="nil"/>
          <w:bottom w:val="nil"/>
          <w:right w:val="nil"/>
          <w:between w:val="nil"/>
        </w:pBdr>
        <w:tabs>
          <w:tab w:val="left" w:pos="6453"/>
        </w:tabs>
        <w:spacing w:line="360" w:lineRule="auto"/>
        <w:ind w:left="720"/>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b/>
          <w:color w:val="000000"/>
          <w:sz w:val="28"/>
          <w:szCs w:val="28"/>
          <w:lang w:val="uk-UA"/>
        </w:rPr>
        <w:t>1.3 Визначення фундаментальної матриці</w:t>
      </w:r>
      <w:r w:rsidRPr="00CD683E">
        <w:rPr>
          <w:rFonts w:ascii="Times New Roman" w:eastAsia="Times New Roman" w:hAnsi="Times New Roman" w:cs="Times New Roman"/>
          <w:color w:val="000000"/>
          <w:sz w:val="28"/>
          <w:szCs w:val="28"/>
          <w:lang w:val="uk-UA"/>
        </w:rPr>
        <w:t>.</w:t>
      </w:r>
    </w:p>
    <w:p w:rsidR="00EE049E" w:rsidRPr="00CD683E" w:rsidRDefault="00EE049E" w:rsidP="00EE049E">
      <w:pPr>
        <w:pBdr>
          <w:top w:val="nil"/>
          <w:left w:val="nil"/>
          <w:bottom w:val="nil"/>
          <w:right w:val="nil"/>
          <w:between w:val="nil"/>
        </w:pBdr>
        <w:tabs>
          <w:tab w:val="left" w:pos="6453"/>
        </w:tabs>
        <w:spacing w:line="360" w:lineRule="auto"/>
        <w:ind w:left="720"/>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Перший спосіб - за допомогою оператору Лапласа.</w: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Перетворення Лапласа в випадку векторного диференційного рівняння матиме вигляд</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2395" w:dyaOrig="314">
          <v:shape id="_x0000_i1028" type="#_x0000_t75" style="width:120pt;height:15.75pt" o:ole="">
            <v:imagedata r:id="rId16" o:title=""/>
          </v:shape>
          <o:OLEObject Type="Embed" ProgID="Equation.3" ShapeID="_x0000_i1028" DrawAspect="Content" ObjectID="_1683702982" r:id="rId17"/>
        </w:objec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або</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2210" w:dyaOrig="314">
          <v:shape id="_x0000_i1029" type="#_x0000_t75" style="width:110.25pt;height:15.75pt" o:ole="">
            <v:imagedata r:id="rId18" o:title=""/>
          </v:shape>
          <o:OLEObject Type="Embed" ProgID="Equation.3" ShapeID="_x0000_i1029" DrawAspect="Content" ObjectID="_1683702983" r:id="rId19"/>
        </w:objec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Помножимо рівняння на </w:t>
      </w:r>
      <w:r w:rsidRPr="00CD683E">
        <w:rPr>
          <w:rFonts w:ascii="Times New Roman" w:eastAsia="Times New Roman" w:hAnsi="Times New Roman" w:cs="Times New Roman"/>
          <w:color w:val="000000"/>
          <w:sz w:val="28"/>
          <w:szCs w:val="28"/>
          <w:vertAlign w:val="subscript"/>
          <w:lang w:val="uk-UA"/>
        </w:rPr>
        <w:object w:dxaOrig="1141" w:dyaOrig="371">
          <v:shape id="_x0000_i1030" type="#_x0000_t75" style="width:57pt;height:18.75pt" o:ole="">
            <v:imagedata r:id="rId20" o:title=""/>
          </v:shape>
          <o:OLEObject Type="Embed" ProgID="Equation.3" ShapeID="_x0000_i1030" DrawAspect="Content" ObjectID="_1683702984" r:id="rId21"/>
        </w:objec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4306" w:dyaOrig="356">
          <v:shape id="_x0000_i1031" type="#_x0000_t75" style="width:215.25pt;height:18pt" o:ole="">
            <v:imagedata r:id="rId22" o:title=""/>
          </v:shape>
          <o:OLEObject Type="Embed" ProgID="Equation.3" ShapeID="_x0000_i1031" DrawAspect="Content" ObjectID="_1683702985" r:id="rId23"/>
        </w:object>
      </w:r>
      <w:r w:rsidRPr="00CD683E">
        <w:rPr>
          <w:rFonts w:ascii="Times New Roman" w:eastAsia="Times New Roman" w:hAnsi="Times New Roman" w:cs="Times New Roman"/>
          <w:color w:val="000000"/>
          <w:sz w:val="28"/>
          <w:szCs w:val="28"/>
          <w:lang w:val="uk-UA"/>
        </w:rPr>
        <w:t>.</w: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Після алгебраїчних перетворень, отримуємо</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2367" w:dyaOrig="356">
          <v:shape id="_x0000_i1032" type="#_x0000_t75" style="width:118.5pt;height:18pt" o:ole="">
            <v:imagedata r:id="rId24" o:title=""/>
          </v:shape>
          <o:OLEObject Type="Embed" ProgID="Equation.3" ShapeID="_x0000_i1032" DrawAspect="Content" ObjectID="_1683702986" r:id="rId25"/>
        </w:object>
      </w:r>
      <w:r w:rsidRPr="00CD683E">
        <w:rPr>
          <w:rFonts w:ascii="Times New Roman" w:eastAsia="Times New Roman" w:hAnsi="Times New Roman" w:cs="Times New Roman"/>
          <w:color w:val="000000"/>
          <w:sz w:val="28"/>
          <w:szCs w:val="28"/>
          <w:lang w:val="uk-UA"/>
        </w:rPr>
        <w:t>.</w: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Якщо взяти зворотне перетворення</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2723" w:dyaOrig="356">
          <v:shape id="_x0000_i1033" type="#_x0000_t75" style="width:136.5pt;height:18pt" o:ole="">
            <v:imagedata r:id="rId26" o:title=""/>
          </v:shape>
          <o:OLEObject Type="Embed" ProgID="Equation.3" ShapeID="_x0000_i1033" DrawAspect="Content" ObjectID="_1683702987" r:id="rId27"/>
        </w:objec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то знайдемо фундаментальну матрицю наступним чином </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3978" w:dyaOrig="356">
          <v:shape id="_x0000_i1034" type="#_x0000_t75" style="width:198.75pt;height:18pt" o:ole="">
            <v:imagedata r:id="rId28" o:title=""/>
          </v:shape>
          <o:OLEObject Type="Embed" ProgID="Equation.3" ShapeID="_x0000_i1034" DrawAspect="Content" ObjectID="_1683702988" r:id="rId29"/>
        </w:object>
      </w:r>
    </w:p>
    <w:p w:rsidR="00EE049E" w:rsidRPr="00CD683E" w:rsidRDefault="00EE049E" w:rsidP="00EE049E">
      <w:pPr>
        <w:pBdr>
          <w:top w:val="nil"/>
          <w:left w:val="nil"/>
          <w:bottom w:val="nil"/>
          <w:right w:val="nil"/>
          <w:between w:val="nil"/>
        </w:pBdr>
        <w:tabs>
          <w:tab w:val="left" w:pos="6453"/>
        </w:tabs>
        <w:spacing w:line="360" w:lineRule="auto"/>
        <w:ind w:firstLine="709"/>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Другий спосіб – визначення фундаментальної матриці по теоремі розкладання Сильвестра.</w:t>
      </w:r>
    </w:p>
    <w:p w:rsidR="00EE049E" w:rsidRPr="00CD683E" w:rsidRDefault="00EE049E" w:rsidP="00EE049E">
      <w:pPr>
        <w:pBdr>
          <w:top w:val="nil"/>
          <w:left w:val="nil"/>
          <w:bottom w:val="nil"/>
          <w:right w:val="nil"/>
          <w:between w:val="nil"/>
        </w:pBdr>
        <w:tabs>
          <w:tab w:val="left" w:pos="6453"/>
        </w:tabs>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lastRenderedPageBreak/>
        <w:t>В часовій області фундаментальну матрицю можна визначити за допомогою теореми розкладання в ряд Сильвестра</w:t>
      </w:r>
    </w:p>
    <w:p w:rsidR="00EE049E" w:rsidRPr="00CD683E" w:rsidRDefault="00EE049E" w:rsidP="00EE049E">
      <w:pPr>
        <w:pBdr>
          <w:top w:val="nil"/>
          <w:left w:val="nil"/>
          <w:bottom w:val="nil"/>
          <w:right w:val="nil"/>
          <w:between w:val="nil"/>
        </w:pBdr>
        <w:tabs>
          <w:tab w:val="left" w:pos="6453"/>
        </w:tabs>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vertAlign w:val="subscript"/>
          <w:lang w:val="uk-UA"/>
        </w:rPr>
        <w:object w:dxaOrig="2823" w:dyaOrig="1155">
          <v:shape id="_x0000_i1035" type="#_x0000_t75" style="width:141pt;height:57.75pt" o:ole="">
            <v:imagedata r:id="rId30" o:title=""/>
          </v:shape>
          <o:OLEObject Type="Embed" ProgID="Equation.3" ShapeID="_x0000_i1035" DrawAspect="Content" ObjectID="_1683702989" r:id="rId31"/>
        </w:object>
      </w:r>
      <w:r w:rsidRPr="00CD683E">
        <w:rPr>
          <w:rFonts w:ascii="Times New Roman" w:eastAsia="Times New Roman" w:hAnsi="Times New Roman" w:cs="Times New Roman"/>
          <w:color w:val="000000"/>
          <w:sz w:val="28"/>
          <w:szCs w:val="28"/>
          <w:lang w:val="uk-UA"/>
        </w:rPr>
        <w:t>,</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 xml:space="preserve">де </w:t>
      </w:r>
      <w:r w:rsidRPr="00CD683E">
        <w:rPr>
          <w:rFonts w:ascii="Times New Roman" w:eastAsia="Times New Roman" w:hAnsi="Times New Roman" w:cs="Times New Roman"/>
          <w:color w:val="000000"/>
          <w:sz w:val="28"/>
          <w:szCs w:val="28"/>
          <w:vertAlign w:val="subscript"/>
          <w:lang w:val="uk-UA"/>
        </w:rPr>
        <w:object w:dxaOrig="613" w:dyaOrig="356">
          <v:shape id="_x0000_i1036" type="#_x0000_t75" style="width:30.75pt;height:18pt" o:ole="">
            <v:imagedata r:id="rId32" o:title=""/>
          </v:shape>
          <o:OLEObject Type="Embed" ProgID="Equation.3" ShapeID="_x0000_i1036" DrawAspect="Content" ObjectID="_1683702990" r:id="rId33"/>
        </w:object>
      </w:r>
      <w:r w:rsidRPr="00CD683E">
        <w:rPr>
          <w:rFonts w:ascii="Times New Roman" w:eastAsia="Times New Roman" w:hAnsi="Times New Roman" w:cs="Times New Roman"/>
          <w:color w:val="000000"/>
          <w:sz w:val="28"/>
          <w:szCs w:val="28"/>
          <w:lang w:val="uk-UA"/>
        </w:rPr>
        <w:t xml:space="preserve"> – корені характеристичного поліному однорідного диференційного рівняння (власні числа).</w:t>
      </w:r>
    </w:p>
    <w:p w:rsidR="00EE049E" w:rsidRPr="00CD683E" w:rsidRDefault="00EE049E" w:rsidP="00EE049E">
      <w:pPr>
        <w:spacing w:line="360" w:lineRule="auto"/>
        <w:rPr>
          <w:rFonts w:ascii="Times New Roman" w:hAnsi="Times New Roman" w:cs="Times New Roman"/>
          <w:i/>
          <w:sz w:val="28"/>
          <w:szCs w:val="28"/>
          <w:lang w:val="uk-UA"/>
        </w:rPr>
      </w:pPr>
      <w:r w:rsidRPr="00CD683E">
        <w:rPr>
          <w:rFonts w:ascii="Times New Roman" w:hAnsi="Times New Roman" w:cs="Times New Roman"/>
          <w:sz w:val="28"/>
          <w:szCs w:val="28"/>
          <w:lang w:val="uk-UA"/>
        </w:rPr>
        <w:tab/>
      </w:r>
      <m:oMath>
        <m:sSup>
          <m:sSupPr>
            <m:ctrlPr>
              <w:rPr>
                <w:rFonts w:ascii="Cambria Math" w:eastAsia="Cambria Math" w:hAnsi="Cambria Math" w:cs="Times New Roman"/>
                <w:sz w:val="28"/>
                <w:szCs w:val="28"/>
                <w:lang w:val="uk-UA"/>
              </w:rPr>
            </m:ctrlPr>
          </m:sSupPr>
          <m:e>
            <m:r>
              <w:rPr>
                <w:rFonts w:ascii="Cambria Math" w:eastAsia="Cambria Math" w:hAnsi="Cambria Math" w:cs="Times New Roman"/>
                <w:sz w:val="28"/>
                <w:szCs w:val="28"/>
                <w:lang w:val="uk-UA"/>
              </w:rPr>
              <m:t>p</m:t>
            </m:r>
          </m:e>
          <m:sup>
            <m:r>
              <w:rPr>
                <w:rFonts w:ascii="Cambria Math" w:eastAsia="Cambria Math" w:hAnsi="Cambria Math" w:cs="Times New Roman"/>
                <w:sz w:val="28"/>
                <w:szCs w:val="28"/>
                <w:lang w:val="uk-UA"/>
              </w:rPr>
              <m:t>3</m:t>
            </m:r>
          </m:sup>
        </m:sSup>
        <m:r>
          <w:rPr>
            <w:rFonts w:ascii="Cambria Math" w:eastAsia="Cambria Math" w:hAnsi="Cambria Math" w:cs="Times New Roman"/>
            <w:sz w:val="28"/>
            <w:szCs w:val="28"/>
            <w:lang w:val="uk-UA"/>
          </w:rPr>
          <m:t>+0.48</m:t>
        </m:r>
        <m:sSup>
          <m:sSupPr>
            <m:ctrlPr>
              <w:rPr>
                <w:rFonts w:ascii="Cambria Math" w:eastAsia="Cambria Math" w:hAnsi="Cambria Math" w:cs="Times New Roman"/>
                <w:sz w:val="28"/>
                <w:szCs w:val="28"/>
                <w:lang w:val="uk-UA"/>
              </w:rPr>
            </m:ctrlPr>
          </m:sSupPr>
          <m:e>
            <m:r>
              <w:rPr>
                <w:rFonts w:ascii="Cambria Math" w:eastAsia="Cambria Math" w:hAnsi="Cambria Math" w:cs="Times New Roman"/>
                <w:sz w:val="28"/>
                <w:szCs w:val="28"/>
                <w:lang w:val="uk-UA"/>
              </w:rPr>
              <m:t>p</m:t>
            </m:r>
          </m:e>
          <m:sup>
            <m:r>
              <w:rPr>
                <w:rFonts w:ascii="Cambria Math" w:eastAsia="Cambria Math" w:hAnsi="Cambria Math" w:cs="Times New Roman"/>
                <w:sz w:val="28"/>
                <w:szCs w:val="28"/>
                <w:lang w:val="uk-UA"/>
              </w:rPr>
              <m:t>2</m:t>
            </m:r>
          </m:sup>
        </m:sSup>
        <m:r>
          <w:rPr>
            <w:rFonts w:ascii="Cambria Math" w:eastAsia="Cambria Math" w:hAnsi="Cambria Math" w:cs="Times New Roman"/>
            <w:sz w:val="28"/>
            <w:szCs w:val="28"/>
            <w:lang w:val="uk-UA"/>
          </w:rPr>
          <m:t>-0,63p-0.98=0</m:t>
        </m:r>
      </m:oMath>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 </w:t>
      </w:r>
      <w:r w:rsidRPr="00CD683E">
        <w:rPr>
          <w:rFonts w:ascii="Times New Roman" w:hAnsi="Times New Roman" w:cs="Times New Roman"/>
          <w:sz w:val="28"/>
          <w:szCs w:val="28"/>
          <w:lang w:val="uk-UA"/>
        </w:rPr>
        <w:tab/>
      </w:r>
      <m:oMath>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p</m:t>
            </m:r>
          </m:e>
          <m:sub>
            <m:r>
              <w:rPr>
                <w:rFonts w:ascii="Cambria Math" w:eastAsia="Cambria Math" w:hAnsi="Cambria Math" w:cs="Times New Roman"/>
                <w:sz w:val="28"/>
                <w:szCs w:val="28"/>
                <w:lang w:val="uk-UA"/>
              </w:rPr>
              <m:t>1</m:t>
            </m:r>
          </m:sub>
        </m:sSub>
        <m:r>
          <w:rPr>
            <w:rFonts w:ascii="Cambria Math" w:eastAsia="Cambria Math" w:hAnsi="Cambria Math" w:cs="Times New Roman"/>
            <w:sz w:val="28"/>
            <w:szCs w:val="28"/>
            <w:lang w:val="uk-UA"/>
          </w:rPr>
          <m:t>=1.04</m:t>
        </m:r>
      </m:oMath>
    </w:p>
    <w:p w:rsidR="00EE049E" w:rsidRPr="00CD683E" w:rsidRDefault="00990A23" w:rsidP="00EE049E">
      <w:pPr>
        <w:rPr>
          <w:rFonts w:ascii="Times New Roman" w:eastAsia="Cambria Math" w:hAnsi="Times New Roman" w:cs="Times New Roman"/>
          <w:sz w:val="28"/>
          <w:szCs w:val="28"/>
          <w:lang w:val="uk-UA"/>
        </w:rPr>
      </w:pPr>
      <m:oMathPara>
        <m:oMath>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p</m:t>
              </m:r>
            </m:e>
            <m:sub>
              <m:r>
                <w:rPr>
                  <w:rFonts w:ascii="Cambria Math" w:eastAsia="Cambria Math" w:hAnsi="Cambria Math" w:cs="Times New Roman"/>
                  <w:sz w:val="28"/>
                  <w:szCs w:val="28"/>
                  <w:lang w:val="uk-UA"/>
                </w:rPr>
                <m:t>2</m:t>
              </m:r>
            </m:sub>
          </m:sSub>
          <m:r>
            <w:rPr>
              <w:rFonts w:ascii="Cambria Math" w:eastAsia="Cambria Math" w:hAnsi="Cambria Math" w:cs="Times New Roman"/>
              <w:sz w:val="28"/>
              <w:szCs w:val="28"/>
              <w:lang w:val="uk-UA"/>
            </w:rPr>
            <m:t>=-0.76+0.61i</m:t>
          </m:r>
        </m:oMath>
      </m:oMathPara>
    </w:p>
    <w:p w:rsidR="00EE049E" w:rsidRPr="00CD683E" w:rsidRDefault="00990A23" w:rsidP="00EE049E">
      <w:pPr>
        <w:rPr>
          <w:rFonts w:ascii="Times New Roman" w:eastAsia="Cambria Math" w:hAnsi="Times New Roman" w:cs="Times New Roman"/>
          <w:sz w:val="28"/>
          <w:szCs w:val="28"/>
          <w:lang w:val="uk-UA"/>
        </w:rPr>
      </w:pPr>
      <m:oMathPara>
        <m:oMath>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p</m:t>
              </m:r>
            </m:e>
            <m:sub>
              <m:r>
                <w:rPr>
                  <w:rFonts w:ascii="Cambria Math" w:eastAsia="Cambria Math" w:hAnsi="Cambria Math" w:cs="Times New Roman"/>
                  <w:sz w:val="28"/>
                  <w:szCs w:val="28"/>
                  <w:lang w:val="uk-UA"/>
                </w:rPr>
                <m:t>3</m:t>
              </m:r>
            </m:sub>
          </m:sSub>
          <m:r>
            <w:rPr>
              <w:rFonts w:ascii="Cambria Math" w:eastAsia="Cambria Math" w:hAnsi="Cambria Math" w:cs="Times New Roman"/>
              <w:sz w:val="28"/>
              <w:szCs w:val="28"/>
              <w:lang w:val="uk-UA"/>
            </w:rPr>
            <m:t>=-0.76-0.61i</m:t>
          </m:r>
        </m:oMath>
      </m:oMathPara>
    </w:p>
    <w:p w:rsidR="00EE049E" w:rsidRPr="00CD683E" w:rsidRDefault="00EE049E" w:rsidP="00EE049E">
      <w:pPr>
        <w:spacing w:line="360" w:lineRule="auto"/>
        <w:rPr>
          <w:rFonts w:ascii="Times New Roman" w:hAnsi="Times New Roman" w:cs="Times New Roman"/>
          <w:sz w:val="28"/>
          <w:szCs w:val="28"/>
          <w:lang w:val="uk-UA"/>
        </w:rPr>
      </w:pPr>
    </w:p>
    <w:p w:rsidR="00EE049E" w:rsidRPr="00CD683E" w:rsidRDefault="00EE049E" w:rsidP="00EE049E">
      <w:pPr>
        <w:spacing w:line="360" w:lineRule="auto"/>
        <w:rPr>
          <w:rFonts w:ascii="Times New Roman" w:hAnsi="Times New Roman" w:cs="Times New Roman"/>
          <w:sz w:val="28"/>
          <w:szCs w:val="28"/>
          <w:lang w:val="uk-UA"/>
        </w:rPr>
      </w:pP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ab/>
        <w:t>Проведемо розрахунок фундаментальної матриці при t=1.</w:t>
      </w:r>
    </w:p>
    <w:p w:rsidR="00EE049E" w:rsidRPr="00CD683E" w:rsidRDefault="00EE049E" w:rsidP="00EE049E">
      <w:pPr>
        <w:spacing w:line="360" w:lineRule="auto"/>
        <w:rPr>
          <w:rFonts w:ascii="Times New Roman" w:hAnsi="Times New Roman" w:cs="Times New Roman"/>
          <w:b/>
          <w:sz w:val="28"/>
          <w:szCs w:val="28"/>
          <w:lang w:val="uk-UA"/>
        </w:rPr>
      </w:pPr>
      <w:r w:rsidRPr="00CD683E">
        <w:rPr>
          <w:rFonts w:ascii="Times New Roman" w:hAnsi="Times New Roman" w:cs="Times New Roman"/>
          <w:b/>
          <w:noProof/>
          <w:sz w:val="28"/>
          <w:szCs w:val="28"/>
          <w:lang w:val="en-US"/>
        </w:rPr>
        <w:drawing>
          <wp:inline distT="0" distB="0" distL="0" distR="0" wp14:anchorId="574E4FA3" wp14:editId="7252128D">
            <wp:extent cx="6135007" cy="1679969"/>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l="3548" t="13992" r="3592" b="5781"/>
                    <a:stretch>
                      <a:fillRect/>
                    </a:stretch>
                  </pic:blipFill>
                  <pic:spPr>
                    <a:xfrm>
                      <a:off x="0" y="0"/>
                      <a:ext cx="6135007" cy="1679969"/>
                    </a:xfrm>
                    <a:prstGeom prst="rect">
                      <a:avLst/>
                    </a:prstGeom>
                    <a:ln/>
                  </pic:spPr>
                </pic:pic>
              </a:graphicData>
            </a:graphic>
          </wp:inline>
        </w:drawing>
      </w:r>
      <w:r w:rsidRPr="00CD683E">
        <w:rPr>
          <w:rFonts w:ascii="Times New Roman" w:hAnsi="Times New Roman" w:cs="Times New Roman"/>
          <w:b/>
          <w:sz w:val="28"/>
          <w:szCs w:val="28"/>
          <w:lang w:val="uk-UA"/>
        </w:rPr>
        <w:br/>
      </w:r>
    </w:p>
    <w:p w:rsidR="00EE049E" w:rsidRPr="00CD683E" w:rsidRDefault="00EE049E" w:rsidP="00EE049E">
      <w:pPr>
        <w:spacing w:line="360" w:lineRule="auto"/>
        <w:jc w:val="center"/>
        <w:rPr>
          <w:rFonts w:ascii="Times New Roman" w:hAnsi="Times New Roman" w:cs="Times New Roman"/>
          <w:b/>
          <w:sz w:val="28"/>
          <w:szCs w:val="28"/>
          <w:lang w:val="uk-UA"/>
        </w:rPr>
      </w:pPr>
    </w:p>
    <w:p w:rsidR="00EE049E" w:rsidRDefault="00EE049E" w:rsidP="00EE049E">
      <w:pPr>
        <w:spacing w:line="360" w:lineRule="auto"/>
        <w:jc w:val="center"/>
        <w:rPr>
          <w:rFonts w:ascii="Times New Roman" w:hAnsi="Times New Roman" w:cs="Times New Roman"/>
          <w:b/>
          <w:sz w:val="28"/>
          <w:szCs w:val="28"/>
          <w:lang w:val="uk-UA"/>
        </w:rPr>
      </w:pPr>
    </w:p>
    <w:p w:rsidR="00981421" w:rsidRDefault="00981421" w:rsidP="00EE049E">
      <w:pPr>
        <w:spacing w:line="360" w:lineRule="auto"/>
        <w:jc w:val="center"/>
        <w:rPr>
          <w:rFonts w:ascii="Times New Roman" w:hAnsi="Times New Roman" w:cs="Times New Roman"/>
          <w:b/>
          <w:sz w:val="28"/>
          <w:szCs w:val="28"/>
          <w:lang w:val="uk-UA"/>
        </w:rPr>
      </w:pPr>
    </w:p>
    <w:p w:rsidR="00981421" w:rsidRPr="00CD683E" w:rsidRDefault="00981421" w:rsidP="00EE049E">
      <w:pPr>
        <w:spacing w:line="360" w:lineRule="auto"/>
        <w:jc w:val="center"/>
        <w:rPr>
          <w:rFonts w:ascii="Times New Roman" w:hAnsi="Times New Roman" w:cs="Times New Roman"/>
          <w:b/>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r w:rsidRPr="00CD683E">
        <w:rPr>
          <w:rFonts w:ascii="Times New Roman" w:hAnsi="Times New Roman" w:cs="Times New Roman"/>
          <w:b/>
          <w:sz w:val="28"/>
          <w:szCs w:val="28"/>
          <w:lang w:val="uk-UA"/>
        </w:rPr>
        <w:lastRenderedPageBreak/>
        <w:t xml:space="preserve">2.1. Моделювання перехідної характеристики системи </w:t>
      </w:r>
    </w:p>
    <w:p w:rsidR="00EE049E" w:rsidRPr="00CD683E" w:rsidRDefault="00EE049E" w:rsidP="00EE049E">
      <w:pPr>
        <w:spacing w:before="120"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Перехідною функцією елемента (системи) h(t) називається реакція елемента (системи) на одиничне ступінчасте діяння, тобто перехідна функція визначається як процес на виході h(t)=Х</w:t>
      </w:r>
      <w:r w:rsidRPr="00CD683E">
        <w:rPr>
          <w:rFonts w:ascii="Times New Roman" w:hAnsi="Times New Roman" w:cs="Times New Roman"/>
          <w:sz w:val="28"/>
          <w:szCs w:val="28"/>
          <w:vertAlign w:val="subscript"/>
          <w:lang w:val="uk-UA"/>
        </w:rPr>
        <w:t>вих</w:t>
      </w:r>
      <w:r w:rsidRPr="00CD683E">
        <w:rPr>
          <w:rFonts w:ascii="Times New Roman" w:hAnsi="Times New Roman" w:cs="Times New Roman"/>
          <w:sz w:val="28"/>
          <w:szCs w:val="28"/>
          <w:lang w:val="uk-UA"/>
        </w:rPr>
        <w:t>(t) за одиничного стрибка на вході Х</w:t>
      </w:r>
      <w:r w:rsidRPr="00CD683E">
        <w:rPr>
          <w:rFonts w:ascii="Times New Roman" w:hAnsi="Times New Roman" w:cs="Times New Roman"/>
          <w:sz w:val="28"/>
          <w:szCs w:val="28"/>
          <w:vertAlign w:val="subscript"/>
          <w:lang w:val="uk-UA"/>
        </w:rPr>
        <w:t>вх</w:t>
      </w:r>
      <w:r w:rsidRPr="00CD683E">
        <w:rPr>
          <w:rFonts w:ascii="Times New Roman" w:hAnsi="Times New Roman" w:cs="Times New Roman"/>
          <w:sz w:val="28"/>
          <w:szCs w:val="28"/>
          <w:lang w:val="uk-UA"/>
        </w:rPr>
        <w:t>(t)=1[t]. Перехідна функція h(t) визначається як обернене перетворення Лапласа (тобто оригінал) від зображення W(p)/p, тобто:</w:t>
      </w:r>
    </w:p>
    <w:p w:rsidR="00EE049E" w:rsidRPr="00CD683E" w:rsidRDefault="00EE049E" w:rsidP="00EE049E">
      <w:pPr>
        <w:spacing w:before="120" w:line="360" w:lineRule="auto"/>
        <w:ind w:firstLine="425"/>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519EB278" wp14:editId="50317A30">
            <wp:extent cx="1472947" cy="489654"/>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t="11453"/>
                    <a:stretch>
                      <a:fillRect/>
                    </a:stretch>
                  </pic:blipFill>
                  <pic:spPr>
                    <a:xfrm>
                      <a:off x="0" y="0"/>
                      <a:ext cx="1472947" cy="489654"/>
                    </a:xfrm>
                    <a:prstGeom prst="rect">
                      <a:avLst/>
                    </a:prstGeom>
                    <a:ln/>
                  </pic:spPr>
                </pic:pic>
              </a:graphicData>
            </a:graphic>
          </wp:inline>
        </w:drawing>
      </w:r>
    </w:p>
    <w:p w:rsidR="00EE049E" w:rsidRPr="00CD683E" w:rsidRDefault="00EE049E" w:rsidP="00EE049E">
      <w:pPr>
        <w:spacing w:before="120"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Отже, для визначення вагової та перехідної характеристик необхідно знайти передатну функцію динамічної ланки, використовуючи перетворення Лапласа до рівняння динаміки. Передатна функція ланки (системи) W(p) визначається як відношення зображень за Лапласом вихідної Хвих(р) і вхідної Хвх(р) величин за нульових початкових умов:</w:t>
      </w:r>
    </w:p>
    <w:p w:rsidR="00EE049E" w:rsidRPr="00CD683E" w:rsidRDefault="00EE049E" w:rsidP="00EE049E">
      <w:pPr>
        <w:spacing w:before="120" w:line="360" w:lineRule="auto"/>
        <w:ind w:firstLine="425"/>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1529600D" wp14:editId="6F5699AD">
            <wp:extent cx="1262380" cy="5365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1262380" cy="536575"/>
                    </a:xfrm>
                    <a:prstGeom prst="rect">
                      <a:avLst/>
                    </a:prstGeom>
                    <a:ln/>
                  </pic:spPr>
                </pic:pic>
              </a:graphicData>
            </a:graphic>
          </wp:inline>
        </w:drawing>
      </w:r>
    </w:p>
    <w:p w:rsidR="00EE049E" w:rsidRPr="00CD683E" w:rsidRDefault="00EE049E" w:rsidP="00EE049E">
      <w:pPr>
        <w:spacing w:before="120"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Передатна функція визначається із рівняння ланки, записаного в операторній формі. Якщо елемент системи має дві вхідних величини, необхідно визначити дві передатні функції (за кожним входом).</w:t>
      </w:r>
    </w:p>
    <w:p w:rsidR="00F0697C" w:rsidRPr="00CD683E" w:rsidRDefault="005447F2" w:rsidP="00B7785C">
      <w:pPr>
        <w:spacing w:line="360" w:lineRule="auto"/>
        <w:rPr>
          <w:rFonts w:ascii="Times New Roman" w:hAnsi="Times New Roman" w:cs="Times New Roman"/>
          <w:sz w:val="28"/>
          <w:szCs w:val="28"/>
          <w:lang w:val="uk-UA"/>
        </w:rPr>
      </w:pPr>
      <w:bookmarkStart w:id="2" w:name="1fob9te" w:colFirst="0" w:colLast="0"/>
      <w:bookmarkStart w:id="3" w:name="3znysh7" w:colFirst="0" w:colLast="0"/>
      <w:bookmarkEnd w:id="2"/>
      <w:bookmarkEnd w:id="3"/>
      <w:r w:rsidRPr="00CD683E">
        <w:rPr>
          <w:rFonts w:ascii="Times New Roman" w:hAnsi="Times New Roman" w:cs="Times New Roman"/>
          <w:sz w:val="28"/>
          <w:szCs w:val="28"/>
          <w:lang w:val="uk-UA"/>
        </w:rPr>
        <w:t>На рис. 2-3</w:t>
      </w:r>
      <w:r w:rsidR="00EE049E" w:rsidRPr="00CD683E">
        <w:rPr>
          <w:rFonts w:ascii="Times New Roman" w:hAnsi="Times New Roman" w:cs="Times New Roman"/>
          <w:sz w:val="28"/>
          <w:szCs w:val="28"/>
          <w:lang w:val="uk-UA"/>
        </w:rPr>
        <w:t>. зображено результат</w:t>
      </w:r>
      <w:r w:rsidR="00B7785C" w:rsidRPr="00CD683E">
        <w:rPr>
          <w:rFonts w:ascii="Times New Roman" w:hAnsi="Times New Roman" w:cs="Times New Roman"/>
          <w:sz w:val="28"/>
          <w:szCs w:val="28"/>
          <w:lang w:val="uk-UA"/>
        </w:rPr>
        <w:t xml:space="preserve"> моделювання та схема Simulink.</w:t>
      </w:r>
    </w:p>
    <w:p w:rsidR="00EE049E" w:rsidRPr="00CD683E" w:rsidRDefault="00F0697C" w:rsidP="00EE049E">
      <w:pPr>
        <w:spacing w:before="120" w:line="360" w:lineRule="auto"/>
        <w:jc w:val="center"/>
        <w:rPr>
          <w:rFonts w:ascii="Times New Roman" w:hAnsi="Times New Roman" w:cs="Times New Roman"/>
          <w:noProof/>
          <w:sz w:val="28"/>
          <w:szCs w:val="28"/>
          <w:lang w:val="uk-UA"/>
        </w:rPr>
      </w:pPr>
      <w:r w:rsidRPr="00CD683E">
        <w:rPr>
          <w:rFonts w:ascii="Times New Roman" w:hAnsi="Times New Roman" w:cs="Times New Roman"/>
          <w:noProof/>
          <w:sz w:val="28"/>
          <w:szCs w:val="28"/>
          <w:lang w:val="en-US"/>
        </w:rPr>
        <w:lastRenderedPageBreak/>
        <w:drawing>
          <wp:inline distT="0" distB="0" distL="0" distR="0">
            <wp:extent cx="6153150" cy="38004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rotWithShape="1">
                    <a:blip r:embed="rId37">
                      <a:extLst>
                        <a:ext uri="{28A0092B-C50C-407E-A947-70E740481C1C}">
                          <a14:useLocalDpi xmlns:a14="http://schemas.microsoft.com/office/drawing/2010/main" val="0"/>
                        </a:ext>
                      </a:extLst>
                    </a:blip>
                    <a:srcRect l="1548" t="13417" r="-1548" b="15205"/>
                    <a:stretch/>
                  </pic:blipFill>
                  <pic:spPr bwMode="auto">
                    <a:xfrm>
                      <a:off x="0" y="0"/>
                      <a:ext cx="6153150" cy="3800475"/>
                    </a:xfrm>
                    <a:prstGeom prst="rect">
                      <a:avLst/>
                    </a:prstGeom>
                    <a:noFill/>
                    <a:ln>
                      <a:noFill/>
                    </a:ln>
                    <a:extLst>
                      <a:ext uri="{53640926-AAD7-44D8-BBD7-CCE9431645EC}">
                        <a14:shadowObscured xmlns:a14="http://schemas.microsoft.com/office/drawing/2010/main"/>
                      </a:ext>
                    </a:extLst>
                  </pic:spPr>
                </pic:pic>
              </a:graphicData>
            </a:graphic>
          </wp:inline>
        </w:drawing>
      </w:r>
    </w:p>
    <w:p w:rsidR="00455034" w:rsidRPr="00CD683E" w:rsidRDefault="00455034" w:rsidP="00455034">
      <w:pPr>
        <w:spacing w:line="360" w:lineRule="auto"/>
        <w:ind w:left="142"/>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Рис. 2. Cхема в програмі Simulink</w:t>
      </w:r>
    </w:p>
    <w:p w:rsidR="00455034" w:rsidRPr="00CD683E" w:rsidRDefault="00455034" w:rsidP="00EE049E">
      <w:pPr>
        <w:spacing w:before="120" w:line="360" w:lineRule="auto"/>
        <w:jc w:val="center"/>
        <w:rPr>
          <w:rFonts w:ascii="Times New Roman" w:hAnsi="Times New Roman" w:cs="Times New Roman"/>
          <w:noProof/>
          <w:sz w:val="28"/>
          <w:szCs w:val="28"/>
          <w:lang w:val="uk-UA"/>
        </w:rPr>
      </w:pPr>
    </w:p>
    <w:p w:rsidR="00DD66A7" w:rsidRPr="00CD683E" w:rsidRDefault="00DD66A7" w:rsidP="00EE049E">
      <w:pPr>
        <w:spacing w:before="120" w:line="360" w:lineRule="auto"/>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43512665" wp14:editId="1B3ADA7E">
            <wp:extent cx="4953000" cy="2752725"/>
            <wp:effectExtent l="0" t="0" r="0" b="9525"/>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4953000" cy="2752725"/>
                    </a:xfrm>
                    <a:prstGeom prst="rect">
                      <a:avLst/>
                    </a:prstGeom>
                    <a:ln/>
                  </pic:spPr>
                </pic:pic>
              </a:graphicData>
            </a:graphic>
          </wp:inline>
        </w:drawing>
      </w:r>
    </w:p>
    <w:p w:rsidR="00EE049E" w:rsidRPr="00CD683E" w:rsidRDefault="00EE049E" w:rsidP="00EE049E">
      <w:pPr>
        <w:spacing w:line="360" w:lineRule="auto"/>
        <w:ind w:left="142"/>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Р</w:t>
      </w:r>
      <w:r w:rsidR="005447F2" w:rsidRPr="00CD683E">
        <w:rPr>
          <w:rFonts w:ascii="Times New Roman" w:hAnsi="Times New Roman" w:cs="Times New Roman"/>
          <w:sz w:val="28"/>
          <w:szCs w:val="28"/>
          <w:lang w:val="uk-UA"/>
        </w:rPr>
        <w:t>ис. 3</w:t>
      </w:r>
      <w:r w:rsidR="00455034" w:rsidRPr="00CD683E">
        <w:rPr>
          <w:rFonts w:ascii="Times New Roman" w:hAnsi="Times New Roman" w:cs="Times New Roman"/>
          <w:sz w:val="28"/>
          <w:szCs w:val="28"/>
          <w:lang w:val="uk-UA"/>
        </w:rPr>
        <w:t>. Результат моделювання</w:t>
      </w:r>
    </w:p>
    <w:p w:rsidR="00EE049E" w:rsidRPr="00CD683E" w:rsidRDefault="00EE049E" w:rsidP="00EE049E">
      <w:pPr>
        <w:spacing w:line="360" w:lineRule="auto"/>
        <w:ind w:left="142"/>
        <w:jc w:val="center"/>
        <w:rPr>
          <w:rFonts w:ascii="Times New Roman" w:hAnsi="Times New Roman" w:cs="Times New Roman"/>
          <w:sz w:val="28"/>
          <w:szCs w:val="28"/>
          <w:lang w:val="uk-UA"/>
        </w:rPr>
      </w:pPr>
    </w:p>
    <w:p w:rsidR="00EE049E" w:rsidRPr="00CD683E" w:rsidRDefault="00EE049E" w:rsidP="00BA1702">
      <w:pPr>
        <w:spacing w:line="360" w:lineRule="auto"/>
        <w:rPr>
          <w:rFonts w:ascii="Times New Roman" w:hAnsi="Times New Roman" w:cs="Times New Roman"/>
          <w:sz w:val="28"/>
          <w:szCs w:val="28"/>
          <w:lang w:val="uk-UA"/>
        </w:rPr>
      </w:pPr>
    </w:p>
    <w:p w:rsidR="00EE049E" w:rsidRPr="00CD683E" w:rsidRDefault="00EE049E" w:rsidP="00EE049E">
      <w:pPr>
        <w:spacing w:line="300" w:lineRule="auto"/>
        <w:jc w:val="center"/>
        <w:rPr>
          <w:rFonts w:ascii="Times New Roman" w:hAnsi="Times New Roman" w:cs="Times New Roman"/>
          <w:b/>
          <w:sz w:val="28"/>
          <w:szCs w:val="28"/>
          <w:lang w:val="uk-UA"/>
        </w:rPr>
      </w:pPr>
      <w:r w:rsidRPr="00CD683E">
        <w:rPr>
          <w:rFonts w:ascii="Times New Roman" w:hAnsi="Times New Roman" w:cs="Times New Roman"/>
          <w:b/>
          <w:sz w:val="28"/>
          <w:szCs w:val="28"/>
          <w:lang w:val="uk-UA"/>
        </w:rPr>
        <w:lastRenderedPageBreak/>
        <w:t xml:space="preserve">2.2. Лінеаризація нелінійної системи </w:t>
      </w:r>
    </w:p>
    <w:p w:rsidR="00EE049E" w:rsidRPr="00CD683E" w:rsidRDefault="00EE049E" w:rsidP="00EE049E">
      <w:pPr>
        <w:spacing w:line="300" w:lineRule="auto"/>
        <w:ind w:firstLine="709"/>
        <w:rPr>
          <w:rFonts w:ascii="Times New Roman" w:hAnsi="Times New Roman" w:cs="Times New Roman"/>
          <w:sz w:val="28"/>
          <w:szCs w:val="28"/>
          <w:lang w:val="uk-UA"/>
        </w:rPr>
      </w:pPr>
      <w:r w:rsidRPr="00CD683E">
        <w:rPr>
          <w:rFonts w:ascii="Times New Roman" w:hAnsi="Times New Roman" w:cs="Times New Roman"/>
          <w:sz w:val="28"/>
          <w:szCs w:val="28"/>
          <w:lang w:val="uk-UA"/>
        </w:rPr>
        <w:t>Основні методи лінеаризації:</w:t>
      </w:r>
    </w:p>
    <w:p w:rsidR="00EE049E" w:rsidRPr="00CD683E" w:rsidRDefault="00EE049E" w:rsidP="00EE049E">
      <w:pPr>
        <w:numPr>
          <w:ilvl w:val="0"/>
          <w:numId w:val="45"/>
        </w:numPr>
        <w:spacing w:after="0" w:line="300" w:lineRule="auto"/>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Лінеаризація за допомогою розкладання в ряд Тейлора.</w:t>
      </w:r>
    </w:p>
    <w:p w:rsidR="00EE049E" w:rsidRPr="00CD683E" w:rsidRDefault="00EE049E" w:rsidP="00EE049E">
      <w:pPr>
        <w:numPr>
          <w:ilvl w:val="0"/>
          <w:numId w:val="45"/>
        </w:numPr>
        <w:spacing w:after="0" w:line="300" w:lineRule="auto"/>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Гармонічна лінеаризація, за допомогою розкладання в ряд Фур’є.</w:t>
      </w:r>
    </w:p>
    <w:p w:rsidR="00EE049E" w:rsidRPr="00CD683E" w:rsidRDefault="00EE049E" w:rsidP="00EE049E">
      <w:pPr>
        <w:numPr>
          <w:ilvl w:val="0"/>
          <w:numId w:val="45"/>
        </w:numPr>
        <w:spacing w:after="0" w:line="300" w:lineRule="auto"/>
        <w:jc w:val="both"/>
        <w:rPr>
          <w:rFonts w:ascii="Times New Roman" w:hAnsi="Times New Roman" w:cs="Times New Roman"/>
          <w:sz w:val="28"/>
          <w:szCs w:val="28"/>
          <w:lang w:val="uk-UA"/>
        </w:rPr>
      </w:pPr>
      <w:r w:rsidRPr="00CD683E">
        <w:rPr>
          <w:rFonts w:ascii="Times New Roman" w:hAnsi="Times New Roman" w:cs="Times New Roman"/>
          <w:sz w:val="28"/>
          <w:szCs w:val="28"/>
          <w:lang w:val="uk-UA"/>
        </w:rPr>
        <w:t>Статистична лінеаризація, яка застосовується для систем з випадковими параметрами.</w:t>
      </w:r>
    </w:p>
    <w:p w:rsidR="00EE049E" w:rsidRPr="00CD683E" w:rsidRDefault="00EE049E" w:rsidP="00EE049E">
      <w:pPr>
        <w:spacing w:line="30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Класифікація нелінійних систем.</w:t>
      </w:r>
    </w:p>
    <w:p w:rsidR="00EE049E" w:rsidRPr="00CD683E" w:rsidRDefault="00EE049E" w:rsidP="00EE049E">
      <w:pPr>
        <w:spacing w:line="30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1. Системи із «слабкою» нелінійністю (рис.3). Це системи для яких при малих прирощеннях аргументу (вхідного сигналу) в будь-який момент часу вихідний сигнал можна апроксимувати відрізками прямої.</w:t>
      </w:r>
    </w:p>
    <w:p w:rsidR="00EE049E" w:rsidRPr="00CD683E" w:rsidRDefault="00EE049E" w:rsidP="00EE049E">
      <w:pPr>
        <w:spacing w:line="300" w:lineRule="auto"/>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33223A60" wp14:editId="432649FE">
            <wp:extent cx="1447800" cy="1200150"/>
            <wp:effectExtent l="0" t="0" r="0" b="0"/>
            <wp:docPr id="10" name="image18.png" descr="mal4gr"/>
            <wp:cNvGraphicFramePr/>
            <a:graphic xmlns:a="http://schemas.openxmlformats.org/drawingml/2006/main">
              <a:graphicData uri="http://schemas.openxmlformats.org/drawingml/2006/picture">
                <pic:pic xmlns:pic="http://schemas.openxmlformats.org/drawingml/2006/picture">
                  <pic:nvPicPr>
                    <pic:cNvPr id="0" name="image18.png" descr="mal4gr"/>
                    <pic:cNvPicPr preferRelativeResize="0"/>
                  </pic:nvPicPr>
                  <pic:blipFill>
                    <a:blip r:embed="rId39"/>
                    <a:srcRect/>
                    <a:stretch>
                      <a:fillRect/>
                    </a:stretch>
                  </pic:blipFill>
                  <pic:spPr>
                    <a:xfrm>
                      <a:off x="0" y="0"/>
                      <a:ext cx="1447800" cy="1200150"/>
                    </a:xfrm>
                    <a:prstGeom prst="rect">
                      <a:avLst/>
                    </a:prstGeom>
                    <a:ln/>
                  </pic:spPr>
                </pic:pic>
              </a:graphicData>
            </a:graphic>
          </wp:inline>
        </w:drawing>
      </w:r>
    </w:p>
    <w:p w:rsidR="00EE049E" w:rsidRPr="00CD683E" w:rsidRDefault="00EE049E" w:rsidP="00EE049E">
      <w:pPr>
        <w:spacing w:line="300" w:lineRule="auto"/>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Рис.3. Приклад системи із „слабкою” не лінійністю</w:t>
      </w:r>
    </w:p>
    <w:p w:rsidR="00EE049E" w:rsidRPr="00CD683E" w:rsidRDefault="00EE049E" w:rsidP="00EE049E">
      <w:pPr>
        <w:spacing w:line="300" w:lineRule="auto"/>
        <w:ind w:left="1069"/>
        <w:rPr>
          <w:rFonts w:ascii="Times New Roman" w:hAnsi="Times New Roman" w:cs="Times New Roman"/>
          <w:sz w:val="28"/>
          <w:szCs w:val="28"/>
          <w:lang w:val="uk-UA"/>
        </w:rPr>
      </w:pPr>
    </w:p>
    <w:p w:rsidR="00EE049E" w:rsidRPr="00CD683E" w:rsidRDefault="00EE049E" w:rsidP="00EE049E">
      <w:pPr>
        <w:spacing w:line="30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1. Системи з «суттєвою» нелінійністю (рис.4). Системи, які характеризуються ізоклінами та розривами.</w:t>
      </w:r>
    </w:p>
    <w:p w:rsidR="00EE049E" w:rsidRPr="00CD683E" w:rsidRDefault="00EE049E" w:rsidP="00EE049E">
      <w:pPr>
        <w:tabs>
          <w:tab w:val="left" w:pos="1500"/>
        </w:tabs>
        <w:spacing w:line="300" w:lineRule="auto"/>
        <w:ind w:left="1069"/>
        <w:rPr>
          <w:rFonts w:ascii="Times New Roman" w:hAnsi="Times New Roman" w:cs="Times New Roman"/>
          <w:sz w:val="28"/>
          <w:szCs w:val="28"/>
          <w:lang w:val="uk-UA"/>
        </w:rPr>
      </w:pPr>
      <w:r w:rsidRPr="00CD683E">
        <w:rPr>
          <w:rFonts w:ascii="Times New Roman" w:hAnsi="Times New Roman" w:cs="Times New Roman"/>
          <w:sz w:val="28"/>
          <w:szCs w:val="28"/>
          <w:lang w:val="uk-UA"/>
        </w:rPr>
        <w:tab/>
      </w:r>
    </w:p>
    <w:p w:rsidR="00EE049E" w:rsidRPr="00CD683E" w:rsidRDefault="00EE049E" w:rsidP="00EE049E">
      <w:pPr>
        <w:spacing w:line="300" w:lineRule="auto"/>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2EF17C4D" wp14:editId="013A6673">
            <wp:extent cx="1438275" cy="1190625"/>
            <wp:effectExtent l="0" t="0" r="0" b="0"/>
            <wp:docPr id="11" name="image19.png" descr="mal5gr"/>
            <wp:cNvGraphicFramePr/>
            <a:graphic xmlns:a="http://schemas.openxmlformats.org/drawingml/2006/main">
              <a:graphicData uri="http://schemas.openxmlformats.org/drawingml/2006/picture">
                <pic:pic xmlns:pic="http://schemas.openxmlformats.org/drawingml/2006/picture">
                  <pic:nvPicPr>
                    <pic:cNvPr id="0" name="image19.png" descr="mal5gr"/>
                    <pic:cNvPicPr preferRelativeResize="0"/>
                  </pic:nvPicPr>
                  <pic:blipFill>
                    <a:blip r:embed="rId40"/>
                    <a:srcRect/>
                    <a:stretch>
                      <a:fillRect/>
                    </a:stretch>
                  </pic:blipFill>
                  <pic:spPr>
                    <a:xfrm>
                      <a:off x="0" y="0"/>
                      <a:ext cx="1438275" cy="1190625"/>
                    </a:xfrm>
                    <a:prstGeom prst="rect">
                      <a:avLst/>
                    </a:prstGeom>
                    <a:ln/>
                  </pic:spPr>
                </pic:pic>
              </a:graphicData>
            </a:graphic>
          </wp:inline>
        </w:drawing>
      </w:r>
      <w:r w:rsidRPr="00CD683E">
        <w:rPr>
          <w:rFonts w:ascii="Times New Roman" w:hAnsi="Times New Roman" w:cs="Times New Roman"/>
          <w:noProof/>
          <w:sz w:val="28"/>
          <w:szCs w:val="28"/>
          <w:lang w:val="en-US"/>
        </w:rPr>
        <w:drawing>
          <wp:inline distT="0" distB="0" distL="0" distR="0" wp14:anchorId="38790067" wp14:editId="151132DC">
            <wp:extent cx="1438275" cy="1266825"/>
            <wp:effectExtent l="0" t="0" r="0" b="0"/>
            <wp:docPr id="12" name="image21.png" descr="mal6gr"/>
            <wp:cNvGraphicFramePr/>
            <a:graphic xmlns:a="http://schemas.openxmlformats.org/drawingml/2006/main">
              <a:graphicData uri="http://schemas.openxmlformats.org/drawingml/2006/picture">
                <pic:pic xmlns:pic="http://schemas.openxmlformats.org/drawingml/2006/picture">
                  <pic:nvPicPr>
                    <pic:cNvPr id="0" name="image21.png" descr="mal6gr"/>
                    <pic:cNvPicPr preferRelativeResize="0"/>
                  </pic:nvPicPr>
                  <pic:blipFill>
                    <a:blip r:embed="rId41"/>
                    <a:srcRect/>
                    <a:stretch>
                      <a:fillRect/>
                    </a:stretch>
                  </pic:blipFill>
                  <pic:spPr>
                    <a:xfrm>
                      <a:off x="0" y="0"/>
                      <a:ext cx="1438275" cy="1266825"/>
                    </a:xfrm>
                    <a:prstGeom prst="rect">
                      <a:avLst/>
                    </a:prstGeom>
                    <a:ln/>
                  </pic:spPr>
                </pic:pic>
              </a:graphicData>
            </a:graphic>
          </wp:inline>
        </w:drawing>
      </w:r>
      <w:r w:rsidRPr="00CD683E">
        <w:rPr>
          <w:rFonts w:ascii="Times New Roman" w:hAnsi="Times New Roman" w:cs="Times New Roman"/>
          <w:noProof/>
          <w:sz w:val="28"/>
          <w:szCs w:val="28"/>
          <w:lang w:val="en-US"/>
        </w:rPr>
        <w:drawing>
          <wp:inline distT="0" distB="0" distL="0" distR="0" wp14:anchorId="4FD8CCC8" wp14:editId="4B34EA99">
            <wp:extent cx="1438275" cy="1266825"/>
            <wp:effectExtent l="0" t="0" r="0" b="0"/>
            <wp:docPr id="13" name="image22.png" descr="mal7gr"/>
            <wp:cNvGraphicFramePr/>
            <a:graphic xmlns:a="http://schemas.openxmlformats.org/drawingml/2006/main">
              <a:graphicData uri="http://schemas.openxmlformats.org/drawingml/2006/picture">
                <pic:pic xmlns:pic="http://schemas.openxmlformats.org/drawingml/2006/picture">
                  <pic:nvPicPr>
                    <pic:cNvPr id="0" name="image22.png" descr="mal7gr"/>
                    <pic:cNvPicPr preferRelativeResize="0"/>
                  </pic:nvPicPr>
                  <pic:blipFill>
                    <a:blip r:embed="rId42"/>
                    <a:srcRect/>
                    <a:stretch>
                      <a:fillRect/>
                    </a:stretch>
                  </pic:blipFill>
                  <pic:spPr>
                    <a:xfrm>
                      <a:off x="0" y="0"/>
                      <a:ext cx="1438275" cy="1266825"/>
                    </a:xfrm>
                    <a:prstGeom prst="rect">
                      <a:avLst/>
                    </a:prstGeom>
                    <a:ln/>
                  </pic:spPr>
                </pic:pic>
              </a:graphicData>
            </a:graphic>
          </wp:inline>
        </w:drawing>
      </w:r>
    </w:p>
    <w:p w:rsidR="00EE049E" w:rsidRPr="00CD683E" w:rsidRDefault="00EE049E" w:rsidP="00EE049E">
      <w:pPr>
        <w:spacing w:line="300" w:lineRule="auto"/>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Рис.4. Приклади систем із «суттєвою» нелінійністю</w:t>
      </w:r>
    </w:p>
    <w:p w:rsidR="00EE049E" w:rsidRPr="00CD683E" w:rsidRDefault="00EE049E" w:rsidP="00EE049E">
      <w:pPr>
        <w:spacing w:line="300" w:lineRule="auto"/>
        <w:ind w:left="1069"/>
        <w:rPr>
          <w:rFonts w:ascii="Times New Roman" w:hAnsi="Times New Roman" w:cs="Times New Roman"/>
          <w:sz w:val="28"/>
          <w:szCs w:val="28"/>
          <w:lang w:val="uk-UA"/>
        </w:rPr>
      </w:pPr>
    </w:p>
    <w:p w:rsidR="00EE049E" w:rsidRPr="00CD683E" w:rsidRDefault="00EE049E" w:rsidP="00EE049E">
      <w:pPr>
        <w:spacing w:line="300" w:lineRule="auto"/>
        <w:ind w:firstLine="709"/>
        <w:rPr>
          <w:rFonts w:ascii="Times New Roman" w:hAnsi="Times New Roman" w:cs="Times New Roman"/>
          <w:sz w:val="28"/>
          <w:szCs w:val="28"/>
          <w:lang w:val="uk-UA"/>
        </w:rPr>
      </w:pPr>
      <w:r w:rsidRPr="00CD683E">
        <w:rPr>
          <w:rFonts w:ascii="Times New Roman" w:hAnsi="Times New Roman" w:cs="Times New Roman"/>
          <w:sz w:val="28"/>
          <w:szCs w:val="28"/>
          <w:lang w:val="uk-UA"/>
        </w:rPr>
        <w:t>2. Системи із «слабкою» нелінійністю. Лінеаризація за допомогою розкладання в ряд Тейлора.</w:t>
      </w:r>
    </w:p>
    <w:p w:rsidR="00EE049E" w:rsidRPr="00CD683E" w:rsidRDefault="00EE049E" w:rsidP="00EE049E">
      <w:pPr>
        <w:spacing w:line="300" w:lineRule="auto"/>
        <w:ind w:left="1069"/>
        <w:rPr>
          <w:rFonts w:ascii="Times New Roman" w:hAnsi="Times New Roman" w:cs="Times New Roman"/>
          <w:sz w:val="28"/>
          <w:szCs w:val="28"/>
          <w:lang w:val="uk-UA"/>
        </w:rPr>
      </w:pPr>
    </w:p>
    <w:p w:rsidR="00EE049E" w:rsidRPr="00CD683E" w:rsidRDefault="00EE049E" w:rsidP="00EE049E">
      <w:pPr>
        <w:pBdr>
          <w:top w:val="nil"/>
          <w:left w:val="nil"/>
          <w:bottom w:val="nil"/>
          <w:right w:val="nil"/>
          <w:between w:val="nil"/>
        </w:pBdr>
        <w:spacing w:line="300" w:lineRule="auto"/>
        <w:jc w:val="center"/>
        <w:rPr>
          <w:rFonts w:ascii="Times New Roman" w:hAnsi="Times New Roman" w:cs="Times New Roman"/>
          <w:color w:val="000000"/>
          <w:sz w:val="28"/>
          <w:szCs w:val="28"/>
          <w:lang w:val="uk-UA"/>
        </w:rPr>
      </w:pPr>
      <w:r w:rsidRPr="00CD683E">
        <w:rPr>
          <w:rFonts w:ascii="Times New Roman" w:hAnsi="Times New Roman" w:cs="Times New Roman"/>
          <w:noProof/>
          <w:color w:val="000000"/>
          <w:sz w:val="28"/>
          <w:szCs w:val="28"/>
          <w:lang w:val="en-US"/>
        </w:rPr>
        <w:lastRenderedPageBreak/>
        <w:drawing>
          <wp:inline distT="0" distB="0" distL="0" distR="0" wp14:anchorId="4818D689" wp14:editId="7BEB0F45">
            <wp:extent cx="1438275" cy="1190625"/>
            <wp:effectExtent l="0" t="0" r="0" b="0"/>
            <wp:docPr id="14" name="image23.png" descr="mal8gr"/>
            <wp:cNvGraphicFramePr/>
            <a:graphic xmlns:a="http://schemas.openxmlformats.org/drawingml/2006/main">
              <a:graphicData uri="http://schemas.openxmlformats.org/drawingml/2006/picture">
                <pic:pic xmlns:pic="http://schemas.openxmlformats.org/drawingml/2006/picture">
                  <pic:nvPicPr>
                    <pic:cNvPr id="0" name="image23.png" descr="mal8gr"/>
                    <pic:cNvPicPr preferRelativeResize="0"/>
                  </pic:nvPicPr>
                  <pic:blipFill>
                    <a:blip r:embed="rId43"/>
                    <a:srcRect/>
                    <a:stretch>
                      <a:fillRect/>
                    </a:stretch>
                  </pic:blipFill>
                  <pic:spPr>
                    <a:xfrm>
                      <a:off x="0" y="0"/>
                      <a:ext cx="1438275" cy="1190625"/>
                    </a:xfrm>
                    <a:prstGeom prst="rect">
                      <a:avLst/>
                    </a:prstGeom>
                    <a:ln/>
                  </pic:spPr>
                </pic:pic>
              </a:graphicData>
            </a:graphic>
          </wp:inline>
        </w:drawing>
      </w:r>
    </w:p>
    <w:p w:rsidR="00EE049E" w:rsidRPr="00CD683E" w:rsidRDefault="009D4B63" w:rsidP="009D4B63">
      <w:pPr>
        <w:pBdr>
          <w:top w:val="nil"/>
          <w:left w:val="nil"/>
          <w:bottom w:val="nil"/>
          <w:right w:val="nil"/>
          <w:between w:val="nil"/>
        </w:pBdr>
        <w:tabs>
          <w:tab w:val="center" w:pos="5188"/>
          <w:tab w:val="left" w:pos="8970"/>
        </w:tabs>
        <w:spacing w:line="300" w:lineRule="auto"/>
        <w:rPr>
          <w:rFonts w:ascii="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ab/>
      </w:r>
      <w:r w:rsidR="00EE049E" w:rsidRPr="00CD683E">
        <w:rPr>
          <w:rFonts w:ascii="Times New Roman" w:eastAsia="Times New Roman" w:hAnsi="Times New Roman" w:cs="Times New Roman"/>
          <w:color w:val="000000"/>
          <w:sz w:val="28"/>
          <w:szCs w:val="28"/>
          <w:lang w:val="uk-UA"/>
        </w:rPr>
        <w:t>Рис.5. Система із «слабкою» не лінійністю</w:t>
      </w:r>
      <w:r>
        <w:rPr>
          <w:rFonts w:ascii="Times New Roman" w:eastAsia="Times New Roman" w:hAnsi="Times New Roman" w:cs="Times New Roman"/>
          <w:color w:val="000000"/>
          <w:sz w:val="28"/>
          <w:szCs w:val="28"/>
          <w:lang w:val="uk-UA"/>
        </w:rPr>
        <w:tab/>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Проведемо лінеаризацію нелінійної системи при </w:t>
      </w:r>
      <w:r w:rsidRPr="00CD683E">
        <w:rPr>
          <w:rFonts w:ascii="Times New Roman" w:hAnsi="Times New Roman" w:cs="Times New Roman"/>
          <w:sz w:val="28"/>
          <w:szCs w:val="28"/>
          <w:vertAlign w:val="subscript"/>
          <w:lang w:val="uk-UA"/>
        </w:rPr>
        <w:object w:dxaOrig="1112" w:dyaOrig="442">
          <v:shape id="_x0000_i1037" type="#_x0000_t75" style="width:55.5pt;height:21.75pt" o:ole="">
            <v:imagedata r:id="rId44" o:title=""/>
          </v:shape>
          <o:OLEObject Type="Embed" ProgID="Equation.3" ShapeID="_x0000_i1037" DrawAspect="Content" ObjectID="_1683702991" r:id="rId45"/>
        </w:object>
      </w:r>
      <w:r w:rsidRPr="00CD683E">
        <w:rPr>
          <w:rFonts w:ascii="Times New Roman" w:hAnsi="Times New Roman" w:cs="Times New Roman"/>
          <w:sz w:val="28"/>
          <w:szCs w:val="28"/>
          <w:lang w:val="uk-UA"/>
        </w:rPr>
        <w:t>.</w:t>
      </w:r>
    </w:p>
    <w:p w:rsidR="00EE049E" w:rsidRPr="00CD683E" w:rsidRDefault="00990A23" w:rsidP="00EE049E">
      <w:pPr>
        <w:spacing w:line="360" w:lineRule="auto"/>
        <w:jc w:val="center"/>
        <w:rPr>
          <w:rFonts w:ascii="Times New Roman" w:hAnsi="Times New Roman" w:cs="Times New Roman"/>
          <w:sz w:val="28"/>
          <w:szCs w:val="28"/>
          <w:lang w:val="uk-UA"/>
        </w:rPr>
      </w:pPr>
      <m:oMath>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4</m:t>
            </m:r>
          </m:sub>
        </m:sSub>
        <m:r>
          <w:rPr>
            <w:rFonts w:ascii="Cambria Math" w:eastAsia="Cambria Math" w:hAnsi="Cambria Math" w:cs="Times New Roman"/>
            <w:sz w:val="28"/>
            <w:szCs w:val="28"/>
            <w:lang w:val="uk-UA"/>
          </w:rPr>
          <m:t>x=</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p>
          <m:sSupPr>
            <m:ctrlPr>
              <w:rPr>
                <w:rFonts w:ascii="Cambria Math" w:eastAsia="Cambria Math" w:hAnsi="Cambria Math" w:cs="Times New Roman"/>
                <w:sz w:val="28"/>
                <w:szCs w:val="28"/>
                <w:lang w:val="uk-UA"/>
              </w:rPr>
            </m:ctrlPr>
          </m:sSupPr>
          <m:e>
            <m:r>
              <w:rPr>
                <w:rFonts w:ascii="Cambria Math" w:eastAsia="Cambria Math" w:hAnsi="Cambria Math" w:cs="Times New Roman"/>
                <w:sz w:val="28"/>
                <w:szCs w:val="28"/>
                <w:lang w:val="uk-UA"/>
              </w:rPr>
              <m:t>x</m:t>
            </m:r>
          </m:e>
          <m:sup>
            <m:r>
              <w:rPr>
                <w:rFonts w:ascii="Cambria Math" w:eastAsia="Cambria Math" w:hAnsi="Cambria Math" w:cs="Times New Roman"/>
                <w:sz w:val="28"/>
                <w:szCs w:val="28"/>
                <w:lang w:val="uk-UA"/>
              </w:rPr>
              <m:t>2</m:t>
            </m:r>
          </m:sup>
        </m:sSup>
      </m:oMath>
      <w:r w:rsidR="00EE049E" w:rsidRPr="00CD683E">
        <w:rPr>
          <w:rFonts w:ascii="Times New Roman" w:hAnsi="Times New Roman" w:cs="Times New Roman"/>
          <w:sz w:val="28"/>
          <w:szCs w:val="28"/>
          <w:lang w:val="uk-UA"/>
        </w:rPr>
        <w:t>;</w:t>
      </w:r>
    </w:p>
    <w:p w:rsidR="00EE049E" w:rsidRPr="00CD683E" w:rsidRDefault="00EE049E" w:rsidP="00EE049E">
      <w:pPr>
        <w:spacing w:line="360" w:lineRule="auto"/>
        <w:jc w:val="center"/>
        <w:rPr>
          <w:rFonts w:ascii="Times New Roman" w:hAnsi="Times New Roman" w:cs="Times New Roman"/>
          <w:sz w:val="28"/>
          <w:szCs w:val="28"/>
          <w:lang w:val="uk-UA"/>
        </w:rPr>
      </w:pPr>
      <m:oMath>
        <m:r>
          <w:rPr>
            <w:rFonts w:ascii="Cambria Math" w:eastAsia="Cambria Math" w:hAnsi="Cambria Math" w:cs="Times New Roman"/>
            <w:sz w:val="28"/>
            <w:szCs w:val="28"/>
            <w:lang w:val="uk-UA"/>
          </w:rPr>
          <m:t>y=</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p>
          <m:sSupPr>
            <m:ctrlPr>
              <w:rPr>
                <w:rFonts w:ascii="Cambria Math" w:eastAsia="Cambria Math" w:hAnsi="Cambria Math" w:cs="Times New Roman"/>
                <w:sz w:val="28"/>
                <w:szCs w:val="28"/>
                <w:lang w:val="uk-UA"/>
              </w:rPr>
            </m:ctrlPr>
          </m:sSupPr>
          <m:e>
            <m:r>
              <w:rPr>
                <w:rFonts w:ascii="Cambria Math" w:eastAsia="Cambria Math" w:hAnsi="Cambria Math" w:cs="Times New Roman"/>
                <w:sz w:val="28"/>
                <w:szCs w:val="28"/>
                <w:lang w:val="uk-UA"/>
              </w:rPr>
              <m:t>x</m:t>
            </m:r>
          </m:e>
          <m:sup>
            <m:r>
              <w:rPr>
                <w:rFonts w:ascii="Cambria Math" w:eastAsia="Cambria Math" w:hAnsi="Cambria Math" w:cs="Times New Roman"/>
                <w:sz w:val="28"/>
                <w:szCs w:val="28"/>
                <w:lang w:val="uk-UA"/>
              </w:rPr>
              <m:t>2</m:t>
            </m:r>
          </m:sup>
        </m:sSup>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p>
          <m:sSupPr>
            <m:ctrlPr>
              <w:rPr>
                <w:rFonts w:ascii="Cambria Math" w:eastAsia="Cambria Math" w:hAnsi="Cambria Math" w:cs="Times New Roman"/>
                <w:sz w:val="28"/>
                <w:szCs w:val="28"/>
                <w:lang w:val="uk-UA"/>
              </w:rPr>
            </m:ctrlPr>
          </m:sSup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0</m:t>
                </m:r>
              </m:sub>
            </m:sSub>
            <m:r>
              <w:rPr>
                <w:rFonts w:ascii="Cambria Math" w:eastAsia="Cambria Math" w:hAnsi="Cambria Math" w:cs="Times New Roman"/>
                <w:sz w:val="28"/>
                <w:szCs w:val="28"/>
                <w:lang w:val="uk-UA"/>
              </w:rPr>
              <m:t>)</m:t>
            </m:r>
          </m:e>
          <m:sup>
            <m:r>
              <w:rPr>
                <w:rFonts w:ascii="Cambria Math" w:eastAsia="Cambria Math" w:hAnsi="Cambria Math" w:cs="Times New Roman"/>
                <w:sz w:val="28"/>
                <w:szCs w:val="28"/>
                <w:lang w:val="uk-UA"/>
              </w:rPr>
              <m:t>2</m:t>
            </m:r>
          </m:sup>
        </m:sSup>
        <m:r>
          <w:rPr>
            <w:rFonts w:ascii="Cambria Math" w:eastAsia="Cambria Math" w:hAnsi="Cambria Math" w:cs="Times New Roman"/>
            <w:sz w:val="28"/>
            <w:szCs w:val="28"/>
            <w:lang w:val="uk-UA"/>
          </w:rPr>
          <m:t>+2</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0</m:t>
            </m:r>
          </m:sub>
        </m:sSub>
        <m:r>
          <w:rPr>
            <w:rFonts w:ascii="Cambria Math" w:eastAsia="Cambria Math" w:hAnsi="Cambria Math" w:cs="Times New Roman"/>
            <w:sz w:val="28"/>
            <w:szCs w:val="28"/>
            <w:lang w:val="uk-UA"/>
          </w:rPr>
          <m:t>(x-</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0</m:t>
            </m:r>
          </m:sub>
        </m:sSub>
        <m:r>
          <w:rPr>
            <w:rFonts w:ascii="Cambria Math" w:eastAsia="Cambria Math" w:hAnsi="Cambria Math" w:cs="Times New Roman"/>
            <w:sz w:val="28"/>
            <w:szCs w:val="28"/>
            <w:lang w:val="uk-UA"/>
          </w:rPr>
          <m:t>)</m:t>
        </m:r>
      </m:oMath>
      <w:r w:rsidRPr="00CD683E">
        <w:rPr>
          <w:rFonts w:ascii="Times New Roman" w:hAnsi="Times New Roman" w:cs="Times New Roman"/>
          <w:sz w:val="28"/>
          <w:szCs w:val="28"/>
          <w:lang w:val="uk-UA"/>
        </w:rPr>
        <w:t>;</w:t>
      </w:r>
    </w:p>
    <w:p w:rsidR="00EE049E" w:rsidRPr="00CD683E" w:rsidRDefault="00EE049E" w:rsidP="00EE049E">
      <w:pPr>
        <w:spacing w:line="360" w:lineRule="auto"/>
        <w:jc w:val="center"/>
        <w:rPr>
          <w:rFonts w:ascii="Times New Roman" w:hAnsi="Times New Roman" w:cs="Times New Roman"/>
          <w:sz w:val="28"/>
          <w:szCs w:val="28"/>
          <w:lang w:val="uk-UA"/>
        </w:rPr>
      </w:pPr>
      <m:oMath>
        <m:r>
          <w:rPr>
            <w:rFonts w:ascii="Cambria Math" w:eastAsia="Cambria Math" w:hAnsi="Cambria Math" w:cs="Times New Roman"/>
            <w:sz w:val="28"/>
            <w:szCs w:val="28"/>
            <w:lang w:val="uk-UA"/>
          </w:rPr>
          <m:t>2</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0</m:t>
            </m:r>
          </m:sub>
        </m:sSub>
        <m:r>
          <w:rPr>
            <w:rFonts w:ascii="Cambria Math" w:eastAsia="Cambria Math" w:hAnsi="Cambria Math" w:cs="Times New Roman"/>
            <w:sz w:val="28"/>
            <w:szCs w:val="28"/>
            <w:lang w:val="uk-UA"/>
          </w:rPr>
          <m:t>-</m:t>
        </m:r>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a</m:t>
            </m:r>
          </m:e>
          <m:sub>
            <m:r>
              <w:rPr>
                <w:rFonts w:ascii="Cambria Math" w:eastAsia="Cambria Math" w:hAnsi="Cambria Math" w:cs="Times New Roman"/>
                <w:sz w:val="28"/>
                <w:szCs w:val="28"/>
                <w:lang w:val="uk-UA"/>
              </w:rPr>
              <m:t>5</m:t>
            </m:r>
          </m:sub>
        </m:sSub>
        <m:sSup>
          <m:sSupPr>
            <m:ctrlPr>
              <w:rPr>
                <w:rFonts w:ascii="Cambria Math" w:eastAsia="Cambria Math" w:hAnsi="Cambria Math" w:cs="Times New Roman"/>
                <w:sz w:val="28"/>
                <w:szCs w:val="28"/>
                <w:lang w:val="uk-UA"/>
              </w:rPr>
            </m:ctrlPr>
          </m:sSupPr>
          <m:e>
            <m:sSub>
              <m:sSubPr>
                <m:ctrlPr>
                  <w:rPr>
                    <w:rFonts w:ascii="Cambria Math" w:eastAsia="Cambria Math" w:hAnsi="Cambria Math" w:cs="Times New Roman"/>
                    <w:sz w:val="28"/>
                    <w:szCs w:val="28"/>
                    <w:lang w:val="uk-UA"/>
                  </w:rPr>
                </m:ctrlPr>
              </m:sSubPr>
              <m:e>
                <m:r>
                  <w:rPr>
                    <w:rFonts w:ascii="Cambria Math" w:eastAsia="Cambria Math" w:hAnsi="Cambria Math" w:cs="Times New Roman"/>
                    <w:sz w:val="28"/>
                    <w:szCs w:val="28"/>
                    <w:lang w:val="uk-UA"/>
                  </w:rPr>
                  <m:t>(x</m:t>
                </m:r>
              </m:e>
              <m:sub>
                <m:r>
                  <w:rPr>
                    <w:rFonts w:ascii="Cambria Math" w:eastAsia="Cambria Math" w:hAnsi="Cambria Math" w:cs="Times New Roman"/>
                    <w:sz w:val="28"/>
                    <w:szCs w:val="28"/>
                    <w:lang w:val="uk-UA"/>
                  </w:rPr>
                  <m:t>0</m:t>
                </m:r>
              </m:sub>
            </m:sSub>
            <m:r>
              <w:rPr>
                <w:rFonts w:ascii="Cambria Math" w:eastAsia="Cambria Math" w:hAnsi="Cambria Math" w:cs="Times New Roman"/>
                <w:sz w:val="28"/>
                <w:szCs w:val="28"/>
                <w:lang w:val="uk-UA"/>
              </w:rPr>
              <m:t>)</m:t>
            </m:r>
          </m:e>
          <m:sup>
            <m:r>
              <w:rPr>
                <w:rFonts w:ascii="Cambria Math" w:eastAsia="Cambria Math" w:hAnsi="Cambria Math" w:cs="Times New Roman"/>
                <w:sz w:val="28"/>
                <w:szCs w:val="28"/>
                <w:lang w:val="uk-UA"/>
              </w:rPr>
              <m:t>2</m:t>
            </m:r>
          </m:sup>
        </m:sSup>
        <m:r>
          <w:rPr>
            <w:rFonts w:ascii="Cambria Math" w:eastAsia="Cambria Math" w:hAnsi="Cambria Math" w:cs="Times New Roman"/>
            <w:sz w:val="28"/>
            <w:szCs w:val="28"/>
            <w:lang w:val="uk-UA"/>
          </w:rPr>
          <m:t>=-3,4x-1,44</m:t>
        </m:r>
      </m:oMath>
      <w:r w:rsidRPr="00CD683E">
        <w:rPr>
          <w:rFonts w:ascii="Times New Roman" w:hAnsi="Times New Roman" w:cs="Times New Roman"/>
          <w:sz w:val="28"/>
          <w:szCs w:val="28"/>
          <w:lang w:val="uk-UA"/>
        </w:rPr>
        <w:t>;</w:t>
      </w:r>
    </w:p>
    <w:p w:rsidR="00F47D9D" w:rsidRDefault="00F47D9D" w:rsidP="00EE049E">
      <w:pPr>
        <w:spacing w:line="360" w:lineRule="auto"/>
        <w:jc w:val="center"/>
        <w:rPr>
          <w:noProof/>
          <w:lang w:val="en-US"/>
        </w:rPr>
      </w:pPr>
    </w:p>
    <w:p w:rsidR="00EE049E" w:rsidRPr="00CD683E" w:rsidRDefault="00F47D9D" w:rsidP="00EE049E">
      <w:pPr>
        <w:spacing w:line="360" w:lineRule="auto"/>
        <w:jc w:val="center"/>
        <w:rPr>
          <w:rFonts w:ascii="Times New Roman" w:hAnsi="Times New Roman" w:cs="Times New Roman"/>
          <w:sz w:val="28"/>
          <w:szCs w:val="28"/>
          <w:lang w:val="uk-UA"/>
        </w:rPr>
      </w:pPr>
      <w:r>
        <w:rPr>
          <w:noProof/>
          <w:lang w:val="en-US"/>
        </w:rPr>
        <w:drawing>
          <wp:inline distT="0" distB="0" distL="0" distR="0" wp14:anchorId="47B1A195" wp14:editId="4E2DB7B2">
            <wp:extent cx="4086225" cy="28479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9372" r="18611" b="-1196"/>
                    <a:stretch/>
                  </pic:blipFill>
                  <pic:spPr bwMode="auto">
                    <a:xfrm>
                      <a:off x="0" y="0"/>
                      <a:ext cx="4086225" cy="2847975"/>
                    </a:xfrm>
                    <a:prstGeom prst="rect">
                      <a:avLst/>
                    </a:prstGeom>
                    <a:ln>
                      <a:noFill/>
                    </a:ln>
                    <a:extLst>
                      <a:ext uri="{53640926-AAD7-44D8-BBD7-CCE9431645EC}">
                        <a14:shadowObscured xmlns:a14="http://schemas.microsoft.com/office/drawing/2010/main"/>
                      </a:ext>
                    </a:extLst>
                  </pic:spPr>
                </pic:pic>
              </a:graphicData>
            </a:graphic>
          </wp:inline>
        </w:drawing>
      </w:r>
    </w:p>
    <w:p w:rsidR="00EE049E" w:rsidRPr="00CD683E" w:rsidRDefault="00EE049E" w:rsidP="00F47D9D">
      <w:pPr>
        <w:pBdr>
          <w:top w:val="nil"/>
          <w:left w:val="nil"/>
          <w:bottom w:val="nil"/>
          <w:right w:val="nil"/>
          <w:between w:val="nil"/>
        </w:pBdr>
        <w:spacing w:line="360" w:lineRule="auto"/>
        <w:jc w:val="center"/>
        <w:rPr>
          <w:rFonts w:ascii="Times New Roman" w:hAnsi="Times New Roman" w:cs="Times New Roman"/>
          <w:color w:val="000000"/>
          <w:sz w:val="28"/>
          <w:szCs w:val="28"/>
          <w:lang w:val="uk-UA"/>
        </w:rPr>
      </w:pPr>
      <w:r w:rsidRPr="00CD683E">
        <w:rPr>
          <w:rFonts w:ascii="Times New Roman" w:hAnsi="Times New Roman" w:cs="Times New Roman"/>
          <w:noProof/>
          <w:color w:val="000000"/>
          <w:sz w:val="28"/>
          <w:szCs w:val="28"/>
          <w:lang w:val="en-US"/>
        </w:rPr>
        <w:lastRenderedPageBreak/>
        <w:drawing>
          <wp:inline distT="0" distB="0" distL="0" distR="0" wp14:anchorId="03B5D18A" wp14:editId="71345E31">
            <wp:extent cx="5645048" cy="4056823"/>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a:stretch>
                      <a:fillRect/>
                    </a:stretch>
                  </pic:blipFill>
                  <pic:spPr>
                    <a:xfrm>
                      <a:off x="0" y="0"/>
                      <a:ext cx="5645048" cy="4056823"/>
                    </a:xfrm>
                    <a:prstGeom prst="rect">
                      <a:avLst/>
                    </a:prstGeom>
                    <a:ln/>
                  </pic:spPr>
                </pic:pic>
              </a:graphicData>
            </a:graphic>
          </wp:inline>
        </w:drawing>
      </w:r>
    </w:p>
    <w:p w:rsidR="00EE049E" w:rsidRPr="00CD683E" w:rsidRDefault="00EE049E" w:rsidP="00EE049E">
      <w:pPr>
        <w:pBdr>
          <w:top w:val="nil"/>
          <w:left w:val="nil"/>
          <w:bottom w:val="nil"/>
          <w:right w:val="nil"/>
          <w:between w:val="nil"/>
        </w:pBdr>
        <w:spacing w:line="360" w:lineRule="auto"/>
        <w:jc w:val="cente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Рис. 6. Результат моделювання та схема Simulink.</w:t>
      </w:r>
    </w:p>
    <w:p w:rsidR="00EE049E" w:rsidRPr="00CD683E" w:rsidRDefault="00EE049E" w:rsidP="00EE049E">
      <w:pPr>
        <w:pBdr>
          <w:top w:val="nil"/>
          <w:left w:val="nil"/>
          <w:bottom w:val="nil"/>
          <w:right w:val="nil"/>
          <w:between w:val="nil"/>
        </w:pBdr>
        <w:spacing w:line="360" w:lineRule="auto"/>
        <w:jc w:val="center"/>
        <w:rPr>
          <w:rFonts w:ascii="Times New Roman" w:hAnsi="Times New Roman" w:cs="Times New Roman"/>
          <w:color w:val="000000"/>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r w:rsidRPr="00CD683E">
        <w:rPr>
          <w:rFonts w:ascii="Times New Roman" w:hAnsi="Times New Roman" w:cs="Times New Roman"/>
          <w:b/>
          <w:sz w:val="28"/>
          <w:szCs w:val="28"/>
          <w:lang w:val="uk-UA"/>
        </w:rPr>
        <w:t xml:space="preserve">3.1.Запис в різницевій формі та моделювання реакції нелінійної та лінеаризованої системи на вхідний вплив </w:t>
      </w:r>
      <w:r w:rsidRPr="00CD683E">
        <w:rPr>
          <w:rFonts w:ascii="Times New Roman" w:hAnsi="Times New Roman" w:cs="Times New Roman"/>
          <w:b/>
          <w:i/>
          <w:sz w:val="28"/>
          <w:szCs w:val="28"/>
          <w:lang w:val="uk-UA"/>
        </w:rPr>
        <w:t>u</w:t>
      </w:r>
      <w:r w:rsidRPr="00CD683E">
        <w:rPr>
          <w:rFonts w:ascii="Times New Roman" w:hAnsi="Times New Roman" w:cs="Times New Roman"/>
          <w:b/>
          <w:sz w:val="28"/>
          <w:szCs w:val="28"/>
          <w:lang w:val="uk-UA"/>
        </w:rPr>
        <w:t>=1(</w:t>
      </w:r>
      <w:r w:rsidRPr="00CD683E">
        <w:rPr>
          <w:rFonts w:ascii="Times New Roman" w:hAnsi="Times New Roman" w:cs="Times New Roman"/>
          <w:b/>
          <w:i/>
          <w:sz w:val="28"/>
          <w:szCs w:val="28"/>
          <w:lang w:val="uk-UA"/>
        </w:rPr>
        <w:t>t</w:t>
      </w:r>
      <w:r w:rsidRPr="00CD683E">
        <w:rPr>
          <w:rFonts w:ascii="Times New Roman" w:hAnsi="Times New Roman" w:cs="Times New Roman"/>
          <w:b/>
          <w:sz w:val="28"/>
          <w:szCs w:val="28"/>
          <w:lang w:val="uk-UA"/>
        </w:rPr>
        <w:t>).</w:t>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Різницевим рівнянням n–го порядку називається нетотожне співвідношення</w:t>
      </w:r>
      <w:r w:rsidRPr="00CD683E">
        <w:rPr>
          <w:rFonts w:ascii="Times New Roman" w:hAnsi="Times New Roman" w:cs="Times New Roman"/>
          <w:noProof/>
          <w:sz w:val="28"/>
          <w:szCs w:val="28"/>
          <w:lang w:val="en-US"/>
        </w:rPr>
        <w:drawing>
          <wp:anchor distT="0" distB="0" distL="114300" distR="114300" simplePos="0" relativeHeight="251659264" behindDoc="0" locked="0" layoutInCell="1" hidden="0" allowOverlap="1" wp14:anchorId="32378E91" wp14:editId="18651C18">
            <wp:simplePos x="0" y="0"/>
            <wp:positionH relativeFrom="column">
              <wp:posOffset>-58457</wp:posOffset>
            </wp:positionH>
            <wp:positionV relativeFrom="paragraph">
              <wp:posOffset>302260</wp:posOffset>
            </wp:positionV>
            <wp:extent cx="2405380" cy="2286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a:srcRect/>
                    <a:stretch>
                      <a:fillRect/>
                    </a:stretch>
                  </pic:blipFill>
                  <pic:spPr>
                    <a:xfrm>
                      <a:off x="0" y="0"/>
                      <a:ext cx="2405380" cy="228600"/>
                    </a:xfrm>
                    <a:prstGeom prst="rect">
                      <a:avLst/>
                    </a:prstGeom>
                    <a:ln/>
                  </pic:spPr>
                </pic:pic>
              </a:graphicData>
            </a:graphic>
          </wp:anchor>
        </w:drawing>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 xml:space="preserve">яке пов’язує незалежну змінну t, невідому функцію y(t), та її скінченні різниці до n–го порядку включно. З формули випливає, що різницеве рівняння n–го порядку можна також записати у вигляді </w:t>
      </w:r>
    </w:p>
    <w:p w:rsidR="00EE049E" w:rsidRPr="00CD683E" w:rsidRDefault="00EE049E" w:rsidP="00EE049E">
      <w:pPr>
        <w:spacing w:line="360" w:lineRule="auto"/>
        <w:jc w:val="center"/>
        <w:rPr>
          <w:rFonts w:ascii="Times New Roman" w:hAnsi="Times New Roman" w:cs="Times New Roman"/>
          <w:sz w:val="28"/>
          <w:szCs w:val="28"/>
          <w:lang w:val="uk-UA"/>
        </w:rPr>
      </w:pPr>
      <w:r w:rsidRPr="00CD683E">
        <w:rPr>
          <w:rFonts w:ascii="Times New Roman" w:hAnsi="Times New Roman" w:cs="Times New Roman"/>
          <w:noProof/>
          <w:sz w:val="28"/>
          <w:szCs w:val="28"/>
          <w:lang w:val="en-US"/>
        </w:rPr>
        <w:drawing>
          <wp:inline distT="0" distB="0" distL="0" distR="0" wp14:anchorId="79F38484" wp14:editId="0E2FC291">
            <wp:extent cx="2584450" cy="26860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9"/>
                    <a:srcRect/>
                    <a:stretch>
                      <a:fillRect/>
                    </a:stretch>
                  </pic:blipFill>
                  <pic:spPr>
                    <a:xfrm>
                      <a:off x="0" y="0"/>
                      <a:ext cx="2584450" cy="268605"/>
                    </a:xfrm>
                    <a:prstGeom prst="rect">
                      <a:avLst/>
                    </a:prstGeom>
                    <a:ln/>
                  </pic:spPr>
                </pic:pic>
              </a:graphicData>
            </a:graphic>
          </wp:inline>
        </w:drawing>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sz w:val="28"/>
          <w:szCs w:val="28"/>
          <w:lang w:val="uk-UA"/>
        </w:rPr>
        <w:tab/>
        <w:t xml:space="preserve">Найпростішим різницевим рівнянням будемо називати рівняння вигляду: </w:t>
      </w:r>
    </w:p>
    <w:p w:rsidR="00EE049E" w:rsidRPr="00CD683E" w:rsidRDefault="00EE049E" w:rsidP="00EE049E">
      <w:pPr>
        <w:spacing w:line="360" w:lineRule="auto"/>
        <w:jc w:val="center"/>
        <w:rPr>
          <w:rFonts w:ascii="Times New Roman" w:hAnsi="Times New Roman" w:cs="Times New Roman"/>
          <w:sz w:val="28"/>
          <w:szCs w:val="28"/>
          <w:lang w:val="uk-UA"/>
        </w:rPr>
      </w:pPr>
      <w:r w:rsidRPr="00CD683E">
        <w:rPr>
          <w:rFonts w:ascii="Times New Roman" w:hAnsi="Times New Roman" w:cs="Times New Roman"/>
          <w:sz w:val="28"/>
          <w:szCs w:val="28"/>
          <w:lang w:val="uk-UA"/>
        </w:rPr>
        <w:t>y(t +1) = F( y(t))</w:t>
      </w:r>
    </w:p>
    <w:p w:rsidR="00EE049E" w:rsidRPr="00CD683E" w:rsidRDefault="00EE049E" w:rsidP="00EE049E">
      <w:pPr>
        <w:spacing w:line="360" w:lineRule="auto"/>
        <w:rPr>
          <w:rFonts w:ascii="Times New Roman" w:hAnsi="Times New Roman" w:cs="Times New Roman"/>
          <w:sz w:val="28"/>
          <w:szCs w:val="28"/>
          <w:lang w:val="uk-UA"/>
        </w:rPr>
      </w:pPr>
      <w:r w:rsidRPr="00CD683E">
        <w:rPr>
          <w:rFonts w:ascii="Times New Roman" w:hAnsi="Times New Roman" w:cs="Times New Roman"/>
          <w:color w:val="000000"/>
          <w:sz w:val="28"/>
          <w:szCs w:val="28"/>
          <w:lang w:val="uk-UA"/>
        </w:rPr>
        <w:lastRenderedPageBreak/>
        <w:t>Розглянемо основні показники якостей керування в системі, структурна схема якої наведена на рис.7</w:t>
      </w:r>
    </w:p>
    <w:p w:rsidR="00EE049E" w:rsidRPr="00CD683E" w:rsidRDefault="00EE049E" w:rsidP="00EE049E">
      <w:pPr>
        <w:spacing w:line="360" w:lineRule="auto"/>
        <w:jc w:val="center"/>
        <w:rPr>
          <w:rFonts w:ascii="Times New Roman" w:hAnsi="Times New Roman" w:cs="Times New Roman"/>
          <w:b/>
          <w:sz w:val="28"/>
          <w:szCs w:val="28"/>
          <w:lang w:val="uk-UA"/>
        </w:rPr>
      </w:pPr>
    </w:p>
    <w:p w:rsidR="00EE049E" w:rsidRPr="00CD683E" w:rsidRDefault="00EE049E" w:rsidP="00EE049E">
      <w:pPr>
        <w:spacing w:line="360" w:lineRule="auto"/>
        <w:jc w:val="center"/>
        <w:rPr>
          <w:rFonts w:ascii="Times New Roman" w:hAnsi="Times New Roman" w:cs="Times New Roman"/>
          <w:b/>
          <w:sz w:val="28"/>
          <w:szCs w:val="28"/>
          <w:lang w:val="uk-UA"/>
        </w:rPr>
      </w:pPr>
      <w:r w:rsidRPr="00CD683E">
        <w:rPr>
          <w:rFonts w:ascii="Times New Roman" w:hAnsi="Times New Roman" w:cs="Times New Roman"/>
          <w:b/>
          <w:noProof/>
          <w:sz w:val="28"/>
          <w:szCs w:val="28"/>
          <w:lang w:val="en-US"/>
        </w:rPr>
        <w:drawing>
          <wp:inline distT="0" distB="0" distL="0" distR="0" wp14:anchorId="5947E142" wp14:editId="35997DBD">
            <wp:extent cx="4512310" cy="202755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0"/>
                    <a:srcRect/>
                    <a:stretch>
                      <a:fillRect/>
                    </a:stretch>
                  </pic:blipFill>
                  <pic:spPr>
                    <a:xfrm>
                      <a:off x="0" y="0"/>
                      <a:ext cx="4512310" cy="2027555"/>
                    </a:xfrm>
                    <a:prstGeom prst="rect">
                      <a:avLst/>
                    </a:prstGeom>
                    <a:ln/>
                  </pic:spPr>
                </pic:pic>
              </a:graphicData>
            </a:graphic>
          </wp:inline>
        </w:drawing>
      </w:r>
    </w:p>
    <w:p w:rsidR="00EE049E" w:rsidRPr="00CD683E" w:rsidRDefault="00EE049E" w:rsidP="00EE049E">
      <w:pPr>
        <w:spacing w:line="360" w:lineRule="auto"/>
        <w:jc w:val="center"/>
        <w:rPr>
          <w:rFonts w:ascii="Times New Roman" w:hAnsi="Times New Roman" w:cs="Times New Roman"/>
          <w:b/>
          <w:sz w:val="28"/>
          <w:szCs w:val="28"/>
          <w:lang w:val="uk-UA"/>
        </w:rPr>
      </w:pPr>
      <w:r w:rsidRPr="00CD683E">
        <w:rPr>
          <w:rFonts w:ascii="Times New Roman" w:hAnsi="Times New Roman" w:cs="Times New Roman"/>
          <w:color w:val="000000"/>
          <w:sz w:val="28"/>
          <w:szCs w:val="28"/>
          <w:lang w:val="uk-UA"/>
        </w:rPr>
        <w:t>Рис.7. Структурна схема САУ</w:t>
      </w:r>
    </w:p>
    <w:p w:rsidR="00EE049E" w:rsidRPr="00CD683E" w:rsidRDefault="00EE049E" w:rsidP="00EE049E">
      <w:pPr>
        <w:pBdr>
          <w:top w:val="nil"/>
          <w:left w:val="nil"/>
          <w:bottom w:val="nil"/>
          <w:right w:val="nil"/>
          <w:between w:val="nil"/>
        </w:pBd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Де в- вплив, що задає;</w:t>
      </w:r>
    </w:p>
    <w:p w:rsidR="00EE049E" w:rsidRPr="00CD683E" w:rsidRDefault="00EE049E" w:rsidP="00EE049E">
      <w:pPr>
        <w:pBdr>
          <w:top w:val="nil"/>
          <w:left w:val="nil"/>
          <w:bottom w:val="nil"/>
          <w:right w:val="nil"/>
          <w:between w:val="nil"/>
        </w:pBd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х(t) - фактичне значення керованої величини (вихідна величина);</w:t>
      </w:r>
    </w:p>
    <w:p w:rsidR="00EE049E" w:rsidRPr="00CD683E" w:rsidRDefault="00EE049E" w:rsidP="00EE049E">
      <w:pPr>
        <w:pBdr>
          <w:top w:val="nil"/>
          <w:left w:val="nil"/>
          <w:bottom w:val="nil"/>
          <w:right w:val="nil"/>
          <w:between w:val="nil"/>
        </w:pBd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f(t) - зовнішній вплив, що обурює;</w:t>
      </w:r>
    </w:p>
    <w:p w:rsidR="00EE049E" w:rsidRPr="00CD683E" w:rsidRDefault="00EE049E" w:rsidP="00EE049E">
      <w:pPr>
        <w:pBdr>
          <w:top w:val="nil"/>
          <w:left w:val="nil"/>
          <w:bottom w:val="nil"/>
          <w:right w:val="nil"/>
          <w:between w:val="nil"/>
        </w:pBd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μ(t) - керуючий вплив</w:t>
      </w:r>
    </w:p>
    <w:p w:rsidR="00EE049E" w:rsidRPr="00CD683E" w:rsidRDefault="00EE049E" w:rsidP="00EE049E">
      <w:pPr>
        <w:pBdr>
          <w:top w:val="nil"/>
          <w:left w:val="nil"/>
          <w:bottom w:val="nil"/>
          <w:right w:val="nil"/>
          <w:between w:val="nil"/>
        </w:pBdr>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ε(t) - помилка керування, </w:t>
      </w:r>
      <w:r w:rsidRPr="00CD683E">
        <w:rPr>
          <w:rFonts w:ascii="Times New Roman" w:hAnsi="Times New Roman" w:cs="Times New Roman"/>
          <w:noProof/>
          <w:color w:val="000000"/>
          <w:sz w:val="28"/>
          <w:szCs w:val="28"/>
          <w:lang w:val="en-US"/>
        </w:rPr>
        <w:drawing>
          <wp:inline distT="0" distB="0" distL="0" distR="0" wp14:anchorId="5C79908D" wp14:editId="3EAB69B5">
            <wp:extent cx="974090" cy="179070"/>
            <wp:effectExtent l="0" t="0" r="0" b="0"/>
            <wp:docPr id="5" name="image9.png" descr="https://studfile.net/html/764/338/html_ASqWvwz5wc.DngM/img-WVFEyG.png"/>
            <wp:cNvGraphicFramePr/>
            <a:graphic xmlns:a="http://schemas.openxmlformats.org/drawingml/2006/main">
              <a:graphicData uri="http://schemas.openxmlformats.org/drawingml/2006/picture">
                <pic:pic xmlns:pic="http://schemas.openxmlformats.org/drawingml/2006/picture">
                  <pic:nvPicPr>
                    <pic:cNvPr id="0" name="image9.png" descr="https://studfile.net/html/764/338/html_ASqWvwz5wc.DngM/img-WVFEyG.png"/>
                    <pic:cNvPicPr preferRelativeResize="0"/>
                  </pic:nvPicPr>
                  <pic:blipFill>
                    <a:blip r:embed="rId51"/>
                    <a:srcRect/>
                    <a:stretch>
                      <a:fillRect/>
                    </a:stretch>
                  </pic:blipFill>
                  <pic:spPr>
                    <a:xfrm>
                      <a:off x="0" y="0"/>
                      <a:ext cx="974090" cy="179070"/>
                    </a:xfrm>
                    <a:prstGeom prst="rect">
                      <a:avLst/>
                    </a:prstGeom>
                    <a:ln/>
                  </pic:spPr>
                </pic:pic>
              </a:graphicData>
            </a:graphic>
          </wp:inline>
        </w:drawing>
      </w:r>
      <w:r w:rsidRPr="00CD683E">
        <w:rPr>
          <w:rFonts w:ascii="Times New Roman" w:eastAsia="Times New Roman" w:hAnsi="Times New Roman" w:cs="Times New Roman"/>
          <w:color w:val="000000"/>
          <w:sz w:val="28"/>
          <w:szCs w:val="28"/>
          <w:lang w:val="uk-UA"/>
        </w:rPr>
        <w:t>;</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Wy(p) - передатна функція керуючої частини САУ.</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W</w:t>
      </w:r>
      <w:r w:rsidRPr="00CD683E">
        <w:rPr>
          <w:rFonts w:ascii="Times New Roman" w:eastAsia="Times New Roman" w:hAnsi="Times New Roman" w:cs="Times New Roman"/>
          <w:color w:val="000000"/>
          <w:sz w:val="28"/>
          <w:szCs w:val="28"/>
          <w:vertAlign w:val="subscript"/>
          <w:lang w:val="uk-UA"/>
        </w:rPr>
        <w:t>f</w:t>
      </w:r>
      <w:r w:rsidRPr="00CD683E">
        <w:rPr>
          <w:rFonts w:ascii="Times New Roman" w:eastAsia="Times New Roman" w:hAnsi="Times New Roman" w:cs="Times New Roman"/>
          <w:color w:val="000000"/>
          <w:sz w:val="28"/>
          <w:szCs w:val="28"/>
          <w:lang w:val="uk-UA"/>
        </w:rPr>
        <w:t>(p) і W</w:t>
      </w:r>
      <w:r w:rsidRPr="00CD683E">
        <w:rPr>
          <w:rFonts w:ascii="Times New Roman" w:eastAsia="Times New Roman" w:hAnsi="Times New Roman" w:cs="Times New Roman"/>
          <w:color w:val="000000"/>
          <w:sz w:val="28"/>
          <w:szCs w:val="28"/>
          <w:vertAlign w:val="subscript"/>
          <w:lang w:val="uk-UA"/>
        </w:rPr>
        <w:t>м</w:t>
      </w:r>
      <w:r w:rsidRPr="00CD683E">
        <w:rPr>
          <w:rFonts w:ascii="Times New Roman" w:eastAsia="Times New Roman" w:hAnsi="Times New Roman" w:cs="Times New Roman"/>
          <w:color w:val="000000"/>
          <w:sz w:val="28"/>
          <w:szCs w:val="28"/>
          <w:lang w:val="uk-UA"/>
        </w:rPr>
        <w:t>(р) - передатні функції об’екта керування по каналах збурювання відповідно.</w:t>
      </w:r>
    </w:p>
    <w:p w:rsidR="00EE049E" w:rsidRPr="00CD683E" w:rsidRDefault="00EE049E" w:rsidP="00EE049E">
      <w:pPr>
        <w:pBdr>
          <w:top w:val="nil"/>
          <w:left w:val="nil"/>
          <w:bottom w:val="nil"/>
          <w:right w:val="nil"/>
          <w:between w:val="nil"/>
        </w:pBdr>
        <w:spacing w:line="360" w:lineRule="auto"/>
        <w:rPr>
          <w:rFonts w:ascii="Times New Roman" w:hAnsi="Times New Roman" w:cs="Times New Roman"/>
          <w:color w:val="000000"/>
          <w:sz w:val="28"/>
          <w:szCs w:val="28"/>
          <w:lang w:val="uk-UA"/>
        </w:rPr>
      </w:pPr>
      <w:r w:rsidRPr="00CD683E">
        <w:rPr>
          <w:rFonts w:ascii="Times New Roman" w:eastAsia="Times New Roman" w:hAnsi="Times New Roman" w:cs="Times New Roman"/>
          <w:color w:val="000000"/>
          <w:sz w:val="28"/>
          <w:szCs w:val="28"/>
          <w:lang w:val="uk-UA"/>
        </w:rPr>
        <w:t>Реально в розглянутій системі діють два вхідних впливи: що задає й обурює f(t). У лінійних системах керування при аналізі реакції системи на одночасну дію двох вхідних впливів застосуємо метод суперпозиції. Сутність його полягає в тім, що сумарна реакція системи на кілька впливів дорівнює сума реакцій на кожне з них. Це дозволяє проводити аналіз якості керування, думаючи, що на систему діє тільки один вхідний вплив, а інші дорівнюють нулю.</w:t>
      </w:r>
    </w:p>
    <w:p w:rsidR="009B3D3B" w:rsidRPr="00CD683E" w:rsidRDefault="009B3D3B" w:rsidP="001222F6">
      <w:pPr>
        <w:rPr>
          <w:rFonts w:ascii="Times New Roman" w:hAnsi="Times New Roman" w:cs="Times New Roman"/>
          <w:sz w:val="28"/>
          <w:szCs w:val="28"/>
          <w:lang w:val="uk-UA"/>
        </w:rPr>
      </w:pPr>
      <w:bookmarkStart w:id="4" w:name="_GoBack"/>
      <w:bookmarkEnd w:id="4"/>
    </w:p>
    <w:sectPr w:rsidR="009B3D3B" w:rsidRPr="00CD683E" w:rsidSect="00971B4B">
      <w:footerReference w:type="default" r:id="rId52"/>
      <w:footerReference w:type="first" r:id="rId53"/>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A23" w:rsidRDefault="00990A23" w:rsidP="00BC327B">
      <w:pPr>
        <w:spacing w:after="0" w:line="240" w:lineRule="auto"/>
      </w:pPr>
      <w:r>
        <w:separator/>
      </w:r>
    </w:p>
  </w:endnote>
  <w:endnote w:type="continuationSeparator" w:id="0">
    <w:p w:rsidR="00990A23" w:rsidRDefault="00990A23"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24226A" w:rsidTr="00A7338E">
      <w:trPr>
        <w:cantSplit/>
        <w:trHeight w:val="305"/>
      </w:trPr>
      <w:tc>
        <w:tcPr>
          <w:tcW w:w="340" w:type="dxa"/>
        </w:tcPr>
        <w:p w:rsidR="0024226A" w:rsidRPr="00A7338E" w:rsidRDefault="0024226A" w:rsidP="00A7338E">
          <w:pPr>
            <w:pStyle w:val="a6"/>
            <w:ind w:right="-1474"/>
            <w:rPr>
              <w:rFonts w:ascii="Times New Roman" w:hAnsi="Times New Roman" w:cs="Times New Roman"/>
            </w:rPr>
          </w:pPr>
        </w:p>
      </w:tc>
      <w:tc>
        <w:tcPr>
          <w:tcW w:w="511" w:type="dxa"/>
        </w:tcPr>
        <w:p w:rsidR="0024226A" w:rsidRPr="00A7338E" w:rsidRDefault="0024226A" w:rsidP="00A7338E">
          <w:pPr>
            <w:pStyle w:val="a6"/>
            <w:ind w:right="-1474"/>
            <w:rPr>
              <w:rFonts w:ascii="Times New Roman" w:hAnsi="Times New Roman" w:cs="Times New Roman"/>
            </w:rPr>
          </w:pPr>
        </w:p>
      </w:tc>
      <w:tc>
        <w:tcPr>
          <w:tcW w:w="1134" w:type="dxa"/>
        </w:tcPr>
        <w:p w:rsidR="0024226A" w:rsidRPr="00A7338E" w:rsidRDefault="0024226A" w:rsidP="00A7338E">
          <w:pPr>
            <w:pStyle w:val="a6"/>
            <w:ind w:right="-1474"/>
            <w:rPr>
              <w:rFonts w:ascii="Times New Roman" w:hAnsi="Times New Roman" w:cs="Times New Roman"/>
            </w:rPr>
          </w:pPr>
        </w:p>
      </w:tc>
      <w:tc>
        <w:tcPr>
          <w:tcW w:w="878" w:type="dxa"/>
        </w:tcPr>
        <w:p w:rsidR="0024226A" w:rsidRPr="00A7338E" w:rsidRDefault="0024226A" w:rsidP="00A7338E">
          <w:pPr>
            <w:pStyle w:val="a6"/>
            <w:ind w:right="-1474"/>
            <w:rPr>
              <w:rFonts w:ascii="Times New Roman" w:hAnsi="Times New Roman" w:cs="Times New Roman"/>
            </w:rPr>
          </w:pPr>
        </w:p>
      </w:tc>
      <w:tc>
        <w:tcPr>
          <w:tcW w:w="474" w:type="dxa"/>
        </w:tcPr>
        <w:p w:rsidR="0024226A" w:rsidRPr="00A7338E" w:rsidRDefault="0024226A" w:rsidP="00A7338E">
          <w:pPr>
            <w:pStyle w:val="a6"/>
            <w:ind w:right="-1474"/>
            <w:rPr>
              <w:rFonts w:ascii="Times New Roman" w:hAnsi="Times New Roman" w:cs="Times New Roman"/>
            </w:rPr>
          </w:pPr>
        </w:p>
      </w:tc>
      <w:tc>
        <w:tcPr>
          <w:tcW w:w="6586" w:type="dxa"/>
          <w:vMerge w:val="restart"/>
          <w:vAlign w:val="center"/>
        </w:tcPr>
        <w:p w:rsidR="0024226A" w:rsidRPr="00964ECA" w:rsidRDefault="0024226A" w:rsidP="00CB43A0">
          <w:pPr>
            <w:pStyle w:val="a6"/>
            <w:ind w:right="-1474"/>
            <w:rPr>
              <w:rFonts w:ascii="Times New Roman" w:hAnsi="Times New Roman" w:cs="Times New Roman"/>
              <w:sz w:val="40"/>
              <w:szCs w:val="40"/>
              <w:lang w:val="en-US"/>
            </w:rPr>
          </w:pPr>
          <w:r w:rsidRPr="00A7338E">
            <w:rPr>
              <w:rFonts w:ascii="Times New Roman" w:hAnsi="Times New Roman" w:cs="Times New Roman"/>
              <w:sz w:val="40"/>
              <w:szCs w:val="40"/>
              <w:lang w:val="uk-UA"/>
            </w:rPr>
            <w:t xml:space="preserve">              </w:t>
          </w:r>
          <w:r>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Pr>
              <w:rFonts w:ascii="Times New Roman" w:hAnsi="Times New Roman" w:cs="Times New Roman"/>
              <w:sz w:val="40"/>
              <w:szCs w:val="40"/>
            </w:rPr>
            <w:t>.</w:t>
          </w:r>
          <w:r>
            <w:rPr>
              <w:rFonts w:ascii="Times New Roman" w:hAnsi="Times New Roman" w:cs="Times New Roman"/>
              <w:sz w:val="40"/>
              <w:szCs w:val="40"/>
              <w:lang w:val="uk-UA"/>
            </w:rPr>
            <w:t>151</w:t>
          </w:r>
          <w:r>
            <w:rPr>
              <w:rFonts w:ascii="Times New Roman" w:hAnsi="Times New Roman" w:cs="Times New Roman"/>
              <w:sz w:val="40"/>
              <w:szCs w:val="40"/>
            </w:rPr>
            <w:t>.</w:t>
          </w:r>
          <w:r>
            <w:rPr>
              <w:rFonts w:ascii="Times New Roman" w:hAnsi="Times New Roman" w:cs="Times New Roman"/>
              <w:sz w:val="40"/>
              <w:szCs w:val="40"/>
              <w:lang w:val="en-US"/>
            </w:rPr>
            <w:t>5341</w:t>
          </w:r>
          <w:r>
            <w:rPr>
              <w:rFonts w:ascii="Times New Roman" w:hAnsi="Times New Roman" w:cs="Times New Roman"/>
              <w:sz w:val="40"/>
              <w:szCs w:val="40"/>
              <w:lang w:val="uk-UA"/>
            </w:rPr>
            <w:t>м</w:t>
          </w:r>
          <w:r>
            <w:rPr>
              <w:rFonts w:ascii="Times New Roman" w:hAnsi="Times New Roman" w:cs="Times New Roman"/>
              <w:sz w:val="40"/>
              <w:szCs w:val="40"/>
              <w:lang w:val="en-US"/>
            </w:rPr>
            <w:t>.07</w:t>
          </w:r>
        </w:p>
      </w:tc>
      <w:tc>
        <w:tcPr>
          <w:tcW w:w="424" w:type="dxa"/>
          <w:vAlign w:val="center"/>
        </w:tcPr>
        <w:p w:rsidR="0024226A" w:rsidRPr="00A7338E" w:rsidRDefault="0024226A"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24226A" w:rsidTr="00A7338E">
      <w:trPr>
        <w:cantSplit/>
        <w:trHeight w:val="305"/>
      </w:trPr>
      <w:tc>
        <w:tcPr>
          <w:tcW w:w="340" w:type="dxa"/>
        </w:tcPr>
        <w:p w:rsidR="0024226A" w:rsidRPr="00A7338E" w:rsidRDefault="0024226A" w:rsidP="00A7338E">
          <w:pPr>
            <w:pStyle w:val="a6"/>
            <w:ind w:right="-1474"/>
            <w:rPr>
              <w:rFonts w:ascii="Times New Roman" w:hAnsi="Times New Roman" w:cs="Times New Roman"/>
            </w:rPr>
          </w:pPr>
        </w:p>
      </w:tc>
      <w:tc>
        <w:tcPr>
          <w:tcW w:w="511" w:type="dxa"/>
        </w:tcPr>
        <w:p w:rsidR="0024226A" w:rsidRPr="00A7338E" w:rsidRDefault="0024226A" w:rsidP="00A7338E">
          <w:pPr>
            <w:pStyle w:val="a6"/>
            <w:ind w:right="-1474"/>
            <w:rPr>
              <w:rFonts w:ascii="Times New Roman" w:hAnsi="Times New Roman" w:cs="Times New Roman"/>
            </w:rPr>
          </w:pPr>
        </w:p>
      </w:tc>
      <w:tc>
        <w:tcPr>
          <w:tcW w:w="1134" w:type="dxa"/>
        </w:tcPr>
        <w:p w:rsidR="0024226A" w:rsidRPr="00A7338E" w:rsidRDefault="0024226A" w:rsidP="00A7338E">
          <w:pPr>
            <w:pStyle w:val="a6"/>
            <w:ind w:right="-1474"/>
            <w:rPr>
              <w:rFonts w:ascii="Times New Roman" w:hAnsi="Times New Roman" w:cs="Times New Roman"/>
            </w:rPr>
          </w:pPr>
        </w:p>
      </w:tc>
      <w:tc>
        <w:tcPr>
          <w:tcW w:w="878" w:type="dxa"/>
        </w:tcPr>
        <w:p w:rsidR="0024226A" w:rsidRPr="00A7338E" w:rsidRDefault="0024226A" w:rsidP="00A7338E">
          <w:pPr>
            <w:pStyle w:val="a6"/>
            <w:ind w:right="-1474"/>
            <w:rPr>
              <w:rFonts w:ascii="Times New Roman" w:hAnsi="Times New Roman" w:cs="Times New Roman"/>
            </w:rPr>
          </w:pPr>
        </w:p>
      </w:tc>
      <w:tc>
        <w:tcPr>
          <w:tcW w:w="474" w:type="dxa"/>
        </w:tcPr>
        <w:p w:rsidR="0024226A" w:rsidRPr="00A7338E" w:rsidRDefault="0024226A" w:rsidP="00A7338E">
          <w:pPr>
            <w:pStyle w:val="a6"/>
            <w:ind w:right="-1474"/>
            <w:rPr>
              <w:rFonts w:ascii="Times New Roman" w:hAnsi="Times New Roman" w:cs="Times New Roman"/>
            </w:rPr>
          </w:pPr>
        </w:p>
      </w:tc>
      <w:tc>
        <w:tcPr>
          <w:tcW w:w="6586" w:type="dxa"/>
          <w:vMerge/>
        </w:tcPr>
        <w:p w:rsidR="0024226A" w:rsidRPr="00A7338E" w:rsidRDefault="0024226A" w:rsidP="00A7338E">
          <w:pPr>
            <w:pStyle w:val="a6"/>
            <w:ind w:right="-1474"/>
            <w:rPr>
              <w:rFonts w:ascii="Times New Roman" w:hAnsi="Times New Roman" w:cs="Times New Roman"/>
            </w:rPr>
          </w:pPr>
        </w:p>
      </w:tc>
      <w:tc>
        <w:tcPr>
          <w:tcW w:w="424" w:type="dxa"/>
          <w:vMerge w:val="restart"/>
          <w:vAlign w:val="center"/>
        </w:tcPr>
        <w:p w:rsidR="0024226A" w:rsidRPr="00A7338E" w:rsidRDefault="0024226A"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1F1F05">
            <w:rPr>
              <w:rFonts w:ascii="Times New Roman" w:hAnsi="Times New Roman" w:cs="Times New Roman"/>
              <w:noProof/>
              <w:snapToGrid w:val="0"/>
              <w:sz w:val="28"/>
              <w:szCs w:val="28"/>
            </w:rPr>
            <w:t>12</w:t>
          </w:r>
          <w:r w:rsidRPr="00A7338E">
            <w:rPr>
              <w:rFonts w:ascii="Times New Roman" w:hAnsi="Times New Roman" w:cs="Times New Roman"/>
              <w:snapToGrid w:val="0"/>
              <w:sz w:val="28"/>
              <w:szCs w:val="28"/>
            </w:rPr>
            <w:fldChar w:fldCharType="end"/>
          </w:r>
        </w:p>
      </w:tc>
    </w:tr>
    <w:tr w:rsidR="0024226A" w:rsidTr="00A7338E">
      <w:trPr>
        <w:cantSplit/>
        <w:trHeight w:val="305"/>
      </w:trPr>
      <w:tc>
        <w:tcPr>
          <w:tcW w:w="340" w:type="dxa"/>
          <w:vAlign w:val="center"/>
        </w:tcPr>
        <w:p w:rsidR="0024226A" w:rsidRPr="00A7338E" w:rsidRDefault="0024226A"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24226A" w:rsidRPr="00A7338E" w:rsidRDefault="0024226A"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24226A" w:rsidRPr="00A7338E" w:rsidRDefault="0024226A"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24226A" w:rsidRPr="00A7338E" w:rsidRDefault="0024226A"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24226A" w:rsidRPr="00A7338E" w:rsidRDefault="0024226A"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24226A" w:rsidRPr="00A7338E" w:rsidRDefault="0024226A" w:rsidP="00A7338E">
          <w:pPr>
            <w:pStyle w:val="a6"/>
            <w:ind w:right="-1474"/>
            <w:rPr>
              <w:rFonts w:ascii="Times New Roman" w:hAnsi="Times New Roman" w:cs="Times New Roman"/>
            </w:rPr>
          </w:pPr>
        </w:p>
      </w:tc>
      <w:tc>
        <w:tcPr>
          <w:tcW w:w="424" w:type="dxa"/>
          <w:vMerge/>
          <w:vAlign w:val="center"/>
        </w:tcPr>
        <w:p w:rsidR="0024226A" w:rsidRPr="00A7338E" w:rsidRDefault="0024226A" w:rsidP="00A7338E">
          <w:pPr>
            <w:pStyle w:val="a6"/>
            <w:ind w:right="-1474"/>
            <w:rPr>
              <w:rFonts w:ascii="Times New Roman" w:hAnsi="Times New Roman" w:cs="Times New Roman"/>
            </w:rPr>
          </w:pPr>
        </w:p>
      </w:tc>
    </w:tr>
  </w:tbl>
  <w:p w:rsidR="0024226A" w:rsidRDefault="002422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4226A" w:rsidRPr="004112D7" w:rsidTr="00A7338E">
      <w:trPr>
        <w:trHeight w:val="275"/>
      </w:trPr>
      <w:tc>
        <w:tcPr>
          <w:tcW w:w="568" w:type="dxa"/>
        </w:tcPr>
        <w:p w:rsidR="0024226A" w:rsidRPr="004875F2" w:rsidRDefault="0024226A" w:rsidP="002E244C">
          <w:pPr>
            <w:pStyle w:val="a6"/>
            <w:rPr>
              <w:rFonts w:ascii="Times New Roman" w:hAnsi="Times New Roman" w:cs="Times New Roman"/>
              <w:sz w:val="24"/>
              <w:szCs w:val="24"/>
            </w:rPr>
          </w:pPr>
        </w:p>
      </w:tc>
      <w:tc>
        <w:tcPr>
          <w:tcW w:w="708" w:type="dxa"/>
        </w:tcPr>
        <w:p w:rsidR="0024226A" w:rsidRPr="004875F2" w:rsidRDefault="0024226A" w:rsidP="002E244C">
          <w:pPr>
            <w:pStyle w:val="a6"/>
            <w:rPr>
              <w:rFonts w:ascii="Times New Roman" w:hAnsi="Times New Roman" w:cs="Times New Roman"/>
              <w:sz w:val="24"/>
              <w:szCs w:val="24"/>
            </w:rPr>
          </w:pPr>
        </w:p>
      </w:tc>
      <w:tc>
        <w:tcPr>
          <w:tcW w:w="1418" w:type="dxa"/>
        </w:tcPr>
        <w:p w:rsidR="0024226A" w:rsidRPr="004875F2" w:rsidRDefault="0024226A" w:rsidP="002E244C">
          <w:pPr>
            <w:pStyle w:val="a6"/>
            <w:rPr>
              <w:rFonts w:ascii="Times New Roman" w:hAnsi="Times New Roman" w:cs="Times New Roman"/>
              <w:sz w:val="24"/>
              <w:szCs w:val="24"/>
            </w:rPr>
          </w:pPr>
        </w:p>
      </w:tc>
      <w:tc>
        <w:tcPr>
          <w:tcW w:w="850" w:type="dxa"/>
        </w:tcPr>
        <w:p w:rsidR="0024226A" w:rsidRPr="004875F2" w:rsidRDefault="0024226A" w:rsidP="002E244C">
          <w:pPr>
            <w:pStyle w:val="a6"/>
            <w:rPr>
              <w:rFonts w:ascii="Times New Roman" w:hAnsi="Times New Roman" w:cs="Times New Roman"/>
              <w:sz w:val="24"/>
              <w:szCs w:val="24"/>
            </w:rPr>
          </w:pPr>
        </w:p>
      </w:tc>
      <w:tc>
        <w:tcPr>
          <w:tcW w:w="709" w:type="dxa"/>
        </w:tcPr>
        <w:p w:rsidR="0024226A" w:rsidRPr="004875F2" w:rsidRDefault="0024226A" w:rsidP="002E244C">
          <w:pPr>
            <w:pStyle w:val="a6"/>
            <w:rPr>
              <w:rFonts w:ascii="Times New Roman" w:hAnsi="Times New Roman" w:cs="Times New Roman"/>
              <w:sz w:val="24"/>
              <w:szCs w:val="24"/>
            </w:rPr>
          </w:pPr>
        </w:p>
      </w:tc>
      <w:tc>
        <w:tcPr>
          <w:tcW w:w="6521" w:type="dxa"/>
          <w:gridSpan w:val="6"/>
          <w:vMerge w:val="restart"/>
          <w:vAlign w:val="center"/>
        </w:tcPr>
        <w:p w:rsidR="0024226A" w:rsidRPr="00964ECA" w:rsidRDefault="0024226A" w:rsidP="00964ECA">
          <w:pPr>
            <w:pStyle w:val="a6"/>
            <w:jc w:val="center"/>
            <w:rPr>
              <w:rFonts w:ascii="Times New Roman" w:hAnsi="Times New Roman" w:cs="Times New Roman"/>
              <w:sz w:val="40"/>
              <w:szCs w:val="24"/>
              <w:lang w:val="en-US"/>
            </w:rPr>
          </w:pPr>
          <w:r w:rsidRPr="004112D7">
            <w:rPr>
              <w:rFonts w:ascii="Times New Roman" w:hAnsi="Times New Roman" w:cs="Times New Roman"/>
              <w:sz w:val="40"/>
              <w:szCs w:val="24"/>
              <w:lang w:val="uk-UA"/>
            </w:rPr>
            <w:t>6</w:t>
          </w:r>
          <w:r>
            <w:rPr>
              <w:rFonts w:ascii="Times New Roman" w:hAnsi="Times New Roman" w:cs="Times New Roman"/>
              <w:sz w:val="40"/>
              <w:szCs w:val="24"/>
            </w:rPr>
            <w:t>.</w:t>
          </w:r>
          <w:r>
            <w:rPr>
              <w:rFonts w:ascii="Times New Roman" w:hAnsi="Times New Roman" w:cs="Times New Roman"/>
              <w:sz w:val="40"/>
              <w:szCs w:val="24"/>
              <w:lang w:val="uk-UA"/>
            </w:rPr>
            <w:t>151</w:t>
          </w:r>
          <w:r>
            <w:rPr>
              <w:rFonts w:ascii="Times New Roman" w:hAnsi="Times New Roman" w:cs="Times New Roman"/>
              <w:sz w:val="40"/>
              <w:szCs w:val="24"/>
            </w:rPr>
            <w:t>.5341</w:t>
          </w:r>
          <w:r>
            <w:rPr>
              <w:rFonts w:ascii="Times New Roman" w:hAnsi="Times New Roman" w:cs="Times New Roman"/>
              <w:sz w:val="40"/>
              <w:szCs w:val="24"/>
              <w:lang w:val="uk-UA"/>
            </w:rPr>
            <w:t>м</w:t>
          </w:r>
          <w:r>
            <w:rPr>
              <w:rFonts w:ascii="Times New Roman" w:hAnsi="Times New Roman" w:cs="Times New Roman"/>
              <w:sz w:val="40"/>
              <w:szCs w:val="24"/>
            </w:rPr>
            <w:t>.07</w:t>
          </w:r>
        </w:p>
      </w:tc>
    </w:tr>
    <w:tr w:rsidR="0024226A" w:rsidRPr="004112D7" w:rsidTr="00A7338E">
      <w:trPr>
        <w:trHeight w:val="275"/>
      </w:trPr>
      <w:tc>
        <w:tcPr>
          <w:tcW w:w="568" w:type="dxa"/>
        </w:tcPr>
        <w:p w:rsidR="0024226A" w:rsidRPr="004875F2" w:rsidRDefault="0024226A" w:rsidP="002E244C">
          <w:pPr>
            <w:pStyle w:val="a6"/>
            <w:rPr>
              <w:rFonts w:ascii="Times New Roman" w:hAnsi="Times New Roman" w:cs="Times New Roman"/>
              <w:sz w:val="20"/>
              <w:szCs w:val="24"/>
            </w:rPr>
          </w:pPr>
        </w:p>
      </w:tc>
      <w:tc>
        <w:tcPr>
          <w:tcW w:w="708" w:type="dxa"/>
        </w:tcPr>
        <w:p w:rsidR="0024226A" w:rsidRPr="004875F2" w:rsidRDefault="0024226A" w:rsidP="002E244C">
          <w:pPr>
            <w:pStyle w:val="a6"/>
            <w:rPr>
              <w:rFonts w:ascii="Times New Roman" w:hAnsi="Times New Roman" w:cs="Times New Roman"/>
              <w:sz w:val="24"/>
              <w:szCs w:val="24"/>
            </w:rPr>
          </w:pPr>
        </w:p>
      </w:tc>
      <w:tc>
        <w:tcPr>
          <w:tcW w:w="1418" w:type="dxa"/>
        </w:tcPr>
        <w:p w:rsidR="0024226A" w:rsidRPr="004875F2" w:rsidRDefault="0024226A" w:rsidP="002E244C">
          <w:pPr>
            <w:pStyle w:val="a6"/>
            <w:rPr>
              <w:rFonts w:ascii="Times New Roman" w:hAnsi="Times New Roman" w:cs="Times New Roman"/>
              <w:sz w:val="24"/>
              <w:szCs w:val="24"/>
            </w:rPr>
          </w:pPr>
        </w:p>
      </w:tc>
      <w:tc>
        <w:tcPr>
          <w:tcW w:w="850" w:type="dxa"/>
        </w:tcPr>
        <w:p w:rsidR="0024226A" w:rsidRPr="004875F2" w:rsidRDefault="0024226A" w:rsidP="002E244C">
          <w:pPr>
            <w:pStyle w:val="a6"/>
            <w:rPr>
              <w:rFonts w:ascii="Times New Roman" w:hAnsi="Times New Roman" w:cs="Times New Roman"/>
              <w:sz w:val="24"/>
              <w:szCs w:val="24"/>
            </w:rPr>
          </w:pPr>
        </w:p>
      </w:tc>
      <w:tc>
        <w:tcPr>
          <w:tcW w:w="709" w:type="dxa"/>
        </w:tcPr>
        <w:p w:rsidR="0024226A" w:rsidRPr="004875F2" w:rsidRDefault="0024226A" w:rsidP="002E244C">
          <w:pPr>
            <w:pStyle w:val="a6"/>
            <w:rPr>
              <w:rFonts w:ascii="Times New Roman" w:hAnsi="Times New Roman" w:cs="Times New Roman"/>
              <w:sz w:val="24"/>
              <w:szCs w:val="24"/>
            </w:rPr>
          </w:pPr>
        </w:p>
      </w:tc>
      <w:tc>
        <w:tcPr>
          <w:tcW w:w="6521" w:type="dxa"/>
          <w:gridSpan w:val="6"/>
          <w:vMerge/>
        </w:tcPr>
        <w:p w:rsidR="0024226A" w:rsidRPr="004875F2" w:rsidRDefault="0024226A" w:rsidP="002E244C">
          <w:pPr>
            <w:pStyle w:val="a6"/>
            <w:rPr>
              <w:rFonts w:ascii="Times New Roman" w:hAnsi="Times New Roman" w:cs="Times New Roman"/>
              <w:sz w:val="24"/>
              <w:szCs w:val="24"/>
            </w:rPr>
          </w:pPr>
        </w:p>
      </w:tc>
    </w:tr>
    <w:tr w:rsidR="0024226A" w:rsidRPr="004112D7" w:rsidTr="00A7338E">
      <w:trPr>
        <w:trHeight w:val="275"/>
      </w:trPr>
      <w:tc>
        <w:tcPr>
          <w:tcW w:w="568"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4226A" w:rsidRPr="004875F2" w:rsidRDefault="0024226A" w:rsidP="002E244C">
          <w:pPr>
            <w:pStyle w:val="a6"/>
            <w:rPr>
              <w:rFonts w:ascii="Times New Roman" w:hAnsi="Times New Roman" w:cs="Times New Roman"/>
              <w:sz w:val="20"/>
              <w:szCs w:val="24"/>
            </w:rPr>
          </w:pPr>
        </w:p>
      </w:tc>
    </w:tr>
    <w:tr w:rsidR="0024226A" w:rsidRPr="004112D7" w:rsidTr="00A7338E">
      <w:tc>
        <w:tcPr>
          <w:tcW w:w="1276" w:type="dxa"/>
          <w:gridSpan w:val="2"/>
        </w:tcPr>
        <w:p w:rsidR="0024226A" w:rsidRPr="004875F2" w:rsidRDefault="0024226A" w:rsidP="002E244C">
          <w:pPr>
            <w:pStyle w:val="a6"/>
            <w:rPr>
              <w:rFonts w:ascii="Times New Roman" w:hAnsi="Times New Roman" w:cs="Times New Roman"/>
              <w:sz w:val="20"/>
              <w:szCs w:val="24"/>
            </w:rPr>
          </w:pPr>
        </w:p>
      </w:tc>
      <w:tc>
        <w:tcPr>
          <w:tcW w:w="1418" w:type="dxa"/>
        </w:tcPr>
        <w:p w:rsidR="0024226A" w:rsidRPr="004875F2" w:rsidRDefault="0024226A" w:rsidP="002E244C">
          <w:pPr>
            <w:pStyle w:val="a6"/>
            <w:rPr>
              <w:rFonts w:ascii="Times New Roman" w:hAnsi="Times New Roman" w:cs="Times New Roman"/>
              <w:sz w:val="20"/>
              <w:szCs w:val="24"/>
            </w:rPr>
          </w:pPr>
        </w:p>
      </w:tc>
      <w:tc>
        <w:tcPr>
          <w:tcW w:w="850" w:type="dxa"/>
        </w:tcPr>
        <w:p w:rsidR="0024226A" w:rsidRPr="004875F2" w:rsidRDefault="0024226A" w:rsidP="002E244C">
          <w:pPr>
            <w:pStyle w:val="a6"/>
            <w:rPr>
              <w:rFonts w:ascii="Times New Roman" w:hAnsi="Times New Roman" w:cs="Times New Roman"/>
              <w:sz w:val="20"/>
              <w:szCs w:val="24"/>
            </w:rPr>
          </w:pPr>
        </w:p>
      </w:tc>
      <w:tc>
        <w:tcPr>
          <w:tcW w:w="709" w:type="dxa"/>
        </w:tcPr>
        <w:p w:rsidR="0024226A" w:rsidRPr="004875F2" w:rsidRDefault="0024226A" w:rsidP="002E244C">
          <w:pPr>
            <w:pStyle w:val="a6"/>
            <w:rPr>
              <w:rFonts w:ascii="Times New Roman" w:hAnsi="Times New Roman" w:cs="Times New Roman"/>
              <w:sz w:val="20"/>
              <w:szCs w:val="24"/>
            </w:rPr>
          </w:pPr>
        </w:p>
      </w:tc>
      <w:tc>
        <w:tcPr>
          <w:tcW w:w="3544" w:type="dxa"/>
          <w:vMerge w:val="restart"/>
          <w:vAlign w:val="center"/>
        </w:tcPr>
        <w:p w:rsidR="0024226A" w:rsidRPr="004154E7" w:rsidRDefault="0024226A" w:rsidP="00C861CE">
          <w:pPr>
            <w:spacing w:line="360" w:lineRule="auto"/>
            <w:jc w:val="center"/>
            <w:rPr>
              <w:rFonts w:ascii="Times New Roman" w:hAnsi="Times New Roman"/>
              <w:bCs/>
              <w:caps/>
              <w:sz w:val="32"/>
              <w:szCs w:val="32"/>
              <w:lang w:val="uk-UA"/>
            </w:rPr>
          </w:pPr>
          <w:r w:rsidRPr="00EE049E">
            <w:rPr>
              <w:rFonts w:ascii="Times New Roman" w:hAnsi="Times New Roman" w:cs="Times New Roman"/>
              <w:sz w:val="28"/>
              <w:szCs w:val="28"/>
            </w:rPr>
            <w:t>Неперервні системи управління</w:t>
          </w:r>
        </w:p>
      </w:tc>
      <w:tc>
        <w:tcPr>
          <w:tcW w:w="992" w:type="dxa"/>
          <w:gridSpan w:val="3"/>
        </w:tcPr>
        <w:p w:rsidR="0024226A" w:rsidRPr="004154E7" w:rsidRDefault="0024226A" w:rsidP="002E244C">
          <w:pPr>
            <w:pStyle w:val="a6"/>
            <w:jc w:val="center"/>
            <w:rPr>
              <w:rFonts w:ascii="Times New Roman" w:hAnsi="Times New Roman" w:cs="Times New Roman"/>
              <w:sz w:val="20"/>
              <w:szCs w:val="24"/>
              <w:lang w:val="uk-UA"/>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4226A" w:rsidRPr="009466C8" w:rsidRDefault="0024226A"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4226A" w:rsidRPr="009466C8" w:rsidRDefault="0024226A"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4226A" w:rsidRPr="004112D7" w:rsidTr="00A7338E">
      <w:tc>
        <w:tcPr>
          <w:tcW w:w="1276" w:type="dxa"/>
          <w:gridSpan w:val="2"/>
        </w:tcPr>
        <w:p w:rsidR="0024226A" w:rsidRPr="009466C8" w:rsidRDefault="0024226A"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4226A" w:rsidRPr="00DD0549" w:rsidRDefault="0024226A" w:rsidP="002E244C">
          <w:pPr>
            <w:pStyle w:val="a6"/>
            <w:rPr>
              <w:rFonts w:ascii="Times New Roman" w:hAnsi="Times New Roman" w:cs="Times New Roman"/>
              <w:sz w:val="19"/>
              <w:szCs w:val="19"/>
              <w:lang w:val="uk-UA"/>
            </w:rPr>
          </w:pPr>
          <w:r w:rsidRPr="00DD0549">
            <w:rPr>
              <w:rFonts w:ascii="Times New Roman" w:hAnsi="Times New Roman" w:cs="Times New Roman"/>
              <w:sz w:val="19"/>
              <w:szCs w:val="19"/>
              <w:lang w:val="uk-UA"/>
            </w:rPr>
            <w:t>Іванов С. Ю.</w:t>
          </w:r>
        </w:p>
      </w:tc>
      <w:tc>
        <w:tcPr>
          <w:tcW w:w="850" w:type="dxa"/>
        </w:tcPr>
        <w:p w:rsidR="0024226A" w:rsidRPr="00590EE2" w:rsidRDefault="0024226A" w:rsidP="002E244C">
          <w:pPr>
            <w:pStyle w:val="a6"/>
            <w:rPr>
              <w:rFonts w:ascii="Times New Roman" w:hAnsi="Times New Roman" w:cs="Times New Roman"/>
              <w:sz w:val="20"/>
              <w:szCs w:val="24"/>
            </w:rPr>
          </w:pPr>
        </w:p>
      </w:tc>
      <w:tc>
        <w:tcPr>
          <w:tcW w:w="709" w:type="dxa"/>
        </w:tcPr>
        <w:p w:rsidR="0024226A" w:rsidRPr="00590EE2" w:rsidRDefault="0024226A" w:rsidP="002E244C">
          <w:pPr>
            <w:pStyle w:val="a6"/>
            <w:rPr>
              <w:rFonts w:ascii="Times New Roman" w:hAnsi="Times New Roman" w:cs="Times New Roman"/>
              <w:sz w:val="20"/>
              <w:szCs w:val="24"/>
            </w:rPr>
          </w:pPr>
        </w:p>
      </w:tc>
      <w:tc>
        <w:tcPr>
          <w:tcW w:w="3544" w:type="dxa"/>
          <w:vMerge/>
        </w:tcPr>
        <w:p w:rsidR="0024226A" w:rsidRPr="00590EE2" w:rsidRDefault="0024226A" w:rsidP="002E244C">
          <w:pPr>
            <w:pStyle w:val="a6"/>
            <w:rPr>
              <w:rFonts w:ascii="Times New Roman" w:hAnsi="Times New Roman" w:cs="Times New Roman"/>
              <w:sz w:val="20"/>
              <w:szCs w:val="24"/>
            </w:rPr>
          </w:pPr>
        </w:p>
      </w:tc>
      <w:tc>
        <w:tcPr>
          <w:tcW w:w="283" w:type="dxa"/>
        </w:tcPr>
        <w:p w:rsidR="0024226A" w:rsidRPr="00590EE2" w:rsidRDefault="0024226A" w:rsidP="002E244C">
          <w:pPr>
            <w:pStyle w:val="a6"/>
            <w:rPr>
              <w:rFonts w:ascii="Times New Roman" w:hAnsi="Times New Roman" w:cs="Times New Roman"/>
              <w:sz w:val="20"/>
              <w:szCs w:val="24"/>
            </w:rPr>
          </w:pPr>
        </w:p>
      </w:tc>
      <w:tc>
        <w:tcPr>
          <w:tcW w:w="426" w:type="dxa"/>
        </w:tcPr>
        <w:p w:rsidR="0024226A" w:rsidRPr="00590EE2" w:rsidRDefault="0024226A" w:rsidP="002E244C">
          <w:pPr>
            <w:pStyle w:val="a6"/>
            <w:rPr>
              <w:rFonts w:ascii="Times New Roman" w:hAnsi="Times New Roman" w:cs="Times New Roman"/>
              <w:sz w:val="20"/>
              <w:szCs w:val="24"/>
            </w:rPr>
          </w:pPr>
        </w:p>
      </w:tc>
      <w:tc>
        <w:tcPr>
          <w:tcW w:w="283" w:type="dxa"/>
        </w:tcPr>
        <w:p w:rsidR="0024226A" w:rsidRPr="00590EE2" w:rsidRDefault="0024226A" w:rsidP="002E244C">
          <w:pPr>
            <w:pStyle w:val="a6"/>
            <w:rPr>
              <w:rFonts w:ascii="Times New Roman" w:hAnsi="Times New Roman" w:cs="Times New Roman"/>
              <w:sz w:val="20"/>
              <w:szCs w:val="24"/>
            </w:rPr>
          </w:pPr>
        </w:p>
      </w:tc>
      <w:tc>
        <w:tcPr>
          <w:tcW w:w="992" w:type="dxa"/>
        </w:tcPr>
        <w:p w:rsidR="0024226A" w:rsidRPr="00590EE2" w:rsidRDefault="0024226A"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4226A" w:rsidRPr="00590EE2" w:rsidRDefault="0024226A" w:rsidP="00897304">
          <w:pPr>
            <w:pStyle w:val="a6"/>
            <w:jc w:val="center"/>
            <w:rPr>
              <w:rFonts w:ascii="Times New Roman" w:hAnsi="Times New Roman" w:cs="Times New Roman"/>
              <w:sz w:val="20"/>
              <w:szCs w:val="24"/>
            </w:rPr>
          </w:pPr>
        </w:p>
      </w:tc>
    </w:tr>
    <w:tr w:rsidR="0024226A" w:rsidRPr="004112D7" w:rsidTr="00A7338E">
      <w:tc>
        <w:tcPr>
          <w:tcW w:w="1276" w:type="dxa"/>
          <w:gridSpan w:val="2"/>
        </w:tcPr>
        <w:p w:rsidR="0024226A" w:rsidRPr="00590EE2" w:rsidRDefault="0024226A" w:rsidP="002E244C">
          <w:pPr>
            <w:pStyle w:val="a6"/>
            <w:rPr>
              <w:rFonts w:ascii="Times New Roman" w:hAnsi="Times New Roman" w:cs="Times New Roman"/>
              <w:sz w:val="24"/>
              <w:szCs w:val="24"/>
            </w:rPr>
          </w:pPr>
        </w:p>
      </w:tc>
      <w:tc>
        <w:tcPr>
          <w:tcW w:w="1418" w:type="dxa"/>
        </w:tcPr>
        <w:p w:rsidR="0024226A" w:rsidRPr="00590EE2" w:rsidRDefault="0024226A" w:rsidP="002E244C">
          <w:pPr>
            <w:pStyle w:val="a6"/>
            <w:rPr>
              <w:rFonts w:ascii="Times New Roman" w:hAnsi="Times New Roman" w:cs="Times New Roman"/>
              <w:sz w:val="24"/>
              <w:szCs w:val="24"/>
            </w:rPr>
          </w:pPr>
        </w:p>
      </w:tc>
      <w:tc>
        <w:tcPr>
          <w:tcW w:w="850" w:type="dxa"/>
        </w:tcPr>
        <w:p w:rsidR="0024226A" w:rsidRPr="00590EE2" w:rsidRDefault="0024226A" w:rsidP="002E244C">
          <w:pPr>
            <w:pStyle w:val="a6"/>
            <w:rPr>
              <w:rFonts w:ascii="Times New Roman" w:hAnsi="Times New Roman" w:cs="Times New Roman"/>
              <w:sz w:val="24"/>
              <w:szCs w:val="24"/>
            </w:rPr>
          </w:pPr>
        </w:p>
      </w:tc>
      <w:tc>
        <w:tcPr>
          <w:tcW w:w="709" w:type="dxa"/>
        </w:tcPr>
        <w:p w:rsidR="0024226A" w:rsidRPr="00590EE2" w:rsidRDefault="0024226A" w:rsidP="002E244C">
          <w:pPr>
            <w:pStyle w:val="a6"/>
            <w:rPr>
              <w:rFonts w:ascii="Times New Roman" w:hAnsi="Times New Roman" w:cs="Times New Roman"/>
              <w:sz w:val="24"/>
              <w:szCs w:val="24"/>
            </w:rPr>
          </w:pPr>
        </w:p>
      </w:tc>
      <w:tc>
        <w:tcPr>
          <w:tcW w:w="3544" w:type="dxa"/>
          <w:vMerge/>
        </w:tcPr>
        <w:p w:rsidR="0024226A" w:rsidRPr="00590EE2" w:rsidRDefault="0024226A" w:rsidP="002E244C">
          <w:pPr>
            <w:pStyle w:val="a6"/>
            <w:rPr>
              <w:rFonts w:ascii="Times New Roman" w:hAnsi="Times New Roman" w:cs="Times New Roman"/>
              <w:sz w:val="24"/>
              <w:szCs w:val="24"/>
            </w:rPr>
          </w:pPr>
        </w:p>
      </w:tc>
      <w:tc>
        <w:tcPr>
          <w:tcW w:w="2977" w:type="dxa"/>
          <w:gridSpan w:val="5"/>
          <w:vMerge w:val="restart"/>
          <w:vAlign w:val="center"/>
        </w:tcPr>
        <w:p w:rsidR="0024226A" w:rsidRPr="004112D7" w:rsidRDefault="0024226A"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4226A" w:rsidRPr="004112D7" w:rsidTr="00A7338E">
      <w:tc>
        <w:tcPr>
          <w:tcW w:w="1276" w:type="dxa"/>
          <w:gridSpan w:val="2"/>
        </w:tcPr>
        <w:p w:rsidR="0024226A" w:rsidRPr="009466C8" w:rsidRDefault="0024226A"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4226A" w:rsidRPr="00DD0549" w:rsidRDefault="0024226A" w:rsidP="002E244C">
          <w:pPr>
            <w:pStyle w:val="a6"/>
            <w:rPr>
              <w:rFonts w:ascii="Times New Roman" w:hAnsi="Times New Roman" w:cs="Times New Roman"/>
              <w:sz w:val="19"/>
              <w:szCs w:val="19"/>
              <w:lang w:val="en-US"/>
            </w:rPr>
          </w:pPr>
          <w:r w:rsidRPr="00DD0549">
            <w:rPr>
              <w:rFonts w:ascii="Times New Roman" w:hAnsi="Times New Roman" w:cs="Times New Roman"/>
              <w:sz w:val="19"/>
              <w:szCs w:val="19"/>
            </w:rPr>
            <w:t>Тимченко В.Л</w:t>
          </w:r>
          <w:r>
            <w:rPr>
              <w:rFonts w:ascii="Times New Roman" w:hAnsi="Times New Roman" w:cs="Times New Roman"/>
              <w:sz w:val="19"/>
              <w:szCs w:val="19"/>
              <w:lang w:val="en-US"/>
            </w:rPr>
            <w:t>.</w:t>
          </w:r>
        </w:p>
      </w:tc>
      <w:tc>
        <w:tcPr>
          <w:tcW w:w="850" w:type="dxa"/>
        </w:tcPr>
        <w:p w:rsidR="0024226A" w:rsidRPr="00590EE2" w:rsidRDefault="0024226A" w:rsidP="002E244C">
          <w:pPr>
            <w:pStyle w:val="a6"/>
            <w:rPr>
              <w:rFonts w:ascii="Times New Roman" w:hAnsi="Times New Roman" w:cs="Times New Roman"/>
              <w:sz w:val="24"/>
              <w:szCs w:val="24"/>
            </w:rPr>
          </w:pPr>
        </w:p>
      </w:tc>
      <w:tc>
        <w:tcPr>
          <w:tcW w:w="709" w:type="dxa"/>
        </w:tcPr>
        <w:p w:rsidR="0024226A" w:rsidRPr="00590EE2" w:rsidRDefault="0024226A" w:rsidP="002E244C">
          <w:pPr>
            <w:pStyle w:val="a6"/>
            <w:rPr>
              <w:rFonts w:ascii="Times New Roman" w:hAnsi="Times New Roman" w:cs="Times New Roman"/>
              <w:sz w:val="24"/>
              <w:szCs w:val="24"/>
            </w:rPr>
          </w:pPr>
        </w:p>
      </w:tc>
      <w:tc>
        <w:tcPr>
          <w:tcW w:w="3544" w:type="dxa"/>
          <w:vMerge/>
        </w:tcPr>
        <w:p w:rsidR="0024226A" w:rsidRPr="00590EE2" w:rsidRDefault="0024226A" w:rsidP="002E244C">
          <w:pPr>
            <w:pStyle w:val="a6"/>
            <w:rPr>
              <w:rFonts w:ascii="Times New Roman" w:hAnsi="Times New Roman" w:cs="Times New Roman"/>
              <w:sz w:val="24"/>
              <w:szCs w:val="24"/>
            </w:rPr>
          </w:pPr>
        </w:p>
      </w:tc>
      <w:tc>
        <w:tcPr>
          <w:tcW w:w="2977" w:type="dxa"/>
          <w:gridSpan w:val="5"/>
          <w:vMerge/>
        </w:tcPr>
        <w:p w:rsidR="0024226A" w:rsidRPr="00590EE2" w:rsidRDefault="0024226A" w:rsidP="002E244C">
          <w:pPr>
            <w:pStyle w:val="a6"/>
            <w:rPr>
              <w:rFonts w:ascii="Times New Roman" w:hAnsi="Times New Roman" w:cs="Times New Roman"/>
              <w:sz w:val="24"/>
              <w:szCs w:val="24"/>
            </w:rPr>
          </w:pPr>
        </w:p>
      </w:tc>
    </w:tr>
    <w:tr w:rsidR="0024226A" w:rsidRPr="004112D7" w:rsidTr="00A7338E">
      <w:tc>
        <w:tcPr>
          <w:tcW w:w="1276" w:type="dxa"/>
          <w:gridSpan w:val="2"/>
        </w:tcPr>
        <w:p w:rsidR="0024226A" w:rsidRPr="00590EE2" w:rsidRDefault="0024226A" w:rsidP="002E244C">
          <w:pPr>
            <w:pStyle w:val="a6"/>
            <w:rPr>
              <w:rFonts w:ascii="Times New Roman" w:hAnsi="Times New Roman" w:cs="Times New Roman"/>
              <w:sz w:val="24"/>
              <w:szCs w:val="24"/>
            </w:rPr>
          </w:pPr>
        </w:p>
      </w:tc>
      <w:tc>
        <w:tcPr>
          <w:tcW w:w="1418" w:type="dxa"/>
        </w:tcPr>
        <w:p w:rsidR="0024226A" w:rsidRPr="00590EE2" w:rsidRDefault="0024226A" w:rsidP="002E244C">
          <w:pPr>
            <w:pStyle w:val="a6"/>
            <w:rPr>
              <w:rFonts w:ascii="Times New Roman" w:hAnsi="Times New Roman" w:cs="Times New Roman"/>
              <w:sz w:val="24"/>
              <w:szCs w:val="24"/>
            </w:rPr>
          </w:pPr>
        </w:p>
      </w:tc>
      <w:tc>
        <w:tcPr>
          <w:tcW w:w="850" w:type="dxa"/>
        </w:tcPr>
        <w:p w:rsidR="0024226A" w:rsidRPr="00590EE2" w:rsidRDefault="0024226A" w:rsidP="002E244C">
          <w:pPr>
            <w:pStyle w:val="a6"/>
            <w:rPr>
              <w:rFonts w:ascii="Times New Roman" w:hAnsi="Times New Roman" w:cs="Times New Roman"/>
              <w:sz w:val="24"/>
              <w:szCs w:val="24"/>
            </w:rPr>
          </w:pPr>
        </w:p>
      </w:tc>
      <w:tc>
        <w:tcPr>
          <w:tcW w:w="709" w:type="dxa"/>
        </w:tcPr>
        <w:p w:rsidR="0024226A" w:rsidRPr="00590EE2" w:rsidRDefault="0024226A" w:rsidP="002E244C">
          <w:pPr>
            <w:pStyle w:val="a6"/>
            <w:rPr>
              <w:rFonts w:ascii="Times New Roman" w:hAnsi="Times New Roman" w:cs="Times New Roman"/>
              <w:sz w:val="24"/>
              <w:szCs w:val="24"/>
            </w:rPr>
          </w:pPr>
        </w:p>
      </w:tc>
      <w:tc>
        <w:tcPr>
          <w:tcW w:w="3544" w:type="dxa"/>
          <w:vMerge/>
        </w:tcPr>
        <w:p w:rsidR="0024226A" w:rsidRPr="00590EE2" w:rsidRDefault="0024226A" w:rsidP="002E244C">
          <w:pPr>
            <w:pStyle w:val="a6"/>
            <w:rPr>
              <w:rFonts w:ascii="Times New Roman" w:hAnsi="Times New Roman" w:cs="Times New Roman"/>
              <w:sz w:val="24"/>
              <w:szCs w:val="24"/>
            </w:rPr>
          </w:pPr>
        </w:p>
      </w:tc>
      <w:tc>
        <w:tcPr>
          <w:tcW w:w="2977" w:type="dxa"/>
          <w:gridSpan w:val="5"/>
          <w:vMerge/>
        </w:tcPr>
        <w:p w:rsidR="0024226A" w:rsidRPr="00590EE2" w:rsidRDefault="0024226A" w:rsidP="002E244C">
          <w:pPr>
            <w:pStyle w:val="a6"/>
            <w:rPr>
              <w:rFonts w:ascii="Times New Roman" w:hAnsi="Times New Roman" w:cs="Times New Roman"/>
              <w:sz w:val="24"/>
              <w:szCs w:val="24"/>
            </w:rPr>
          </w:pPr>
        </w:p>
      </w:tc>
    </w:tr>
  </w:tbl>
  <w:p w:rsidR="0024226A" w:rsidRDefault="0024226A">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A23" w:rsidRDefault="00990A23" w:rsidP="00BC327B">
      <w:pPr>
        <w:spacing w:after="0" w:line="240" w:lineRule="auto"/>
      </w:pPr>
      <w:r>
        <w:separator/>
      </w:r>
    </w:p>
  </w:footnote>
  <w:footnote w:type="continuationSeparator" w:id="0">
    <w:p w:rsidR="00990A23" w:rsidRDefault="00990A23"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368"/>
    <w:multiLevelType w:val="hybridMultilevel"/>
    <w:tmpl w:val="9AE84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690FB0"/>
    <w:multiLevelType w:val="hybridMultilevel"/>
    <w:tmpl w:val="EBDA928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07520328"/>
    <w:multiLevelType w:val="hybridMultilevel"/>
    <w:tmpl w:val="80526EC8"/>
    <w:lvl w:ilvl="0" w:tplc="78F4B4F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0BA60E27"/>
    <w:multiLevelType w:val="hybridMultilevel"/>
    <w:tmpl w:val="3084C64A"/>
    <w:lvl w:ilvl="0" w:tplc="B1C8CC40">
      <w:start w:val="1"/>
      <w:numFmt w:val="decimal"/>
      <w:lvlText w:val="%1."/>
      <w:lvlJc w:val="left"/>
      <w:pPr>
        <w:ind w:left="4260" w:hanging="360"/>
      </w:pPr>
      <w:rPr>
        <w:rFonts w:ascii="Times New Roman" w:hAnsi="Times New Roman" w:cs="Times New Roman" w:hint="default"/>
        <w:b/>
        <w:sz w:val="28"/>
        <w:szCs w:val="28"/>
      </w:rPr>
    </w:lvl>
    <w:lvl w:ilvl="1" w:tplc="04190019" w:tentative="1">
      <w:start w:val="1"/>
      <w:numFmt w:val="lowerLetter"/>
      <w:lvlText w:val="%2."/>
      <w:lvlJc w:val="left"/>
      <w:pPr>
        <w:ind w:left="4980" w:hanging="360"/>
      </w:pPr>
    </w:lvl>
    <w:lvl w:ilvl="2" w:tplc="0419001B" w:tentative="1">
      <w:start w:val="1"/>
      <w:numFmt w:val="lowerRoman"/>
      <w:lvlText w:val="%3."/>
      <w:lvlJc w:val="right"/>
      <w:pPr>
        <w:ind w:left="5700" w:hanging="180"/>
      </w:pPr>
    </w:lvl>
    <w:lvl w:ilvl="3" w:tplc="0419000F" w:tentative="1">
      <w:start w:val="1"/>
      <w:numFmt w:val="decimal"/>
      <w:lvlText w:val="%4."/>
      <w:lvlJc w:val="left"/>
      <w:pPr>
        <w:ind w:left="6420" w:hanging="360"/>
      </w:pPr>
    </w:lvl>
    <w:lvl w:ilvl="4" w:tplc="04190019" w:tentative="1">
      <w:start w:val="1"/>
      <w:numFmt w:val="lowerLetter"/>
      <w:lvlText w:val="%5."/>
      <w:lvlJc w:val="left"/>
      <w:pPr>
        <w:ind w:left="7140" w:hanging="360"/>
      </w:pPr>
    </w:lvl>
    <w:lvl w:ilvl="5" w:tplc="0419001B" w:tentative="1">
      <w:start w:val="1"/>
      <w:numFmt w:val="lowerRoman"/>
      <w:lvlText w:val="%6."/>
      <w:lvlJc w:val="right"/>
      <w:pPr>
        <w:ind w:left="7860" w:hanging="180"/>
      </w:pPr>
    </w:lvl>
    <w:lvl w:ilvl="6" w:tplc="0419000F" w:tentative="1">
      <w:start w:val="1"/>
      <w:numFmt w:val="decimal"/>
      <w:lvlText w:val="%7."/>
      <w:lvlJc w:val="left"/>
      <w:pPr>
        <w:ind w:left="8580" w:hanging="360"/>
      </w:pPr>
    </w:lvl>
    <w:lvl w:ilvl="7" w:tplc="04190019" w:tentative="1">
      <w:start w:val="1"/>
      <w:numFmt w:val="lowerLetter"/>
      <w:lvlText w:val="%8."/>
      <w:lvlJc w:val="left"/>
      <w:pPr>
        <w:ind w:left="9300" w:hanging="360"/>
      </w:pPr>
    </w:lvl>
    <w:lvl w:ilvl="8" w:tplc="0419001B" w:tentative="1">
      <w:start w:val="1"/>
      <w:numFmt w:val="lowerRoman"/>
      <w:lvlText w:val="%9."/>
      <w:lvlJc w:val="right"/>
      <w:pPr>
        <w:ind w:left="10020" w:hanging="180"/>
      </w:pPr>
    </w:lvl>
  </w:abstractNum>
  <w:abstractNum w:abstractNumId="4" w15:restartNumberingAfterBreak="0">
    <w:nsid w:val="0BAA2D6C"/>
    <w:multiLevelType w:val="hybridMultilevel"/>
    <w:tmpl w:val="65C83108"/>
    <w:lvl w:ilvl="0" w:tplc="54524CA8">
      <w:start w:val="1"/>
      <w:numFmt w:val="decimal"/>
      <w:lvlText w:val="%1."/>
      <w:lvlJc w:val="left"/>
      <w:pPr>
        <w:tabs>
          <w:tab w:val="num" w:pos="1134"/>
        </w:tabs>
        <w:ind w:left="1077" w:firstLine="58"/>
      </w:pPr>
      <w:rPr>
        <w:rFonts w:hint="default"/>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0AB29AF"/>
    <w:multiLevelType w:val="multilevel"/>
    <w:tmpl w:val="99C4639C"/>
    <w:lvl w:ilvl="0">
      <w:start w:val="1"/>
      <w:numFmt w:val="decimal"/>
      <w:lvlText w:val="%1."/>
      <w:lvlJc w:val="left"/>
      <w:pPr>
        <w:ind w:left="1495"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15D4463"/>
    <w:multiLevelType w:val="multilevel"/>
    <w:tmpl w:val="2B163326"/>
    <w:lvl w:ilvl="0">
      <w:start w:val="1"/>
      <w:numFmt w:val="decimal"/>
      <w:lvlText w:val="%1."/>
      <w:lvlJc w:val="left"/>
      <w:pPr>
        <w:tabs>
          <w:tab w:val="num" w:pos="1800"/>
        </w:tabs>
        <w:ind w:left="1800" w:hanging="108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1298727C"/>
    <w:multiLevelType w:val="multilevel"/>
    <w:tmpl w:val="BFBE53C6"/>
    <w:lvl w:ilvl="0">
      <w:start w:val="1"/>
      <w:numFmt w:val="decimal"/>
      <w:lvlText w:val="%1."/>
      <w:lvlJc w:val="left"/>
      <w:pPr>
        <w:tabs>
          <w:tab w:val="num" w:pos="851"/>
        </w:tabs>
        <w:ind w:left="794" w:firstLine="341"/>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F01921"/>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9" w15:restartNumberingAfterBreak="0">
    <w:nsid w:val="19614DA9"/>
    <w:multiLevelType w:val="multilevel"/>
    <w:tmpl w:val="CCC07F5C"/>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D642C0"/>
    <w:multiLevelType w:val="hybridMultilevel"/>
    <w:tmpl w:val="C00E76A2"/>
    <w:lvl w:ilvl="0" w:tplc="17D0D49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1B1B0167"/>
    <w:multiLevelType w:val="hybridMultilevel"/>
    <w:tmpl w:val="2B163326"/>
    <w:lvl w:ilvl="0" w:tplc="8A986E12">
      <w:start w:val="1"/>
      <w:numFmt w:val="decimal"/>
      <w:lvlText w:val="%1."/>
      <w:lvlJc w:val="left"/>
      <w:pPr>
        <w:tabs>
          <w:tab w:val="num" w:pos="1800"/>
        </w:tabs>
        <w:ind w:left="1800" w:hanging="108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1B5A004E"/>
    <w:multiLevelType w:val="hybridMultilevel"/>
    <w:tmpl w:val="62942DE0"/>
    <w:lvl w:ilvl="0" w:tplc="3300DFF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20685D01"/>
    <w:multiLevelType w:val="hybridMultilevel"/>
    <w:tmpl w:val="DB12E39A"/>
    <w:lvl w:ilvl="0" w:tplc="B730532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2642590F"/>
    <w:multiLevelType w:val="hybridMultilevel"/>
    <w:tmpl w:val="2F148ACA"/>
    <w:lvl w:ilvl="0" w:tplc="2E7E286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5" w15:restartNumberingAfterBreak="0">
    <w:nsid w:val="27E11ECA"/>
    <w:multiLevelType w:val="hybridMultilevel"/>
    <w:tmpl w:val="4B103E1A"/>
    <w:lvl w:ilvl="0" w:tplc="DC427C34">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282123A4"/>
    <w:multiLevelType w:val="hybridMultilevel"/>
    <w:tmpl w:val="397008EA"/>
    <w:lvl w:ilvl="0" w:tplc="32E4AC36">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7" w15:restartNumberingAfterBreak="0">
    <w:nsid w:val="2F6C01DC"/>
    <w:multiLevelType w:val="multilevel"/>
    <w:tmpl w:val="A8F415EA"/>
    <w:lvl w:ilvl="0">
      <w:start w:val="1"/>
      <w:numFmt w:val="decimal"/>
      <w:lvlText w:val="%1."/>
      <w:lvlJc w:val="left"/>
      <w:pPr>
        <w:tabs>
          <w:tab w:val="num" w:pos="851"/>
        </w:tabs>
        <w:ind w:left="794" w:firstLine="341"/>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A07C6B"/>
    <w:multiLevelType w:val="hybridMultilevel"/>
    <w:tmpl w:val="EF2E72FE"/>
    <w:lvl w:ilvl="0" w:tplc="3302416A">
      <w:start w:val="1"/>
      <w:numFmt w:val="decimal"/>
      <w:lvlText w:val="%1."/>
      <w:lvlJc w:val="left"/>
      <w:pPr>
        <w:tabs>
          <w:tab w:val="num" w:pos="1835"/>
        </w:tabs>
        <w:ind w:left="1835" w:hanging="1125"/>
      </w:pPr>
      <w:rPr>
        <w:rFonts w:hint="default"/>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9" w15:restartNumberingAfterBreak="0">
    <w:nsid w:val="3B7A0706"/>
    <w:multiLevelType w:val="hybridMultilevel"/>
    <w:tmpl w:val="9AE25560"/>
    <w:lvl w:ilvl="0" w:tplc="144ACA3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15:restartNumberingAfterBreak="0">
    <w:nsid w:val="3D536BFE"/>
    <w:multiLevelType w:val="hybridMultilevel"/>
    <w:tmpl w:val="CFD6F978"/>
    <w:lvl w:ilvl="0" w:tplc="781688DC">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1" w15:restartNumberingAfterBreak="0">
    <w:nsid w:val="3DBD4927"/>
    <w:multiLevelType w:val="hybridMultilevel"/>
    <w:tmpl w:val="D150616A"/>
    <w:lvl w:ilvl="0" w:tplc="6478BF72">
      <w:start w:val="1"/>
      <w:numFmt w:val="decimal"/>
      <w:lvlText w:val="%1."/>
      <w:lvlJc w:val="left"/>
      <w:pPr>
        <w:tabs>
          <w:tab w:val="num" w:pos="1702"/>
        </w:tabs>
        <w:ind w:left="1646" w:hanging="511"/>
      </w:pPr>
      <w:rPr>
        <w:rFonts w:hint="default"/>
        <w:i w:val="0"/>
        <w:sz w:val="28"/>
        <w:szCs w:val="28"/>
      </w:rPr>
    </w:lvl>
    <w:lvl w:ilvl="1" w:tplc="46F0F348">
      <w:start w:val="1"/>
      <w:numFmt w:val="bullet"/>
      <w:lvlText w:val="–"/>
      <w:lvlJc w:val="left"/>
      <w:pPr>
        <w:tabs>
          <w:tab w:val="num" w:pos="1701"/>
        </w:tabs>
        <w:ind w:left="1644" w:hanging="510"/>
      </w:pPr>
      <w:rPr>
        <w:rFonts w:ascii="Times New Roman" w:eastAsia="Times New Roman" w:hAnsi="Times New Roman" w:cs="Times New Roman" w:hint="default"/>
        <w:b w:val="0"/>
        <w:i w:val="0"/>
        <w:sz w:val="28"/>
        <w:szCs w:val="28"/>
      </w:r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22" w15:restartNumberingAfterBreak="0">
    <w:nsid w:val="43263AA5"/>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3" w15:restartNumberingAfterBreak="0">
    <w:nsid w:val="48551824"/>
    <w:multiLevelType w:val="multilevel"/>
    <w:tmpl w:val="5AF607AE"/>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C355137"/>
    <w:multiLevelType w:val="hybridMultilevel"/>
    <w:tmpl w:val="067E72B4"/>
    <w:lvl w:ilvl="0" w:tplc="D76CD4B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15:restartNumberingAfterBreak="0">
    <w:nsid w:val="4DFE58DE"/>
    <w:multiLevelType w:val="multilevel"/>
    <w:tmpl w:val="EC46FFC8"/>
    <w:lvl w:ilvl="0">
      <w:start w:val="1"/>
      <w:numFmt w:val="decimal"/>
      <w:lvlText w:val="%1."/>
      <w:lvlJc w:val="left"/>
      <w:pPr>
        <w:ind w:left="2910" w:hanging="360"/>
      </w:pPr>
    </w:lvl>
    <w:lvl w:ilvl="1">
      <w:start w:val="1"/>
      <w:numFmt w:val="lowerLetter"/>
      <w:lvlText w:val="%2."/>
      <w:lvlJc w:val="left"/>
      <w:pPr>
        <w:ind w:left="3630" w:hanging="360"/>
      </w:pPr>
    </w:lvl>
    <w:lvl w:ilvl="2">
      <w:start w:val="1"/>
      <w:numFmt w:val="lowerRoman"/>
      <w:lvlText w:val="%3."/>
      <w:lvlJc w:val="right"/>
      <w:pPr>
        <w:ind w:left="4350" w:hanging="180"/>
      </w:pPr>
    </w:lvl>
    <w:lvl w:ilvl="3">
      <w:start w:val="1"/>
      <w:numFmt w:val="decimal"/>
      <w:lvlText w:val="%4."/>
      <w:lvlJc w:val="left"/>
      <w:pPr>
        <w:ind w:left="5070" w:hanging="360"/>
      </w:pPr>
    </w:lvl>
    <w:lvl w:ilvl="4">
      <w:start w:val="1"/>
      <w:numFmt w:val="lowerLetter"/>
      <w:lvlText w:val="%5."/>
      <w:lvlJc w:val="left"/>
      <w:pPr>
        <w:ind w:left="5790" w:hanging="360"/>
      </w:pPr>
    </w:lvl>
    <w:lvl w:ilvl="5">
      <w:start w:val="1"/>
      <w:numFmt w:val="lowerRoman"/>
      <w:lvlText w:val="%6."/>
      <w:lvlJc w:val="right"/>
      <w:pPr>
        <w:ind w:left="6510" w:hanging="180"/>
      </w:pPr>
    </w:lvl>
    <w:lvl w:ilvl="6">
      <w:start w:val="1"/>
      <w:numFmt w:val="decimal"/>
      <w:lvlText w:val="%7."/>
      <w:lvlJc w:val="left"/>
      <w:pPr>
        <w:ind w:left="7230" w:hanging="360"/>
      </w:pPr>
    </w:lvl>
    <w:lvl w:ilvl="7">
      <w:start w:val="1"/>
      <w:numFmt w:val="lowerLetter"/>
      <w:lvlText w:val="%8."/>
      <w:lvlJc w:val="left"/>
      <w:pPr>
        <w:ind w:left="7950" w:hanging="360"/>
      </w:pPr>
    </w:lvl>
    <w:lvl w:ilvl="8">
      <w:start w:val="1"/>
      <w:numFmt w:val="lowerRoman"/>
      <w:lvlText w:val="%9."/>
      <w:lvlJc w:val="right"/>
      <w:pPr>
        <w:ind w:left="8670" w:hanging="180"/>
      </w:pPr>
    </w:lvl>
  </w:abstractNum>
  <w:abstractNum w:abstractNumId="26" w15:restartNumberingAfterBreak="0">
    <w:nsid w:val="56CD31AC"/>
    <w:multiLevelType w:val="hybridMultilevel"/>
    <w:tmpl w:val="1C8443AC"/>
    <w:lvl w:ilvl="0" w:tplc="53566480">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7" w15:restartNumberingAfterBreak="0">
    <w:nsid w:val="58B6130F"/>
    <w:multiLevelType w:val="multilevel"/>
    <w:tmpl w:val="A9F0D420"/>
    <w:lvl w:ilvl="0">
      <w:start w:val="1"/>
      <w:numFmt w:val="decimal"/>
      <w:lvlText w:val="%1."/>
      <w:lvlJc w:val="left"/>
      <w:pPr>
        <w:tabs>
          <w:tab w:val="num" w:pos="1702"/>
        </w:tabs>
        <w:ind w:left="1646" w:hanging="511"/>
      </w:pPr>
      <w:rPr>
        <w:rFonts w:hint="default"/>
        <w:i w:val="0"/>
        <w:sz w:val="28"/>
        <w:szCs w:val="28"/>
      </w:rPr>
    </w:lvl>
    <w:lvl w:ilvl="1">
      <w:start w:val="1"/>
      <w:numFmt w:val="bullet"/>
      <w:lvlText w:val="–"/>
      <w:lvlJc w:val="left"/>
      <w:pPr>
        <w:tabs>
          <w:tab w:val="num" w:pos="1701"/>
        </w:tabs>
        <w:ind w:left="1531" w:firstLine="344"/>
      </w:pPr>
      <w:rPr>
        <w:rFonts w:ascii="Times New Roman" w:eastAsia="Times New Roman" w:hAnsi="Times New Roman" w:cs="Times New Roman" w:hint="default"/>
        <w:b w:val="0"/>
        <w:i w:val="0"/>
        <w:sz w:val="28"/>
        <w:szCs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8" w15:restartNumberingAfterBreak="0">
    <w:nsid w:val="59224132"/>
    <w:multiLevelType w:val="multilevel"/>
    <w:tmpl w:val="17A47154"/>
    <w:lvl w:ilvl="0">
      <w:start w:val="1"/>
      <w:numFmt w:val="decimal"/>
      <w:lvlText w:val="%1."/>
      <w:lvlJc w:val="left"/>
      <w:pPr>
        <w:tabs>
          <w:tab w:val="num" w:pos="1702"/>
        </w:tabs>
        <w:ind w:left="1646" w:hanging="511"/>
      </w:pPr>
      <w:rPr>
        <w:rFonts w:hint="default"/>
        <w:i w:val="0"/>
        <w:sz w:val="28"/>
        <w:szCs w:val="28"/>
      </w:rPr>
    </w:lvl>
    <w:lvl w:ilvl="1">
      <w:start w:val="1"/>
      <w:numFmt w:val="bullet"/>
      <w:lvlText w:val="–"/>
      <w:lvlJc w:val="left"/>
      <w:pPr>
        <w:tabs>
          <w:tab w:val="num" w:pos="1701"/>
        </w:tabs>
        <w:ind w:left="1644" w:firstLine="231"/>
      </w:pPr>
      <w:rPr>
        <w:rFonts w:ascii="Times New Roman" w:eastAsia="Times New Roman" w:hAnsi="Times New Roman" w:cs="Times New Roman" w:hint="default"/>
        <w:b w:val="0"/>
        <w:i w:val="0"/>
        <w:sz w:val="28"/>
        <w:szCs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29" w15:restartNumberingAfterBreak="0">
    <w:nsid w:val="59DD4427"/>
    <w:multiLevelType w:val="multilevel"/>
    <w:tmpl w:val="65C83108"/>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B709C"/>
    <w:multiLevelType w:val="multilevel"/>
    <w:tmpl w:val="DAE29B8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1" w15:restartNumberingAfterBreak="0">
    <w:nsid w:val="5D305713"/>
    <w:multiLevelType w:val="hybridMultilevel"/>
    <w:tmpl w:val="B672D9FC"/>
    <w:lvl w:ilvl="0" w:tplc="CF06CFFC">
      <w:start w:val="32"/>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15:restartNumberingAfterBreak="0">
    <w:nsid w:val="5D6A07C1"/>
    <w:multiLevelType w:val="hybridMultilevel"/>
    <w:tmpl w:val="2208187E"/>
    <w:lvl w:ilvl="0" w:tplc="E940D39A">
      <w:start w:val="1"/>
      <w:numFmt w:val="decimal"/>
      <w:lvlText w:val="%1."/>
      <w:lvlJc w:val="left"/>
      <w:pPr>
        <w:tabs>
          <w:tab w:val="num" w:pos="880"/>
        </w:tabs>
        <w:ind w:left="823" w:firstLine="170"/>
      </w:pPr>
      <w:rPr>
        <w:rFonts w:hint="default"/>
        <w:i w:val="0"/>
        <w:sz w:val="28"/>
        <w:szCs w:val="28"/>
      </w:rPr>
    </w:lvl>
    <w:lvl w:ilvl="1" w:tplc="E6DAE2C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E105C5A"/>
    <w:multiLevelType w:val="hybridMultilevel"/>
    <w:tmpl w:val="B2EECA82"/>
    <w:lvl w:ilvl="0" w:tplc="ECC4E32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4" w15:restartNumberingAfterBreak="0">
    <w:nsid w:val="5F8E11FA"/>
    <w:multiLevelType w:val="hybridMultilevel"/>
    <w:tmpl w:val="F74472CE"/>
    <w:lvl w:ilvl="0" w:tplc="2D42941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5" w15:restartNumberingAfterBreak="0">
    <w:nsid w:val="64710C29"/>
    <w:multiLevelType w:val="multilevel"/>
    <w:tmpl w:val="5204F764"/>
    <w:lvl w:ilvl="0">
      <w:start w:val="1"/>
      <w:numFmt w:val="decimal"/>
      <w:lvlText w:val="%1."/>
      <w:lvlJc w:val="left"/>
      <w:pPr>
        <w:tabs>
          <w:tab w:val="num" w:pos="1134"/>
        </w:tabs>
        <w:ind w:left="1077" w:firstLine="58"/>
      </w:pPr>
      <w:rPr>
        <w:rFonts w:hint="default"/>
        <w:i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5792AD5"/>
    <w:multiLevelType w:val="hybridMultilevel"/>
    <w:tmpl w:val="8BF22F36"/>
    <w:lvl w:ilvl="0" w:tplc="A72CDFE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15:restartNumberingAfterBreak="0">
    <w:nsid w:val="668A09A0"/>
    <w:multiLevelType w:val="hybridMultilevel"/>
    <w:tmpl w:val="210076EC"/>
    <w:lvl w:ilvl="0" w:tplc="84846084">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8" w15:restartNumberingAfterBreak="0">
    <w:nsid w:val="683A57D9"/>
    <w:multiLevelType w:val="hybridMultilevel"/>
    <w:tmpl w:val="CCC07F5C"/>
    <w:lvl w:ilvl="0" w:tplc="F69690C8">
      <w:start w:val="1"/>
      <w:numFmt w:val="decimal"/>
      <w:lvlText w:val="%1."/>
      <w:lvlJc w:val="left"/>
      <w:pPr>
        <w:tabs>
          <w:tab w:val="num" w:pos="1134"/>
        </w:tabs>
        <w:ind w:left="1077" w:firstLine="58"/>
      </w:pPr>
      <w:rPr>
        <w:rFonts w:hint="default"/>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BA01D7C"/>
    <w:multiLevelType w:val="hybridMultilevel"/>
    <w:tmpl w:val="0E2C2BBE"/>
    <w:lvl w:ilvl="0" w:tplc="0CFC63C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0" w15:restartNumberingAfterBreak="0">
    <w:nsid w:val="6DC32CB3"/>
    <w:multiLevelType w:val="hybridMultilevel"/>
    <w:tmpl w:val="ECEEEF5A"/>
    <w:lvl w:ilvl="0" w:tplc="0419000F">
      <w:start w:val="1"/>
      <w:numFmt w:val="decimal"/>
      <w:lvlText w:val="%1."/>
      <w:lvlJc w:val="left"/>
      <w:pPr>
        <w:tabs>
          <w:tab w:val="num" w:pos="1636"/>
        </w:tabs>
        <w:ind w:left="163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4117943"/>
    <w:multiLevelType w:val="hybridMultilevel"/>
    <w:tmpl w:val="A740BFF2"/>
    <w:lvl w:ilvl="0" w:tplc="0419000F">
      <w:start w:val="1"/>
      <w:numFmt w:val="decimal"/>
      <w:lvlText w:val="%1."/>
      <w:lvlJc w:val="left"/>
      <w:pPr>
        <w:tabs>
          <w:tab w:val="num" w:pos="1495"/>
        </w:tabs>
        <w:ind w:left="1495" w:hanging="360"/>
      </w:pPr>
    </w:lvl>
    <w:lvl w:ilvl="1" w:tplc="04190019">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2" w15:restartNumberingAfterBreak="0">
    <w:nsid w:val="77D743E1"/>
    <w:multiLevelType w:val="hybridMultilevel"/>
    <w:tmpl w:val="C2AA7F94"/>
    <w:lvl w:ilvl="0" w:tplc="1B969724">
      <w:start w:val="1"/>
      <w:numFmt w:val="decimal"/>
      <w:lvlText w:val="%1."/>
      <w:lvlJc w:val="left"/>
      <w:pPr>
        <w:ind w:left="1080" w:hanging="360"/>
      </w:pPr>
      <w:rPr>
        <w:rFonts w:ascii="Times New Roman" w:hAnsi="Times New Roman" w:cs="Times New Roman"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81B71AE"/>
    <w:multiLevelType w:val="multilevel"/>
    <w:tmpl w:val="A91414E8"/>
    <w:lvl w:ilvl="0">
      <w:start w:val="1"/>
      <w:numFmt w:val="decimal"/>
      <w:lvlText w:val="%1."/>
      <w:lvlJc w:val="left"/>
      <w:pPr>
        <w:tabs>
          <w:tab w:val="num" w:pos="1702"/>
        </w:tabs>
        <w:ind w:left="1646" w:hanging="511"/>
      </w:pPr>
      <w:rPr>
        <w:rFonts w:hint="default"/>
        <w:i w:val="0"/>
        <w:sz w:val="28"/>
        <w:szCs w:val="28"/>
      </w:rPr>
    </w:lvl>
    <w:lvl w:ilvl="1">
      <w:numFmt w:val="bullet"/>
      <w:lvlText w:val="–"/>
      <w:lvlJc w:val="left"/>
      <w:pPr>
        <w:tabs>
          <w:tab w:val="num" w:pos="2235"/>
        </w:tabs>
        <w:ind w:left="2235" w:hanging="360"/>
      </w:pPr>
      <w:rPr>
        <w:rFonts w:ascii="Times New Roman" w:eastAsia="Times New Roman" w:hAnsi="Times New Roman" w:cs="Times New Roman" w:hint="default"/>
        <w:b w:val="0"/>
        <w:sz w:val="28"/>
      </w:rPr>
    </w:lvl>
    <w:lvl w:ilvl="2">
      <w:start w:val="1"/>
      <w:numFmt w:val="lowerRoman"/>
      <w:lvlText w:val="%3."/>
      <w:lvlJc w:val="right"/>
      <w:pPr>
        <w:tabs>
          <w:tab w:val="num" w:pos="2955"/>
        </w:tabs>
        <w:ind w:left="2955" w:hanging="180"/>
      </w:pPr>
    </w:lvl>
    <w:lvl w:ilvl="3">
      <w:start w:val="1"/>
      <w:numFmt w:val="decimal"/>
      <w:lvlText w:val="%4."/>
      <w:lvlJc w:val="left"/>
      <w:pPr>
        <w:tabs>
          <w:tab w:val="num" w:pos="3675"/>
        </w:tabs>
        <w:ind w:left="3675" w:hanging="360"/>
      </w:pPr>
    </w:lvl>
    <w:lvl w:ilvl="4">
      <w:start w:val="1"/>
      <w:numFmt w:val="lowerLetter"/>
      <w:lvlText w:val="%5."/>
      <w:lvlJc w:val="left"/>
      <w:pPr>
        <w:tabs>
          <w:tab w:val="num" w:pos="4395"/>
        </w:tabs>
        <w:ind w:left="4395" w:hanging="360"/>
      </w:pPr>
    </w:lvl>
    <w:lvl w:ilvl="5">
      <w:start w:val="1"/>
      <w:numFmt w:val="lowerRoman"/>
      <w:lvlText w:val="%6."/>
      <w:lvlJc w:val="right"/>
      <w:pPr>
        <w:tabs>
          <w:tab w:val="num" w:pos="5115"/>
        </w:tabs>
        <w:ind w:left="5115" w:hanging="180"/>
      </w:pPr>
    </w:lvl>
    <w:lvl w:ilvl="6">
      <w:start w:val="1"/>
      <w:numFmt w:val="decimal"/>
      <w:lvlText w:val="%7."/>
      <w:lvlJc w:val="left"/>
      <w:pPr>
        <w:tabs>
          <w:tab w:val="num" w:pos="5835"/>
        </w:tabs>
        <w:ind w:left="5835" w:hanging="360"/>
      </w:pPr>
    </w:lvl>
    <w:lvl w:ilvl="7">
      <w:start w:val="1"/>
      <w:numFmt w:val="lowerLetter"/>
      <w:lvlText w:val="%8."/>
      <w:lvlJc w:val="left"/>
      <w:pPr>
        <w:tabs>
          <w:tab w:val="num" w:pos="6555"/>
        </w:tabs>
        <w:ind w:left="6555" w:hanging="360"/>
      </w:pPr>
    </w:lvl>
    <w:lvl w:ilvl="8">
      <w:start w:val="1"/>
      <w:numFmt w:val="lowerRoman"/>
      <w:lvlText w:val="%9."/>
      <w:lvlJc w:val="right"/>
      <w:pPr>
        <w:tabs>
          <w:tab w:val="num" w:pos="7275"/>
        </w:tabs>
        <w:ind w:left="7275" w:hanging="180"/>
      </w:pPr>
    </w:lvl>
  </w:abstractNum>
  <w:abstractNum w:abstractNumId="44" w15:restartNumberingAfterBreak="0">
    <w:nsid w:val="7BF52EAD"/>
    <w:multiLevelType w:val="hybridMultilevel"/>
    <w:tmpl w:val="60C4A618"/>
    <w:lvl w:ilvl="0" w:tplc="BC8005D6">
      <w:start w:val="1"/>
      <w:numFmt w:val="decimal"/>
      <w:lvlText w:val="%1."/>
      <w:lvlJc w:val="left"/>
      <w:pPr>
        <w:tabs>
          <w:tab w:val="num" w:pos="1069"/>
        </w:tabs>
        <w:ind w:left="1069" w:hanging="360"/>
      </w:pPr>
      <w:rPr>
        <w:rFonts w:hint="default"/>
        <w:color w:val="000000"/>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40"/>
  </w:num>
  <w:num w:numId="2">
    <w:abstractNumId w:val="14"/>
  </w:num>
  <w:num w:numId="3">
    <w:abstractNumId w:val="41"/>
  </w:num>
  <w:num w:numId="4">
    <w:abstractNumId w:val="1"/>
  </w:num>
  <w:num w:numId="5">
    <w:abstractNumId w:val="20"/>
  </w:num>
  <w:num w:numId="6">
    <w:abstractNumId w:val="11"/>
  </w:num>
  <w:num w:numId="7">
    <w:abstractNumId w:val="6"/>
  </w:num>
  <w:num w:numId="8">
    <w:abstractNumId w:val="21"/>
  </w:num>
  <w:num w:numId="9">
    <w:abstractNumId w:val="19"/>
  </w:num>
  <w:num w:numId="10">
    <w:abstractNumId w:val="24"/>
  </w:num>
  <w:num w:numId="11">
    <w:abstractNumId w:val="37"/>
  </w:num>
  <w:num w:numId="12">
    <w:abstractNumId w:val="16"/>
  </w:num>
  <w:num w:numId="13">
    <w:abstractNumId w:val="15"/>
  </w:num>
  <w:num w:numId="14">
    <w:abstractNumId w:val="39"/>
  </w:num>
  <w:num w:numId="15">
    <w:abstractNumId w:val="33"/>
  </w:num>
  <w:num w:numId="16">
    <w:abstractNumId w:val="36"/>
  </w:num>
  <w:num w:numId="17">
    <w:abstractNumId w:val="2"/>
  </w:num>
  <w:num w:numId="18">
    <w:abstractNumId w:val="44"/>
  </w:num>
  <w:num w:numId="19">
    <w:abstractNumId w:val="10"/>
  </w:num>
  <w:num w:numId="20">
    <w:abstractNumId w:val="13"/>
  </w:num>
  <w:num w:numId="21">
    <w:abstractNumId w:val="12"/>
  </w:num>
  <w:num w:numId="22">
    <w:abstractNumId w:val="34"/>
  </w:num>
  <w:num w:numId="23">
    <w:abstractNumId w:val="18"/>
  </w:num>
  <w:num w:numId="24">
    <w:abstractNumId w:val="26"/>
  </w:num>
  <w:num w:numId="25">
    <w:abstractNumId w:val="43"/>
  </w:num>
  <w:num w:numId="26">
    <w:abstractNumId w:val="38"/>
  </w:num>
  <w:num w:numId="27">
    <w:abstractNumId w:val="9"/>
  </w:num>
  <w:num w:numId="28">
    <w:abstractNumId w:val="4"/>
  </w:num>
  <w:num w:numId="29">
    <w:abstractNumId w:val="29"/>
  </w:num>
  <w:num w:numId="30">
    <w:abstractNumId w:val="32"/>
  </w:num>
  <w:num w:numId="31">
    <w:abstractNumId w:val="35"/>
  </w:num>
  <w:num w:numId="32">
    <w:abstractNumId w:val="23"/>
  </w:num>
  <w:num w:numId="33">
    <w:abstractNumId w:val="8"/>
  </w:num>
  <w:num w:numId="34">
    <w:abstractNumId w:val="7"/>
  </w:num>
  <w:num w:numId="35">
    <w:abstractNumId w:val="22"/>
  </w:num>
  <w:num w:numId="36">
    <w:abstractNumId w:val="28"/>
  </w:num>
  <w:num w:numId="37">
    <w:abstractNumId w:val="27"/>
  </w:num>
  <w:num w:numId="38">
    <w:abstractNumId w:val="17"/>
  </w:num>
  <w:num w:numId="39">
    <w:abstractNumId w:val="31"/>
  </w:num>
  <w:num w:numId="40">
    <w:abstractNumId w:val="42"/>
  </w:num>
  <w:num w:numId="41">
    <w:abstractNumId w:val="0"/>
  </w:num>
  <w:num w:numId="42">
    <w:abstractNumId w:val="3"/>
  </w:num>
  <w:num w:numId="43">
    <w:abstractNumId w:val="25"/>
  </w:num>
  <w:num w:numId="44">
    <w:abstractNumId w:val="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06326"/>
    <w:rsid w:val="00011D03"/>
    <w:rsid w:val="00016EC8"/>
    <w:rsid w:val="00021CA7"/>
    <w:rsid w:val="00022961"/>
    <w:rsid w:val="00025326"/>
    <w:rsid w:val="00032194"/>
    <w:rsid w:val="00040C48"/>
    <w:rsid w:val="00045868"/>
    <w:rsid w:val="000529F7"/>
    <w:rsid w:val="00052C12"/>
    <w:rsid w:val="000608FE"/>
    <w:rsid w:val="00064AD3"/>
    <w:rsid w:val="00065DAA"/>
    <w:rsid w:val="00070AC4"/>
    <w:rsid w:val="0009021F"/>
    <w:rsid w:val="00094986"/>
    <w:rsid w:val="000A1D90"/>
    <w:rsid w:val="000A2DAB"/>
    <w:rsid w:val="000C461C"/>
    <w:rsid w:val="000C7EE7"/>
    <w:rsid w:val="000E6150"/>
    <w:rsid w:val="000E6757"/>
    <w:rsid w:val="000E6C10"/>
    <w:rsid w:val="000E7BB8"/>
    <w:rsid w:val="000F51C9"/>
    <w:rsid w:val="001030D4"/>
    <w:rsid w:val="00114A06"/>
    <w:rsid w:val="001222F6"/>
    <w:rsid w:val="001277EA"/>
    <w:rsid w:val="00130A63"/>
    <w:rsid w:val="0014283D"/>
    <w:rsid w:val="00153DB7"/>
    <w:rsid w:val="00170C43"/>
    <w:rsid w:val="001715CA"/>
    <w:rsid w:val="001918D2"/>
    <w:rsid w:val="001D2C8C"/>
    <w:rsid w:val="001D7EED"/>
    <w:rsid w:val="001E0CF4"/>
    <w:rsid w:val="001E54C0"/>
    <w:rsid w:val="001F1F05"/>
    <w:rsid w:val="002005DA"/>
    <w:rsid w:val="00200F36"/>
    <w:rsid w:val="00211045"/>
    <w:rsid w:val="00213D1B"/>
    <w:rsid w:val="0023199A"/>
    <w:rsid w:val="0023451A"/>
    <w:rsid w:val="0024226A"/>
    <w:rsid w:val="002600F3"/>
    <w:rsid w:val="0026165A"/>
    <w:rsid w:val="002716E9"/>
    <w:rsid w:val="00272F05"/>
    <w:rsid w:val="00287E6A"/>
    <w:rsid w:val="00296DA8"/>
    <w:rsid w:val="002A777E"/>
    <w:rsid w:val="002B11AB"/>
    <w:rsid w:val="002B3C91"/>
    <w:rsid w:val="002C2BC9"/>
    <w:rsid w:val="002C706F"/>
    <w:rsid w:val="002D393A"/>
    <w:rsid w:val="002D56D3"/>
    <w:rsid w:val="002D7D30"/>
    <w:rsid w:val="002E244C"/>
    <w:rsid w:val="002F10CE"/>
    <w:rsid w:val="002F405C"/>
    <w:rsid w:val="002F6D25"/>
    <w:rsid w:val="003008FC"/>
    <w:rsid w:val="00300C3B"/>
    <w:rsid w:val="0030516C"/>
    <w:rsid w:val="0031263F"/>
    <w:rsid w:val="003131B9"/>
    <w:rsid w:val="003148A9"/>
    <w:rsid w:val="00323894"/>
    <w:rsid w:val="003267BB"/>
    <w:rsid w:val="00343B46"/>
    <w:rsid w:val="00344D04"/>
    <w:rsid w:val="00370BCA"/>
    <w:rsid w:val="00374723"/>
    <w:rsid w:val="00375D58"/>
    <w:rsid w:val="00376FB7"/>
    <w:rsid w:val="00380836"/>
    <w:rsid w:val="00387524"/>
    <w:rsid w:val="00392943"/>
    <w:rsid w:val="003C2846"/>
    <w:rsid w:val="003C3BD8"/>
    <w:rsid w:val="003C4B4D"/>
    <w:rsid w:val="003E727B"/>
    <w:rsid w:val="003E77B6"/>
    <w:rsid w:val="003F46ED"/>
    <w:rsid w:val="00404419"/>
    <w:rsid w:val="00404D79"/>
    <w:rsid w:val="0040608A"/>
    <w:rsid w:val="004075DD"/>
    <w:rsid w:val="004112D7"/>
    <w:rsid w:val="004154E7"/>
    <w:rsid w:val="004159B1"/>
    <w:rsid w:val="00424BD8"/>
    <w:rsid w:val="00426F31"/>
    <w:rsid w:val="004300A0"/>
    <w:rsid w:val="0044070B"/>
    <w:rsid w:val="00441B28"/>
    <w:rsid w:val="00452081"/>
    <w:rsid w:val="00452FB4"/>
    <w:rsid w:val="0045351B"/>
    <w:rsid w:val="00455034"/>
    <w:rsid w:val="00476A3E"/>
    <w:rsid w:val="004875F2"/>
    <w:rsid w:val="004D4F79"/>
    <w:rsid w:val="004D5E9D"/>
    <w:rsid w:val="004E7A63"/>
    <w:rsid w:val="004F0F4F"/>
    <w:rsid w:val="00505191"/>
    <w:rsid w:val="00506AE0"/>
    <w:rsid w:val="00513F9C"/>
    <w:rsid w:val="005307E0"/>
    <w:rsid w:val="005444E3"/>
    <w:rsid w:val="005447F2"/>
    <w:rsid w:val="00544FDF"/>
    <w:rsid w:val="0055037D"/>
    <w:rsid w:val="00550D19"/>
    <w:rsid w:val="00554545"/>
    <w:rsid w:val="005674F1"/>
    <w:rsid w:val="005820C8"/>
    <w:rsid w:val="0058778C"/>
    <w:rsid w:val="00590EE2"/>
    <w:rsid w:val="00593003"/>
    <w:rsid w:val="005A0E02"/>
    <w:rsid w:val="005A68BE"/>
    <w:rsid w:val="005B7E0E"/>
    <w:rsid w:val="005C031F"/>
    <w:rsid w:val="005C4925"/>
    <w:rsid w:val="005C558C"/>
    <w:rsid w:val="005E39D7"/>
    <w:rsid w:val="005E55BF"/>
    <w:rsid w:val="005F767F"/>
    <w:rsid w:val="0060172B"/>
    <w:rsid w:val="006023E0"/>
    <w:rsid w:val="00607CD3"/>
    <w:rsid w:val="006202BE"/>
    <w:rsid w:val="00620632"/>
    <w:rsid w:val="00654EC1"/>
    <w:rsid w:val="00656C5B"/>
    <w:rsid w:val="00683FB6"/>
    <w:rsid w:val="00684599"/>
    <w:rsid w:val="00684BE7"/>
    <w:rsid w:val="00686507"/>
    <w:rsid w:val="00687C25"/>
    <w:rsid w:val="00696117"/>
    <w:rsid w:val="006A748A"/>
    <w:rsid w:val="006B1695"/>
    <w:rsid w:val="006B33CE"/>
    <w:rsid w:val="006E28A1"/>
    <w:rsid w:val="006F1F60"/>
    <w:rsid w:val="00703DF4"/>
    <w:rsid w:val="007205D4"/>
    <w:rsid w:val="00726B79"/>
    <w:rsid w:val="00731F37"/>
    <w:rsid w:val="007348B5"/>
    <w:rsid w:val="007423B8"/>
    <w:rsid w:val="00746E6D"/>
    <w:rsid w:val="007552A6"/>
    <w:rsid w:val="0076405E"/>
    <w:rsid w:val="007640BC"/>
    <w:rsid w:val="00764B0F"/>
    <w:rsid w:val="007720DE"/>
    <w:rsid w:val="007751EE"/>
    <w:rsid w:val="00777607"/>
    <w:rsid w:val="0078757C"/>
    <w:rsid w:val="00795831"/>
    <w:rsid w:val="007A6C2D"/>
    <w:rsid w:val="007B1F30"/>
    <w:rsid w:val="007B706C"/>
    <w:rsid w:val="007C4672"/>
    <w:rsid w:val="007E01D3"/>
    <w:rsid w:val="007E0D57"/>
    <w:rsid w:val="007E0DE2"/>
    <w:rsid w:val="007E5621"/>
    <w:rsid w:val="007F171E"/>
    <w:rsid w:val="007F29A6"/>
    <w:rsid w:val="0080081B"/>
    <w:rsid w:val="00812AA9"/>
    <w:rsid w:val="00817D1F"/>
    <w:rsid w:val="00824251"/>
    <w:rsid w:val="00845387"/>
    <w:rsid w:val="008463EE"/>
    <w:rsid w:val="0085634C"/>
    <w:rsid w:val="00861D73"/>
    <w:rsid w:val="008671FB"/>
    <w:rsid w:val="00874A7F"/>
    <w:rsid w:val="0088256F"/>
    <w:rsid w:val="0088348A"/>
    <w:rsid w:val="00887551"/>
    <w:rsid w:val="00897304"/>
    <w:rsid w:val="008A3B58"/>
    <w:rsid w:val="008B403F"/>
    <w:rsid w:val="008B48B7"/>
    <w:rsid w:val="008B4B03"/>
    <w:rsid w:val="008C0E98"/>
    <w:rsid w:val="008D384F"/>
    <w:rsid w:val="008D3885"/>
    <w:rsid w:val="008D77A5"/>
    <w:rsid w:val="00902E47"/>
    <w:rsid w:val="009370B5"/>
    <w:rsid w:val="00945F1F"/>
    <w:rsid w:val="009462E0"/>
    <w:rsid w:val="009466C8"/>
    <w:rsid w:val="0094797D"/>
    <w:rsid w:val="00951CBB"/>
    <w:rsid w:val="00964ECA"/>
    <w:rsid w:val="00964EF2"/>
    <w:rsid w:val="00967F47"/>
    <w:rsid w:val="00971B4B"/>
    <w:rsid w:val="00980962"/>
    <w:rsid w:val="00981421"/>
    <w:rsid w:val="00982CE0"/>
    <w:rsid w:val="009836B4"/>
    <w:rsid w:val="009842D0"/>
    <w:rsid w:val="00990A23"/>
    <w:rsid w:val="00997771"/>
    <w:rsid w:val="0099796D"/>
    <w:rsid w:val="009A753B"/>
    <w:rsid w:val="009B0A78"/>
    <w:rsid w:val="009B3D3B"/>
    <w:rsid w:val="009B5DF6"/>
    <w:rsid w:val="009D20EC"/>
    <w:rsid w:val="009D413F"/>
    <w:rsid w:val="009D4B63"/>
    <w:rsid w:val="009D7711"/>
    <w:rsid w:val="009F4B01"/>
    <w:rsid w:val="009F50EA"/>
    <w:rsid w:val="009F5E6C"/>
    <w:rsid w:val="009F63C8"/>
    <w:rsid w:val="00A30AC3"/>
    <w:rsid w:val="00A31CC7"/>
    <w:rsid w:val="00A43D5B"/>
    <w:rsid w:val="00A537D9"/>
    <w:rsid w:val="00A7338E"/>
    <w:rsid w:val="00A85732"/>
    <w:rsid w:val="00A87CF8"/>
    <w:rsid w:val="00AC289E"/>
    <w:rsid w:val="00AC495B"/>
    <w:rsid w:val="00AC741C"/>
    <w:rsid w:val="00AE384F"/>
    <w:rsid w:val="00AF3666"/>
    <w:rsid w:val="00AF53DE"/>
    <w:rsid w:val="00B12EA8"/>
    <w:rsid w:val="00B1381D"/>
    <w:rsid w:val="00B14C13"/>
    <w:rsid w:val="00B158E4"/>
    <w:rsid w:val="00B23C12"/>
    <w:rsid w:val="00B25E29"/>
    <w:rsid w:val="00B30DC5"/>
    <w:rsid w:val="00B31E42"/>
    <w:rsid w:val="00B43767"/>
    <w:rsid w:val="00B63838"/>
    <w:rsid w:val="00B717B1"/>
    <w:rsid w:val="00B71D83"/>
    <w:rsid w:val="00B72E37"/>
    <w:rsid w:val="00B73FE9"/>
    <w:rsid w:val="00B7785C"/>
    <w:rsid w:val="00B845EA"/>
    <w:rsid w:val="00B9629F"/>
    <w:rsid w:val="00BA16C9"/>
    <w:rsid w:val="00BA1702"/>
    <w:rsid w:val="00BA1D59"/>
    <w:rsid w:val="00BA2184"/>
    <w:rsid w:val="00BC327B"/>
    <w:rsid w:val="00BF0FB8"/>
    <w:rsid w:val="00C017EF"/>
    <w:rsid w:val="00C037E6"/>
    <w:rsid w:val="00C12EA9"/>
    <w:rsid w:val="00C131A1"/>
    <w:rsid w:val="00C15A6D"/>
    <w:rsid w:val="00C21FE2"/>
    <w:rsid w:val="00C428FA"/>
    <w:rsid w:val="00C565D2"/>
    <w:rsid w:val="00C84B38"/>
    <w:rsid w:val="00C861CE"/>
    <w:rsid w:val="00C92980"/>
    <w:rsid w:val="00CA0175"/>
    <w:rsid w:val="00CA577B"/>
    <w:rsid w:val="00CB43A0"/>
    <w:rsid w:val="00CB4BA1"/>
    <w:rsid w:val="00CC38CD"/>
    <w:rsid w:val="00CC6C77"/>
    <w:rsid w:val="00CD683E"/>
    <w:rsid w:val="00CD6EB6"/>
    <w:rsid w:val="00CE2ABD"/>
    <w:rsid w:val="00CE32C4"/>
    <w:rsid w:val="00CF158C"/>
    <w:rsid w:val="00D0189E"/>
    <w:rsid w:val="00D03F53"/>
    <w:rsid w:val="00D17078"/>
    <w:rsid w:val="00D212CC"/>
    <w:rsid w:val="00D24AC4"/>
    <w:rsid w:val="00D3419F"/>
    <w:rsid w:val="00D61AC7"/>
    <w:rsid w:val="00DA1062"/>
    <w:rsid w:val="00DA1A64"/>
    <w:rsid w:val="00DA328D"/>
    <w:rsid w:val="00DA7DA0"/>
    <w:rsid w:val="00DB11E4"/>
    <w:rsid w:val="00DB3E61"/>
    <w:rsid w:val="00DC658B"/>
    <w:rsid w:val="00DD0549"/>
    <w:rsid w:val="00DD66A7"/>
    <w:rsid w:val="00DE44BF"/>
    <w:rsid w:val="00DF4B6F"/>
    <w:rsid w:val="00E0028C"/>
    <w:rsid w:val="00E14455"/>
    <w:rsid w:val="00E14FAD"/>
    <w:rsid w:val="00E153D1"/>
    <w:rsid w:val="00E278F1"/>
    <w:rsid w:val="00E434DB"/>
    <w:rsid w:val="00E61FC6"/>
    <w:rsid w:val="00E62659"/>
    <w:rsid w:val="00E644AB"/>
    <w:rsid w:val="00E73FCC"/>
    <w:rsid w:val="00E74D81"/>
    <w:rsid w:val="00E7647D"/>
    <w:rsid w:val="00E82DBF"/>
    <w:rsid w:val="00E9169E"/>
    <w:rsid w:val="00E93673"/>
    <w:rsid w:val="00EA01D8"/>
    <w:rsid w:val="00EA15A9"/>
    <w:rsid w:val="00EA19BC"/>
    <w:rsid w:val="00EA2C6F"/>
    <w:rsid w:val="00EA6602"/>
    <w:rsid w:val="00EB2F20"/>
    <w:rsid w:val="00EC043C"/>
    <w:rsid w:val="00ED2CA3"/>
    <w:rsid w:val="00ED3FE5"/>
    <w:rsid w:val="00ED7647"/>
    <w:rsid w:val="00EE0154"/>
    <w:rsid w:val="00EE049E"/>
    <w:rsid w:val="00EE4492"/>
    <w:rsid w:val="00EE7B9C"/>
    <w:rsid w:val="00F05E15"/>
    <w:rsid w:val="00F0697C"/>
    <w:rsid w:val="00F13553"/>
    <w:rsid w:val="00F22A1F"/>
    <w:rsid w:val="00F32F86"/>
    <w:rsid w:val="00F4037A"/>
    <w:rsid w:val="00F47D9D"/>
    <w:rsid w:val="00F631AF"/>
    <w:rsid w:val="00F657B1"/>
    <w:rsid w:val="00F704EC"/>
    <w:rsid w:val="00F70C35"/>
    <w:rsid w:val="00F74ED7"/>
    <w:rsid w:val="00F76C01"/>
    <w:rsid w:val="00F8618A"/>
    <w:rsid w:val="00F8756A"/>
    <w:rsid w:val="00F87EDE"/>
    <w:rsid w:val="00FA4ECA"/>
    <w:rsid w:val="00FB091E"/>
    <w:rsid w:val="00FB36AC"/>
    <w:rsid w:val="00FB5180"/>
    <w:rsid w:val="00FC1D33"/>
    <w:rsid w:val="00FC559D"/>
    <w:rsid w:val="00FE2063"/>
    <w:rsid w:val="00FE3C06"/>
    <w:rsid w:val="00FE4DAC"/>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14C6"/>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4D5E9D"/>
    <w:pPr>
      <w:keepNext/>
      <w:spacing w:before="240" w:after="60" w:line="240" w:lineRule="auto"/>
      <w:jc w:val="center"/>
      <w:outlineLvl w:val="0"/>
    </w:pPr>
    <w:rPr>
      <w:rFonts w:ascii="Arial" w:eastAsia="Times New Roman" w:hAnsi="Arial" w:cs="Times New Roman"/>
      <w:b/>
      <w:kern w:val="28"/>
      <w:sz w:val="28"/>
      <w:szCs w:val="20"/>
      <w:lang w:val="uk-UA" w:eastAsia="ru-RU"/>
    </w:rPr>
  </w:style>
  <w:style w:type="paragraph" w:styleId="2">
    <w:name w:val="heading 2"/>
    <w:basedOn w:val="a"/>
    <w:next w:val="a"/>
    <w:link w:val="20"/>
    <w:qFormat/>
    <w:rsid w:val="004D5E9D"/>
    <w:pPr>
      <w:keepNext/>
      <w:spacing w:after="0" w:line="240" w:lineRule="auto"/>
      <w:jc w:val="center"/>
      <w:outlineLvl w:val="1"/>
    </w:pPr>
    <w:rPr>
      <w:rFonts w:ascii="Times New Roman" w:eastAsia="Times New Roman" w:hAnsi="Times New Roman" w:cs="Times New Roman"/>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4D5E9D"/>
    <w:rPr>
      <w:rFonts w:ascii="Arial" w:eastAsia="Times New Roman" w:hAnsi="Arial" w:cs="Times New Roman"/>
      <w:b/>
      <w:kern w:val="28"/>
      <w:sz w:val="28"/>
      <w:szCs w:val="20"/>
      <w:lang w:val="uk-UA" w:eastAsia="ru-RU"/>
    </w:rPr>
  </w:style>
  <w:style w:type="character" w:customStyle="1" w:styleId="20">
    <w:name w:val="Заголовок 2 Знак"/>
    <w:basedOn w:val="a0"/>
    <w:link w:val="2"/>
    <w:rsid w:val="004D5E9D"/>
    <w:rPr>
      <w:rFonts w:ascii="Times New Roman" w:eastAsia="Times New Roman" w:hAnsi="Times New Roman" w:cs="Times New Roman"/>
      <w:sz w:val="32"/>
      <w:szCs w:val="20"/>
      <w:lang w:val="uk-UA" w:eastAsia="ru-RU"/>
    </w:rPr>
  </w:style>
  <w:style w:type="paragraph" w:customStyle="1" w:styleId="Style1">
    <w:name w:val="Style1"/>
    <w:basedOn w:val="a"/>
    <w:rsid w:val="004D5E9D"/>
    <w:pPr>
      <w:spacing w:after="0" w:line="240" w:lineRule="auto"/>
    </w:pPr>
    <w:rPr>
      <w:rFonts w:ascii="Times New Roman" w:eastAsia="Times New Roman" w:hAnsi="Times New Roman" w:cs="Times New Roman"/>
      <w:color w:val="000000"/>
      <w:spacing w:val="-1"/>
      <w:sz w:val="24"/>
      <w:szCs w:val="28"/>
      <w:lang w:eastAsia="ru-RU"/>
    </w:rPr>
  </w:style>
  <w:style w:type="paragraph" w:customStyle="1" w:styleId="a9">
    <w:name w:val="Формула"/>
    <w:basedOn w:val="a"/>
    <w:rsid w:val="004D5E9D"/>
    <w:pPr>
      <w:spacing w:before="240" w:after="240" w:line="240" w:lineRule="auto"/>
      <w:jc w:val="center"/>
    </w:pPr>
    <w:rPr>
      <w:rFonts w:ascii="Times New Roman" w:eastAsia="Times New Roman" w:hAnsi="Times New Roman" w:cs="Times New Roman"/>
      <w:sz w:val="28"/>
      <w:szCs w:val="20"/>
      <w:lang w:eastAsia="ru-RU"/>
    </w:rPr>
  </w:style>
  <w:style w:type="paragraph" w:customStyle="1" w:styleId="StyleBlackJustifiedFirstline125cmLinespacin">
    <w:name w:val="Style Формула + Black Justified First line:  125 cm Line spacin..."/>
    <w:basedOn w:val="a9"/>
    <w:next w:val="a4"/>
    <w:rsid w:val="004D5E9D"/>
    <w:pPr>
      <w:spacing w:before="0" w:after="0" w:line="360" w:lineRule="auto"/>
      <w:ind w:firstLine="709"/>
      <w:jc w:val="both"/>
    </w:pPr>
    <w:rPr>
      <w:color w:val="000000"/>
      <w:spacing w:val="-1"/>
    </w:rPr>
  </w:style>
  <w:style w:type="paragraph" w:customStyle="1" w:styleId="Style2">
    <w:name w:val="Style2"/>
    <w:basedOn w:val="StyleBlackJustifiedFirstline125cmLinespacin"/>
    <w:rsid w:val="004D5E9D"/>
  </w:style>
  <w:style w:type="character" w:customStyle="1" w:styleId="StyleTimesNewRomanNotBold">
    <w:name w:val="Style Times New Roman Not Bold"/>
    <w:basedOn w:val="a0"/>
    <w:rsid w:val="004D5E9D"/>
    <w:rPr>
      <w:rFonts w:ascii="Times New Roman" w:hAnsi="Times New Roman"/>
    </w:rPr>
  </w:style>
  <w:style w:type="paragraph" w:customStyle="1" w:styleId="aa">
    <w:name w:val="методичка Знак Знак"/>
    <w:basedOn w:val="a"/>
    <w:link w:val="ab"/>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customStyle="1" w:styleId="text">
    <w:name w:val="text"/>
    <w:rsid w:val="004D5E9D"/>
    <w:pPr>
      <w:autoSpaceDE w:val="0"/>
      <w:autoSpaceDN w:val="0"/>
      <w:adjustRightInd w:val="0"/>
      <w:spacing w:after="0" w:line="254" w:lineRule="atLeast"/>
      <w:ind w:firstLine="397"/>
      <w:jc w:val="both"/>
    </w:pPr>
    <w:rPr>
      <w:rFonts w:ascii="Times New Roman" w:eastAsia="Times New Roman" w:hAnsi="Times New Roman" w:cs="Times New Roman"/>
      <w:lang w:eastAsia="ru-RU"/>
    </w:rPr>
  </w:style>
  <w:style w:type="character" w:customStyle="1" w:styleId="ab">
    <w:name w:val="методичка Знак Знак Знак"/>
    <w:basedOn w:val="a0"/>
    <w:link w:val="aa"/>
    <w:rsid w:val="004D5E9D"/>
    <w:rPr>
      <w:rFonts w:ascii="Times New Roman" w:eastAsia="Times New Roman" w:hAnsi="Times New Roman" w:cs="Times New Roman"/>
      <w:color w:val="000000"/>
      <w:spacing w:val="-1"/>
      <w:sz w:val="28"/>
      <w:szCs w:val="28"/>
      <w:lang w:val="en-US" w:eastAsia="ru-RU"/>
    </w:rPr>
  </w:style>
  <w:style w:type="paragraph" w:customStyle="1" w:styleId="ac">
    <w:name w:val="методичка Знак"/>
    <w:basedOn w:val="a"/>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customStyle="1" w:styleId="ad">
    <w:name w:val="методичка Знак Знак Знак Знак Знак"/>
    <w:basedOn w:val="a"/>
    <w:link w:val="ae"/>
    <w:rsid w:val="004D5E9D"/>
    <w:pPr>
      <w:spacing w:after="0" w:line="360" w:lineRule="auto"/>
      <w:ind w:firstLine="720"/>
      <w:jc w:val="both"/>
    </w:pPr>
    <w:rPr>
      <w:rFonts w:ascii="Palatino Linotype" w:eastAsia="Times New Roman" w:hAnsi="Palatino Linotype" w:cs="Times New Roman"/>
      <w:b/>
      <w:color w:val="000000"/>
      <w:spacing w:val="-1"/>
      <w:sz w:val="28"/>
      <w:szCs w:val="28"/>
      <w:lang w:val="en-US" w:eastAsia="ru-RU"/>
    </w:rPr>
  </w:style>
  <w:style w:type="character" w:customStyle="1" w:styleId="ae">
    <w:name w:val="методичка Знак Знак Знак Знак Знак Знак"/>
    <w:basedOn w:val="a0"/>
    <w:link w:val="ad"/>
    <w:rsid w:val="004D5E9D"/>
    <w:rPr>
      <w:rFonts w:ascii="Palatino Linotype" w:eastAsia="Times New Roman" w:hAnsi="Palatino Linotype" w:cs="Times New Roman"/>
      <w:b/>
      <w:color w:val="000000"/>
      <w:spacing w:val="-1"/>
      <w:sz w:val="28"/>
      <w:szCs w:val="28"/>
      <w:lang w:val="en-US" w:eastAsia="ru-RU"/>
    </w:rPr>
  </w:style>
  <w:style w:type="paragraph" w:customStyle="1" w:styleId="af">
    <w:name w:val="методичка Знак Знак Знак Знак"/>
    <w:basedOn w:val="a"/>
    <w:rsid w:val="004D5E9D"/>
    <w:pPr>
      <w:spacing w:after="0" w:line="360" w:lineRule="auto"/>
      <w:ind w:firstLine="720"/>
      <w:jc w:val="both"/>
    </w:pPr>
    <w:rPr>
      <w:rFonts w:ascii="Times New Roman" w:eastAsia="Times New Roman" w:hAnsi="Times New Roman" w:cs="Times New Roman"/>
      <w:color w:val="000000"/>
      <w:spacing w:val="-1"/>
      <w:sz w:val="28"/>
      <w:szCs w:val="28"/>
      <w:lang w:val="en-US" w:eastAsia="ru-RU"/>
    </w:rPr>
  </w:style>
  <w:style w:type="paragraph" w:styleId="af0">
    <w:name w:val="No Spacing"/>
    <w:uiPriority w:val="1"/>
    <w:qFormat/>
    <w:rsid w:val="00AC495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emf"/><Relationship Id="rId40" Type="http://schemas.openxmlformats.org/officeDocument/2006/relationships/image" Target="media/image21.png"/><Relationship Id="rId45" Type="http://schemas.openxmlformats.org/officeDocument/2006/relationships/oleObject" Target="embeddings/oleObject13.bin"/><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5.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1.wmf"/><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png"/><Relationship Id="rId46" Type="http://schemas.openxmlformats.org/officeDocument/2006/relationships/image" Target="media/image26.png"/><Relationship Id="rId20" Type="http://schemas.openxmlformats.org/officeDocument/2006/relationships/image" Target="media/image8.wmf"/><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699F3-451D-406E-959A-D3A33486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997</Words>
  <Characters>5686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184</cp:revision>
  <cp:lastPrinted>2017-03-22T06:16:00Z</cp:lastPrinted>
  <dcterms:created xsi:type="dcterms:W3CDTF">2017-03-14T18:40:00Z</dcterms:created>
  <dcterms:modified xsi:type="dcterms:W3CDTF">2021-05-28T07:28:00Z</dcterms:modified>
</cp:coreProperties>
</file>