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Document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Project Summary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Date: 2026-06-05  |  Version: 1.0</w:t>
      </w:r>
    </w:p>
    <w:p>
      <w:r>
        <w:br w:type="page"/>
      </w:r>
    </w:p>
    <w:p>
      <w:pPr>
        <w:spacing w:after="400" w:before="20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Table of Contents</w:t>
      </w:r>
    </w:p>
    <w:p>
      <w:pPr>
        <w:spacing w:after="40" w:before="40"/>
        <w:ind w:left="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Copilot Usage — Project Summary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1. Executive Summary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2. Architecture Overview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High-level runtime responsibilities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3. Processing Pipeline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End-to-end flow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Key control points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4. Core Components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Interfaces and implementations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Important components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5. API Contracts / Message Schemas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Session summary contract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Language-model tools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VS Code commands and views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6. Infrastructure &amp; Deployment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Runtime model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Operational behaviors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7. Extension Patterns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Add support for a new persisted log field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Add a new analysis question to `@usage`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Add a new UI section to the tree view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8. Rules &amp; Anti-Patterns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Rules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Anti-patterns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9. Dependencies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Declared development dependencies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Runtime libraries observed in source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10. Code Structure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b w:val="false"/>
          <w:bCs w:val="false"/>
          <w:color w:val="2E75B6"/>
          <w:sz w:val="20"/>
          <w:szCs w:val="20"/>
        </w:rPr>
        <w:t xml:space="preserve">Annotated structure notes</w:t>
      </w:r>
    </w:p>
    <w:p>
      <w:pPr>
        <w:spacing w:after="40" w:before="80"/>
        <w:ind w:left="36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Verification Notes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Copilot Usage — Project Summary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1. Executive Summary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Copilot Usage is a lightweight VS Code extension that inspects locally stored Copilot Chat logs and turns them into per-session cost, token, timing, and tool-call insights. The extension scans VS Code workspace storage for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debug-logs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chatSessions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JSONL files, normalizes them into a common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model, and presents the result in an activity-bar tree plus an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@usage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chat participant. The tree view is optimized for quick operational analysis, while the chat participant and language-model tools expose the same parsed session graph for ad hoc questions about cost patterns, commands, and risky operations. The implementation is intentionally local-first: it reads files from the developer machine and does not upload data on its own.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2. Architecture Overview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High-Level Architecture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repository contains a single TypeScript extension package with four source files under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The extension host entry point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src/extension.ts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owns activation, session discovery, title resolution, spend-summary refresh, tree view population, and command registration. Parsing logic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src/parser.ts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 core data-processing layer: it detects the best available source file, tolerates multiple Copilot log shapes, merges system continuations, rolls subagent usage into parent messages, and enriches summaries with prompt-composition metadata. The chat-facing layer uses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src/participant.ts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src/graph.ts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to wrap the parsed session in a queryable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that can be serialized for language-model analysis.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High-level runtime responsibilities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Area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Primary file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Responsibility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Extension shell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Activation events, command registration, file watching, quick-pick session selection, tree rendering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Parsing core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JSONL normalization, session parsing, billing extraction, prompt/tool metadata analysis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Chat analysis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@usage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participant, LM tool registration, request orchestration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Query layer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src/graph.ts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Session graph projection, tool/command aggregation, risk detection, LLM-friendly serialization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test/parser.test.js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Parser behavior and regression coverage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3. Processing Pipeline</w:t>
      </w:r>
    </w:p>
    <w:p>
      <w:pPr>
        <w:spacing w:after="40" w:before="120"/>
        <w:jc w:val="center"/>
      </w:pPr>
      <w:r>
        <w:drawing>
          <wp:inline distT="0" distB="0" distL="0" distR="0">
            <wp:extent cx="5476875" cy="829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829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Processing Pipeline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processing path starts when VS Code activates the extension from a command, view, chat participant, or language-model tool contribution defined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activate()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creates the tree view, wires settings listeners, auto-loads the newest session, starts a file watcher on the chosen session file, and registers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@usage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participant plus three user commands.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End-to-end flow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Session discovery locates candidate Copilot storage directories from standard VS Code paths and optional configured search roots.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extension selects the newest likely session, preferring recent files with billing data when available.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parseCopilotSessionFile()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chooses between a debug log, a sibling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chatSessions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transcript, or a fallback path depending on file quality and availability.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parseDebugLog()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parseChatSessionLog()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normalize different persisted formats into a shared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LogEntry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list.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parseEntries()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groups messages, model turns, and tool calls into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merging system-generated continuation messages such as terminal notifications.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6.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parser enriches the summary with subagent roll-up totals and prompt-composition metadata extracted from referenced system-prompt and tools files.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7.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UsageTreeProvider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renders tree nodes for spend history, session totals, per-message metrics, prompt-size details, tool usage, and command groups.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8. 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setCurrentGraph()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wraps the current summary in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which powers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usage-search-sessions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usage-get-graph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@usage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participant.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Key control points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Control point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Behavior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Why it matters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safeQuickPeekHasBillingData()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Biases auto-load toward sessions with billing totals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Improves the chance that the first loaded session has cost data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parseCopilotSessionFile()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Resolves whether to trust debug logs, transcript files, or both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Keeps the extension useful when one storage format is incomplete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isSystemContinuation()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Collapses terminal notifications and similar system chatter into the preceding message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Prevents inflated message counts and misleading cost attribution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SessionGraph.serialize()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src/graph.ts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Produces compact text for LLM analysis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Keeps the chat participant efficient and deterministic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4. Core Components</w:t>
      </w:r>
    </w:p>
    <w:p>
      <w:pPr>
        <w:spacing w:after="40" w:before="120"/>
        <w:jc w:val="center"/>
      </w:pPr>
      <w:r>
        <w:drawing>
          <wp:inline distT="0" distB="0" distL="0" distR="0">
            <wp:extent cx="5524500" cy="2314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Component Relationships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design is small but layered.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src/extension.ts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 orchestrator.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src/parser.ts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owns the canonical domain model.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src/participant.ts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exposes that model to Copilot Chat,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src/graph.ts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provides the analysis surface needed by both tools and the participant.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Interfaces and implementations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Contract or type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Implemented or used by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Notes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SessionSummary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Produced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consumed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src/graph.ts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The central parsed-session contract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vscode.TreeDataProvider&lt;TreeItemData&gt;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UsageTreeProvider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Drives the activity-bar visualization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vscode.LanguageModelTool&lt;SearchInput&gt;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SearchSessionsTool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Searches sessions by title or ID across a date window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vscode.LanguageModelTool&lt;GetGraphInput&gt;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GetGraphTool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Loads or resolves a session graph for analysis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SessionFinder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TitleResolver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function types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Bound in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registerChatParticipant()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Decouple participant logic from storage-scanning details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Important components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Component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File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Role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activate()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Application bootstrap for the extension host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UsageTreeProvider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Converts session and spend summaries into a hierarchical UI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parseEntries()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Core reducer from normalized log entries to message-turn summaries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parseDebugLog()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Reads debug JSONL, removes title-generation noise, rolls up subagents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parseChatSessionLog()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Reconstructs session state from incremental transcript updates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SessionGraph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src/graph.ts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Lazy, immutable analysis view over a parsed session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registerChatParticipant()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Registers tools and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@usage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assistant surface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5. API Contracts / Message Schemas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project does not expose an HTTP API. Its public contracts are internal TypeScript structures, VS Code contribution points, and language-model tool schemas declared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implemented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src/participant.ts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Session summary contract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Property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Type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Meaning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sessionId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string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Stable Copilot session identifier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title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string?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Best resolved session title from metadata, title files, or content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userMessages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UserMessageSummary[]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Parsed user-facing messages after continuation merging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totalInputTokens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number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input tokens across all model turns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totalOutputTokens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number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output tokens across all model turns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totalCachedTokens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number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Aggregate cached prompt tokens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totalNanoAiu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number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Billing total in nano AIU units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modelTurnCount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number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number of LLM turns in the session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toolCallCount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number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Total number of tool calls associated with those turns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promptComposition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PromptComposition?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Optional metadata about prompt and tool-definition size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Language-model tools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Tool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Input fields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Output shape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usage-search-sessions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query?: string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daysBack?: number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limit?: number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Text list of matching and recent session IDs with titles and timestamps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usage-get-graph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sessionId?: string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includeMessages?: boolean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maxMessages?: number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Serialized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SessionGraph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text with stats, tool usage, risks, commands, and optional messages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VS Code commands and views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Contribution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Identifier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copilotUsageTracker.analyzeSession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Load the most recent session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Command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copilotUsageTracker.pickSession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Open the interactive session picker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Command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copilotUsageTracker.refresh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Re-scan and refresh summaries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View container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copilot-usage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Activity-bar container for the dashboard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Tree view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copilotUsageTree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Main token-usage tree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Chat participant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copilot-usage-tracker.usage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User-facing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@usage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Copilot participant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6. Infrastructure &amp; Deployment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repository packages a client-side VS Code extension rather than a network service. There is no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Dockerfile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container orchestration manifest, or CI workflow in the repository. The primary runtime is the VS Code extension host, and the primary deployment artifact is a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.vsix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package.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Runtime model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Aspect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Observed implementation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Packaging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vsce package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npm run package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Build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TypeScript compile to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out/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tsc -p ./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Test execution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npm test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runs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npm run compile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node test/parser.test.js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Node/TypeScript target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CommonJS, ES2022 target, output to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out/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Storage dependencies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VS Code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workspaceStorage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debug-logs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and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chatSessions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files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External integration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VS Code API, Copilot Chat language-model tools, GitHub billing documentation link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Operational behaviors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extension watches the currently loaded session file and reparses it on changes.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 timed refresh recalculates spend summaries every five minutes while the extension is active.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Search roots and recursion depth are configurable through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copilotUsageTracker.searchRoots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copilotUsageTracker.maxSearchDepth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settings.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Privacy posture is local-first: logs are read from disk;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@usage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participant sends summarized session data only when the user explicitly asks Copilot a question.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7. Extension 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codebase is small enough that extension work should preserve the existing layering. Add parsing logic in the parser first, then expose it through the tree or chat surfaces.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Add support for a new persisted log field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Extend the relevant attributes or summary types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src/parser.ts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Update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normalizeEntry()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the chat-session extraction helpers so the raw field is captured consistently.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Thread the new value through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parseEntries()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the higher-level parser that owns the behavior.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Surface the value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UsageTreeProvider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only after the parsed contract is stable.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5.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 fixture-backed test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test/parser.test.js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if the new field affects parsing behavior.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Add a new analysis question to `@usage`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Prefer extending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src/graph.ts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with a new aggregate or serialization helper.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tool behavior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src/participant.ts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generic so the model can reason over structured text rather than a hardcoded answer path.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If you need a new tool, declare it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register it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registerChatParticipant()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Reuse the existing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SessionFinder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TitleResolver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injection pattern instead of reimplementing storage scanning.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Add a new UI section to the tree view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1.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Add a new variant to the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TreeItemData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union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src/extension.ts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2.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Implement the label, description, icon, and tooltip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getTreeItem()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3.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Populate its children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getChildren()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from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SpendSummary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data.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4.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Avoid reparsing in the UI layer; use the existing parsed summary or graph projection.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8. Rules &amp; Anti-Patterns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root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AGENTS.md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or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copilot-instructions.md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file exists in this repository, so these rules are inferred from the implementation.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Rules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Prefer debug logs when they are available and contain billing data; fall back to chat-session files when they do not.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parsing tolerant. Both debug logs and chat-session files are treated as unstable formats.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Keep the chat analysis layer separate from the parsing layer.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is the boundary between raw parsed data and LM-facing summaries.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Favor local filesystem scanning over remote services. The extension’s value proposition depends on using local Copilot artifacts.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Preserve one canonical session model (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SessionSummary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) and let UI/chat layers project from it.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Anti-patterns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make the UI responsible for parsing raw JSONL files.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couple chat-participant behavior directly to file-system paths; keep that logic in extension-owned resolvers.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assume Copilot log formats are stable or fully populated.</w:t>
      </w:r>
    </w:p>
    <w:p>
      <w:pPr>
        <w:spacing w:after="40" w:before="40"/>
        <w:ind w:left="720"/>
      </w:pPr>
      <w:r>
        <w:rPr>
          <w:rFonts w:ascii="Calibri" w:cs="Calibri" w:eastAsia="Calibri" w:hAnsi="Calibri"/>
          <w:sz w:val="22"/>
          <w:szCs w:val="22"/>
        </w:rPr>
        <w:t xml:space="preserve">•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Do not duplicate cost, token, or tool aggregation logic across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extension.ts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graph.ts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when one shared projection can own it.</w:t>
      </w: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9. Dependencies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package has no declared production npm dependencies. Runtime behavior relies on the VS Code extension API and Node.js built-in modules imported directly from source.</w:t>
      </w: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Declared development dependencies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Package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Version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Category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typescript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^5.5.4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Build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Compile TypeScript source to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out/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@types/node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^20.14.10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Typing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Node.js type definitions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@types/vscode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^1.101.0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Typing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VS Code extension API types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@vscode/vsce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^3.0.0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Packaging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Build the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.vsix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 extension package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Runtime libraries observed in source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Module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Source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vscode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Extension host APIs, tree view, chat participant, LM tools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fs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Local log discovery and file parsing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path</w:t>
            </w:r>
          </w:p>
        </w:tc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Cross-platform path resolution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10. Code Structure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copilot_usage/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.github/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`-- agents/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adr-generator.agent.md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arch.agent.md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devops-expert.agent.md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gem-code-simplifier.agent.md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github-actions-expert.agent.md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project-documenter.agent.md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|-- quality-playbook.agent.md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    `-- specification.agent.md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images/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copilot-chat-usage-icon-128.png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copilot_usage_icon_128.png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`-- usage-screenshot.png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src/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extension.ts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graph.ts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parser.ts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`-- participant.ts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test/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fixtures/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   |-- sample-chat-session.jsonl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   `-- sample-debug.jsonl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`-- parser.test.js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docs/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|-- diagrams/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   |-- high-level-architecture.puml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   |-- processing-pipeline.puml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|   `-- component-relationships.puml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   `-- project-summary.md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package.json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README.md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|-- SUPPORT.md</w:t>
      </w:r>
    </w:p>
    <w:p>
      <w:pPr>
        <w:shd w:fill="F5F5F5" w:color="F5F5F5" w:val="solid"/>
        <w:spacing w:after="20" w:before="2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`-- tsconfig.json</w:t>
      </w:r>
    </w:p>
    <w:p>
      <w:pPr>
        <w:spacing w:after="80"/>
      </w:pPr>
    </w:p>
    <w:p>
      <w:pPr>
        <w:pStyle w:val="Heading3"/>
        <w:spacing w:after="120" w:before="240"/>
      </w:pPr>
      <w:r>
        <w:rPr>
          <w:rFonts w:ascii="Calibri" w:cs="Calibri" w:eastAsia="Calibri" w:hAnsi="Calibri"/>
          <w:b/>
          <w:bCs/>
          <w:color w:val="2E75B6"/>
          <w:sz w:val="26"/>
          <w:szCs w:val="26"/>
        </w:rPr>
        <w:t xml:space="preserve">Annotated structure notes</w:t>
      </w:r>
    </w:p>
    <w:tbl>
      <w:tblPr>
        <w:tblW w:type="pct" w:w="100%"/>
        <w:tblBorders>
          <w:top w:val="single" w:color="B4C6E7" w:sz="1"/>
          <w:left w:val="single" w:color="B4C6E7" w:sz="1"/>
          <w:bottom w:val="single" w:color="B4C6E7" w:sz="1"/>
          <w:right w:val="single" w:color="B4C6E7" w:sz="1"/>
          <w:insideH w:val="single" w:color="B4C6E7" w:sz="1"/>
          <w:insideV w:val="single" w:color="B4C6E7" w:sz="1"/>
        </w:tblBorders>
      </w:tblPr>
      <w:tblGrid>
        <w:gridCol w:w="100"/>
        <w:gridCol w:w="100"/>
      </w:tblGrid>
      <w:tr>
        <w:trPr>
          <w:tblHeader/>
        </w:trPr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Path</w:t>
            </w:r>
          </w:p>
        </w:tc>
        <w:tc>
          <w:tcPr>
            <w:shd w:fill="D6E4F0" w:color="D6E4F0" w:val="solid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sz w:val="22"/>
                <w:szCs w:val="22"/>
              </w:rPr>
              <w:t xml:space="preserve">Purpose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src/extension.ts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Extension bootstrap, session discovery, spend scanning, tree rendering, command handling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src/parser.ts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Canonical parser and domain-model construction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src/graph.ts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Query and serialization layer for chat analysis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src/participant.ts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Chat participant and language-model tool integration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test/parser.test.js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Parser regression tests</w:t>
            </w:r>
          </w:p>
        </w:tc>
      </w:tr>
      <w:tr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test/fixtures/*.jsonl</w:t>
            </w:r>
          </w:p>
        </w:tc>
        <w:tc>
          <w:tcPr>
            <w:shd w:fill="F2F7FB" w:color="F2F7FB" w:val="solid"/>
          </w:tcPr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Stable fixture inputs for parser scenarios</w:t>
            </w:r>
          </w:p>
        </w:tc>
      </w:tr>
      <w:tr>
        <w:tc>
          <w:p>
            <w:pPr>
              <w:spacing w:after="30" w:before="30"/>
            </w:pP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fill="F5F5F5" w:color="F5F5F5" w:val="solid"/>
              </w:rPr>
              <w:t xml:space="preserve">images/</w:t>
            </w:r>
          </w:p>
        </w:tc>
        <w:tc>
          <w:p>
            <w:pPr>
              <w:spacing w:after="30" w:before="30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2"/>
                <w:szCs w:val="22"/>
              </w:rPr>
              <w:t xml:space="preserve">Extension icon and README screenshot assets</w:t>
            </w:r>
          </w:p>
        </w:tc>
      </w:tr>
    </w:tbl>
    <w:p>
      <w:pPr>
        <w:spacing w:after="120"/>
      </w:pPr>
    </w:p>
    <w:p>
      <w:pPr>
        <w:pStyle w:val="Heading2"/>
        <w:spacing w:after="120" w:before="360"/>
      </w:pPr>
      <w:r>
        <w:rPr>
          <w:rFonts w:ascii="Calibri" w:cs="Calibri" w:eastAsia="Calibri" w:hAnsi="Calibri"/>
          <w:b/>
          <w:bCs/>
          <w:color w:val="1F3864"/>
          <w:sz w:val="32"/>
          <w:szCs w:val="32"/>
        </w:rPr>
        <w:t xml:space="preserve">Verification Notes</w:t>
      </w:r>
    </w:p>
    <w:p>
      <w:pP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documentation above was grounded against the repository’s current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package.json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README.md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tsconfig.json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the source files under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parser tests under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test/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 Spot-checked references include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activate()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UsageTreeProvider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src/extension.ts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parseEntries()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parseCopilotSessionFile()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src/parser.ts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SessionGraph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src/graph.ts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registerChatParticipant()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sz w:val="20"/>
          <w:szCs w:val="20"/>
          <w:shd w:fill="F5F5F5" w:color="F5F5F5" w:val="solid"/>
        </w:rPr>
        <w:t xml:space="preserve">src/participant.ts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00" w:before="240"/>
    </w:pPr>
    <w:rPr>
      <w:rFonts w:ascii="Calibri" w:cs="Calibri" w:eastAsia="Calibri" w:hAnsi="Calibri"/>
      <w:b/>
      <w:bCs/>
      <w:color w:val="2E75B6"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cb609df7193589fc4091ee1a8810821d74e0b5.png"/><Relationship Id="rId8" Type="http://schemas.openxmlformats.org/officeDocument/2006/relationships/image" Target="media/18c2bb6d7d8231267eb6e044d1513b57cf448b8a.png"/><Relationship Id="rId9" Type="http://schemas.openxmlformats.org/officeDocument/2006/relationships/image" Target="media/abf416716c77b065c2de0097fbd7531c2b776eb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2026-06-05T18:53:24.971Z</dcterms:created>
  <dcterms:modified xsi:type="dcterms:W3CDTF">2026-06-05T18:53:24.971Z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