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(GXLCD,2021-11-11,1);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(UGDRH,2021-11-11,1);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(LSJSQ,2021-12-06,2);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(DJALE,2019-01-21,1);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(ZJDKS,2020-03-5,1);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 (PANAH,2021-08-30,3);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(MXKSL,2020-08-12,1);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(FNDJS,2021-04-17,1);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Bookings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(VJDBD,2021-06-21,2);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 (100001,GXLCD,2021-12-11,1VYAC0,Economy,60,AC512,7,12C);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(100014,UGDRH,2021-12-11,2ENSQ2,Business,40,QD641,7,8E);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(100021,LSJSQ,2012-05-01,DDEDQY,Economy,74,QK676,7,4A);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(100022,LSJSQ,2012-05-01,P6V0XV,Economy,74,QK676,7,5A);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(100008,DJALE,2012-05-01,OF0MV8,First,43,TW036,7,28F);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(100071,ZJDKS,2012-05-01,VA7SQF,Business,51,VF493,7,6B);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(100058,PANAH,2012-05-01,HCF99K,Business,66,UW586,7,14D);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(100047,PANAH,2012-05-01,S5ICWZ,Business,72,UW586,7,15D);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(100023,PANAH,2012-05-01,U5Q0O4,Business,67,UW586,7,16D);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(100091,MXKSL,2012-05-01,XEXFIK,Economy,58,GE693,7,21G);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(100074,FNDJS,2012-05-01,5QIWBN,First,47,UE243,7,3B);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(100082,VJDBD,2012-05-01,OAPGM6,Economy,45,BS512,7,7C);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Tickets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(100027,VJDBD,2012-05-01,28COEG,Economy,45,JH712,7,8C);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(1VYAC0,James,Frank, </w:t>
      </w:r>
      <w:hyperlink r:id="rId6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jamesfrank201@gmail.com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(2ENSQ2,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Dredi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Alldridge</w:t>
      </w:r>
      <w:r w:rsidDel="00000000" w:rsidR="00000000" w:rsidRPr="00000000">
        <w:rPr>
          <w:color w:val="222222"/>
          <w:highlight w:val="white"/>
          <w:rtl w:val="0"/>
        </w:rPr>
        <w:t xml:space="preserve">, dalldridge0@gmail.com);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(DDEDQY,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Homerus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Dobeson</w:t>
      </w:r>
      <w:r w:rsidDel="00000000" w:rsidR="00000000" w:rsidRPr="00000000">
        <w:rPr>
          <w:color w:val="222222"/>
          <w:highlight w:val="white"/>
          <w:rtl w:val="0"/>
        </w:rPr>
        <w:t xml:space="preserve">, hdobeson1</w:t>
      </w:r>
      <w:hyperlink r:id="rId7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(P6V0XV,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Jerrilee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Circuit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jcircuit2</w:t>
      </w:r>
      <w:hyperlink r:id="rId8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@yahoo.com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(OF0MV8,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Vevay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Casero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vcasero3</w:t>
      </w:r>
      <w:hyperlink r:id="rId9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(VA7SQF,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Tania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Arnowitz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tarnowitz4</w:t>
      </w:r>
      <w:hyperlink r:id="rId10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(HCF99K,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Chasteney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dchasteney5</w:t>
      </w:r>
      <w:r w:rsidDel="00000000" w:rsidR="00000000" w:rsidRPr="00000000">
        <w:rPr>
          <w:color w:val="222222"/>
          <w:highlight w:val="white"/>
          <w:rtl w:val="0"/>
        </w:rPr>
        <w:t xml:space="preserve">@gmail.com);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(S5ICWZ,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Berkly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Guly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bguly6@naver</w:t>
      </w:r>
      <w:hyperlink r:id="rId11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(U5Q0O4,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Althea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Tullot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atullot7</w:t>
      </w:r>
      <w:hyperlink r:id="rId12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(XEXFIK,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Leigh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Bonnar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lbonnar8</w:t>
      </w:r>
      <w:hyperlink r:id="rId13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(5QIWBN,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Joella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Canner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jcanner9</w:t>
      </w:r>
      <w:r w:rsidDel="00000000" w:rsidR="00000000" w:rsidRPr="00000000">
        <w:rPr>
          <w:color w:val="222222"/>
          <w:highlight w:val="white"/>
          <w:rtl w:val="0"/>
        </w:rPr>
        <w:t xml:space="preserve">@gmail.com);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(OAPGM6,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Lynea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Stockport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lstockporta</w:t>
      </w:r>
      <w:hyperlink r:id="rId14">
        <w:r w:rsidDel="00000000" w:rsidR="00000000" w:rsidRPr="00000000">
          <w:rPr>
            <w:color w:val="2222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Passenger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(28COEG,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Ina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Dibdale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idibdaleb@fc2</w:t>
      </w: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 (512342,VYAC0);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VALUES (616443,</w:t>
      </w:r>
      <w:r w:rsidDel="00000000" w:rsidR="00000000" w:rsidRPr="00000000">
        <w:rPr>
          <w:color w:val="222222"/>
          <w:highlight w:val="white"/>
          <w:rtl w:val="0"/>
        </w:rPr>
        <w:t xml:space="preserve">2ENSQ2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(835683,</w:t>
      </w:r>
      <w:r w:rsidDel="00000000" w:rsidR="00000000" w:rsidRPr="00000000">
        <w:rPr>
          <w:color w:val="222222"/>
          <w:highlight w:val="white"/>
          <w:rtl w:val="0"/>
        </w:rPr>
        <w:t xml:space="preserve">DDEDQY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 (935633,</w:t>
      </w:r>
      <w:r w:rsidDel="00000000" w:rsidR="00000000" w:rsidRPr="00000000">
        <w:rPr>
          <w:color w:val="222222"/>
          <w:highlight w:val="white"/>
          <w:rtl w:val="0"/>
        </w:rPr>
        <w:t xml:space="preserve">P6V0XV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VALUES (151361,</w:t>
      </w:r>
      <w:r w:rsidDel="00000000" w:rsidR="00000000" w:rsidRPr="00000000">
        <w:rPr>
          <w:color w:val="222222"/>
          <w:highlight w:val="white"/>
          <w:rtl w:val="0"/>
        </w:rPr>
        <w:t xml:space="preserve">OF0MV8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 (282134,</w:t>
      </w:r>
      <w:r w:rsidDel="00000000" w:rsidR="00000000" w:rsidRPr="00000000">
        <w:rPr>
          <w:color w:val="222222"/>
          <w:highlight w:val="white"/>
          <w:rtl w:val="0"/>
        </w:rPr>
        <w:t xml:space="preserve">VA7SQF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 (824563,</w:t>
      </w:r>
      <w:r w:rsidDel="00000000" w:rsidR="00000000" w:rsidRPr="00000000">
        <w:rPr>
          <w:color w:val="222222"/>
          <w:highlight w:val="white"/>
          <w:rtl w:val="0"/>
        </w:rPr>
        <w:t xml:space="preserve">HCF99K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 (634625,</w:t>
      </w:r>
      <w:r w:rsidDel="00000000" w:rsidR="00000000" w:rsidRPr="00000000">
        <w:rPr>
          <w:color w:val="222222"/>
          <w:highlight w:val="white"/>
          <w:rtl w:val="0"/>
        </w:rPr>
        <w:t xml:space="preserve">S5ICWZ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(834562,</w:t>
      </w:r>
      <w:r w:rsidDel="00000000" w:rsidR="00000000" w:rsidRPr="00000000">
        <w:rPr>
          <w:color w:val="222222"/>
          <w:highlight w:val="white"/>
          <w:rtl w:val="0"/>
        </w:rPr>
        <w:t xml:space="preserve">U5Q0O4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(354162,</w:t>
      </w:r>
      <w:r w:rsidDel="00000000" w:rsidR="00000000" w:rsidRPr="00000000">
        <w:rPr>
          <w:color w:val="222222"/>
          <w:highlight w:val="white"/>
          <w:rtl w:val="0"/>
        </w:rPr>
        <w:t xml:space="preserve">XEXFIK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 (713454,</w:t>
      </w:r>
      <w:r w:rsidDel="00000000" w:rsidR="00000000" w:rsidRPr="00000000">
        <w:rPr>
          <w:color w:val="222222"/>
          <w:highlight w:val="white"/>
          <w:rtl w:val="0"/>
        </w:rPr>
        <w:t xml:space="preserve">5QIWBN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(163453,</w:t>
      </w:r>
      <w:r w:rsidDel="00000000" w:rsidR="00000000" w:rsidRPr="00000000">
        <w:rPr>
          <w:color w:val="222222"/>
          <w:highlight w:val="white"/>
          <w:rtl w:val="0"/>
        </w:rPr>
        <w:t xml:space="preserve">OAPGM6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Baggage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 (576532,</w:t>
      </w:r>
      <w:r w:rsidDel="00000000" w:rsidR="00000000" w:rsidRPr="00000000">
        <w:rPr>
          <w:color w:val="222222"/>
          <w:highlight w:val="white"/>
          <w:rtl w:val="0"/>
        </w:rPr>
        <w:t xml:space="preserve">28COEG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VALUES (BXX,Hartsfield,Atlanta,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 (DFW,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Bendik</w:t>
      </w:r>
      <w:r w:rsidDel="00000000" w:rsidR="00000000" w:rsidRPr="00000000">
        <w:rPr>
          <w:rtl w:val="0"/>
        </w:rPr>
        <w:t xml:space="preserve">,Dallas,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'23°28′N,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(DEN,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Fairchild</w:t>
      </w:r>
      <w:r w:rsidDel="00000000" w:rsidR="00000000" w:rsidRPr="00000000">
        <w:rPr>
          <w:rtl w:val="0"/>
        </w:rPr>
        <w:t xml:space="preserve">,Denver,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(LAX,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Paxton</w:t>
      </w:r>
      <w:r w:rsidDel="00000000" w:rsidR="00000000" w:rsidRPr="00000000">
        <w:rPr>
          <w:rtl w:val="0"/>
        </w:rPr>
        <w:t xml:space="preserve">,LosAngeles,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(CLT,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Bleaden</w:t>
      </w:r>
      <w:r w:rsidDel="00000000" w:rsidR="00000000" w:rsidRPr="00000000">
        <w:rPr>
          <w:rtl w:val="0"/>
        </w:rPr>
        <w:t xml:space="preserve">,Charlotte,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(LAS,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Collidge</w:t>
      </w:r>
      <w:r w:rsidDel="00000000" w:rsidR="00000000" w:rsidRPr="00000000">
        <w:rPr>
          <w:rtl w:val="0"/>
        </w:rPr>
        <w:t xml:space="preserve">,LasVegas,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(PHX,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Loutheane</w:t>
      </w:r>
      <w:r w:rsidDel="00000000" w:rsidR="00000000" w:rsidRPr="00000000">
        <w:rPr>
          <w:rtl w:val="0"/>
        </w:rPr>
        <w:t xml:space="preserve">,Phoenix,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(MCO,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Rekes</w:t>
      </w:r>
      <w:r w:rsidDel="00000000" w:rsidR="00000000" w:rsidRPr="00000000">
        <w:rPr>
          <w:rtl w:val="0"/>
        </w:rPr>
        <w:t xml:space="preserve">,Orlando,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Airport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(SEA,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Boynton</w:t>
      </w:r>
      <w:r w:rsidDel="00000000" w:rsidR="00000000" w:rsidRPr="00000000">
        <w:rPr>
          <w:rtl w:val="0"/>
        </w:rPr>
        <w:t xml:space="preserve">,Seattle,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'24°28′N, 54°22′E'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(BXXABW,BXX);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(DFWQWE,DFW);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NSERT INTO Gate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(DENNES,DEN);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 (XFCHRE,XFC);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NSERT INTO Gate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 (LAXNEG,LAX);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 (CLTJKE,CLT);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(LASBDE,LAS);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(PHXHRE,PHX);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NSERT INTO Gate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(MCOHBE,MCO);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Gate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 (SEAGES,SEA);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VALUES (B512,BOEING52);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(B421,BOEING52);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VALUES (A192,AIRBUS319);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 (AN12,ANTONOV24);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 (B733,BOEING737);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 (C241,CESSNA);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 (DC86,DOUGLAS);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 (L101,LOCKHEED188);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VALUES (P31,PIPER46);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VALUES (T134,TUPOLEV);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A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(AC512,</w:t>
      </w:r>
      <w:r w:rsidDel="00000000" w:rsidR="00000000" w:rsidRPr="00000000">
        <w:rPr>
          <w:rtl w:val="0"/>
        </w:rPr>
        <w:t xml:space="preserve">B512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,STEAK,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,BXXABW,DFWQWE,ONTIME,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A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QD641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B421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,SALMON,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XFCHRE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BXXABW</w:t>
      </w:r>
      <w:r w:rsidDel="00000000" w:rsidR="00000000" w:rsidRPr="00000000">
        <w:rPr>
          <w:color w:val="202124"/>
          <w:highlight w:val="white"/>
          <w:rtl w:val="0"/>
        </w:rPr>
        <w:t xml:space="preserve">,DELAYED,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A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QK676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A192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,STEAK,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SEAGES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MCOHBE</w:t>
      </w:r>
      <w:r w:rsidDel="00000000" w:rsidR="00000000" w:rsidRPr="00000000">
        <w:rPr>
          <w:color w:val="202124"/>
          <w:highlight w:val="white"/>
          <w:rtl w:val="0"/>
        </w:rPr>
        <w:t xml:space="preserve">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A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TW036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AN12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,SANDWICH,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LASBDE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SEAGES</w:t>
      </w:r>
      <w:r w:rsidDel="00000000" w:rsidR="00000000" w:rsidRPr="00000000">
        <w:rPr>
          <w:color w:val="202124"/>
          <w:highlight w:val="white"/>
          <w:rtl w:val="0"/>
        </w:rPr>
        <w:t xml:space="preserve">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A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VF493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B733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,OMELET,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XFCHRE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CLTJKE</w:t>
      </w:r>
      <w:r w:rsidDel="00000000" w:rsidR="00000000" w:rsidRPr="00000000">
        <w:rPr>
          <w:color w:val="202124"/>
          <w:highlight w:val="white"/>
          <w:rtl w:val="0"/>
        </w:rPr>
        <w:t xml:space="preserve">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A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UW586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C241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,BREAD,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LAXNEG,DENNES</w:t>
      </w:r>
      <w:r w:rsidDel="00000000" w:rsidR="00000000" w:rsidRPr="00000000">
        <w:rPr>
          <w:color w:val="202124"/>
          <w:highlight w:val="white"/>
          <w:rtl w:val="0"/>
        </w:rPr>
        <w:t xml:space="preserve">,DELAYED,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B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GE693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DC86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,SPAGHETI,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DENNES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DFWQWE</w:t>
      </w:r>
      <w:r w:rsidDel="00000000" w:rsidR="00000000" w:rsidRPr="00000000">
        <w:rPr>
          <w:color w:val="202124"/>
          <w:highlight w:val="white"/>
          <w:rtl w:val="0"/>
        </w:rPr>
        <w:t xml:space="preserve">,DELAYED,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B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UE243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L101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,CHICKEN,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CLTJKE</w:t>
      </w:r>
      <w:r w:rsidDel="00000000" w:rsidR="00000000" w:rsidRPr="00000000">
        <w:rPr>
          <w:color w:val="202124"/>
          <w:highlight w:val="white"/>
          <w:rtl w:val="0"/>
        </w:rPr>
        <w:t xml:space="preserve">,DFWQWE,ONTIME,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B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BS512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P31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,CHICKEN,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PHXHRE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XFCHRE</w:t>
      </w:r>
      <w:r w:rsidDel="00000000" w:rsidR="00000000" w:rsidRPr="00000000">
        <w:rPr>
          <w:color w:val="202124"/>
          <w:highlight w:val="white"/>
          <w:rtl w:val="0"/>
        </w:rPr>
        <w:t xml:space="preserve">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INSERT INTO Flight</w:t>
      </w:r>
    </w:p>
    <w:p w:rsidR="00000000" w:rsidDel="00000000" w:rsidP="00000000" w:rsidRDefault="00000000" w:rsidRPr="00000000" w14:paraId="000000B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JH712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B421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,PASTA,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MCOHBE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PHXHRE</w:t>
      </w:r>
      <w:r w:rsidDel="00000000" w:rsidR="00000000" w:rsidRPr="00000000">
        <w:rPr>
          <w:color w:val="202124"/>
          <w:highlight w:val="white"/>
          <w:rtl w:val="0"/>
        </w:rPr>
        <w:t xml:space="preserve">,ONTIME,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VALUES (Pilot,459);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(Copilot,512);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 (Pilot,713);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 (Pilot,833);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(Copilot,634);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VALUES (Pilot,548);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VALUES (Copilot,917);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(Pilot,635);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Pilot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 (Pilot,724);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 (459,Blaine,Hawksby);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VALUES (512,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Alwin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Ovendon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 (713,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Simon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Padden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VALUES (833,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Kenon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Hammerson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VALUES (634,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Shanda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Fryers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VALUES (548,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Pren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Loude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VALUES (917,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Aggy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Cotes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VALUES (724,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Quinton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Cantos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VALUES (634,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Lina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McKelvey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VALUES (612,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Anatol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Paxton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VALUES (713,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Silvana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Collidge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VALUES (655,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Sib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Redish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Crew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 (823,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Silvan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03030" w:val="clear"/>
          <w:rtl w:val="0"/>
        </w:rPr>
        <w:t xml:space="preserve">Boynton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Cleaning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rtl w:val="0"/>
        </w:rPr>
        <w:t xml:space="preserve">,612,AC512);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Cleaning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rtl w:val="0"/>
        </w:rPr>
        <w:t xml:space="preserve">,713,QD641);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Cleaning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rtl w:val="0"/>
        </w:rPr>
        <w:t xml:space="preserve">,655,QK676);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Cleaning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2021-08-09 13:57:40</w:t>
      </w:r>
      <w:r w:rsidDel="00000000" w:rsidR="00000000" w:rsidRPr="00000000">
        <w:rPr>
          <w:rtl w:val="0"/>
        </w:rPr>
        <w:t xml:space="preserve">,823,TW036);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Airport_employee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VALUES (123,XFC,Minta,Rylstone);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Airport_employee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VALUES (512,XFC,Frank,Sinatra);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Maintenance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 (2/11/2021,123,XFC);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Refueling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VALUES (2/11/2021,512,XFC);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VALUES (BOEING52,TRUE,TRUE,FALSE);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VALUES (AIRBUS319,TRUE,TRUE,TRUE);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VALUES (ANTONOV24,FALSE,FALSE,FALSE);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VALUES (BOEING737,TRUE,TRUE,FALSE);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VALUES (CESSNA,TRUE,FALSE,FALSE);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VALUES (DOUGLAS,TRUE,TRUE,FALSE);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VALUES (LOCKHEED188,TRUE,TRUE,FALSE);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VALUES (PIPER46,TRUE,FALSE,TRUE);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Aircraft_Model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VALUES (TUPOLEV,FALSE,FALSE,TRUE);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amesfrank201@gmail.com" TargetMode="External"/><Relationship Id="rId10" Type="http://schemas.openxmlformats.org/officeDocument/2006/relationships/hyperlink" Target="mailto:jamesfrank201@gmail.com" TargetMode="External"/><Relationship Id="rId13" Type="http://schemas.openxmlformats.org/officeDocument/2006/relationships/hyperlink" Target="mailto:jamesfrank201@gmail.com" TargetMode="External"/><Relationship Id="rId12" Type="http://schemas.openxmlformats.org/officeDocument/2006/relationships/hyperlink" Target="mailto:jamesfrank201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mesfrank201@gmail.com" TargetMode="External"/><Relationship Id="rId14" Type="http://schemas.openxmlformats.org/officeDocument/2006/relationships/hyperlink" Target="mailto:jamesfrank20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frank201@gmail.com" TargetMode="External"/><Relationship Id="rId7" Type="http://schemas.openxmlformats.org/officeDocument/2006/relationships/hyperlink" Target="mailto:jamesfrank201@gmail.com" TargetMode="External"/><Relationship Id="rId8" Type="http://schemas.openxmlformats.org/officeDocument/2006/relationships/hyperlink" Target="mailto:jamesfrank20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