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Pr="00853E04" w:rsidRDefault="00DE55B6">
      <w:pPr>
        <w:rPr>
          <w:rFonts w:hint="eastAsia"/>
          <w:b/>
        </w:rPr>
      </w:pPr>
      <w:r w:rsidRPr="00853E04">
        <w:rPr>
          <w:rFonts w:hint="eastAsia"/>
          <w:b/>
        </w:rPr>
        <w:t>ACTIVITY</w:t>
      </w:r>
      <w:r w:rsidRPr="00853E04">
        <w:rPr>
          <w:rFonts w:hint="eastAsia"/>
          <w:b/>
        </w:rPr>
        <w:t>生命周期</w:t>
      </w:r>
    </w:p>
    <w:p w:rsidR="00853E04" w:rsidRDefault="00D6402E" w:rsidP="00853E0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OnPause</w:t>
      </w:r>
      <w:r>
        <w:rPr>
          <w:rFonts w:hint="eastAsia"/>
        </w:rPr>
        <w:t>中做重量级操作，重量级操作要放在</w:t>
      </w:r>
      <w:r>
        <w:rPr>
          <w:rFonts w:hint="eastAsia"/>
        </w:rPr>
        <w:t>OnStop</w:t>
      </w:r>
      <w:r>
        <w:rPr>
          <w:rFonts w:hint="eastAsia"/>
        </w:rPr>
        <w:t>中。因为</w:t>
      </w:r>
      <w:r>
        <w:rPr>
          <w:rFonts w:hint="eastAsia"/>
        </w:rPr>
        <w:t>OnPause</w:t>
      </w:r>
      <w:r>
        <w:rPr>
          <w:rFonts w:hint="eastAsia"/>
        </w:rPr>
        <w:t>结束后，程序才会返回后台。</w:t>
      </w:r>
      <w:bookmarkStart w:id="0" w:name="_GoBack"/>
      <w:bookmarkEnd w:id="0"/>
    </w:p>
    <w:sectPr w:rsidR="0085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8F7"/>
    <w:multiLevelType w:val="hybridMultilevel"/>
    <w:tmpl w:val="79C0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68"/>
    <w:rsid w:val="00775E35"/>
    <w:rsid w:val="00830068"/>
    <w:rsid w:val="00853E04"/>
    <w:rsid w:val="00BD6F22"/>
    <w:rsid w:val="00D6402E"/>
    <w:rsid w:val="00D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4</cp:revision>
  <dcterms:created xsi:type="dcterms:W3CDTF">2016-12-09T19:56:00Z</dcterms:created>
  <dcterms:modified xsi:type="dcterms:W3CDTF">2016-12-09T19:57:00Z</dcterms:modified>
</cp:coreProperties>
</file>