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6CE1" w14:textId="1235CE34" w:rsidR="00563D8A" w:rsidRDefault="00563D8A" w:rsidP="00563D8A">
      <w:pPr>
        <w:jc w:val="center"/>
        <w:rPr>
          <w:rFonts w:ascii="Tahoma" w:hAnsi="Tahoma" w:cs="Tahoma"/>
          <w:sz w:val="32"/>
          <w:szCs w:val="32"/>
          <w:lang w:val="en-US"/>
        </w:rPr>
      </w:pPr>
      <w:r w:rsidRPr="00CD5626">
        <w:rPr>
          <w:rFonts w:ascii="Tahoma" w:hAnsi="Tahoma" w:cs="Tahoma"/>
          <w:sz w:val="32"/>
          <w:szCs w:val="32"/>
          <w:lang w:val="en-US"/>
        </w:rPr>
        <w:t xml:space="preserve">WebGL 2D </w:t>
      </w:r>
      <w:r>
        <w:rPr>
          <w:rFonts w:ascii="Tahoma" w:hAnsi="Tahoma" w:cs="Tahoma"/>
          <w:sz w:val="32"/>
          <w:szCs w:val="32"/>
          <w:lang w:val="en-US"/>
        </w:rPr>
        <w:t>Rotation</w:t>
      </w:r>
    </w:p>
    <w:p w14:paraId="3909A2F2" w14:textId="4CBE186A" w:rsidR="00563D8A" w:rsidRDefault="00563D8A" w:rsidP="00563D8A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Untuk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memberikan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rotation</w:t>
      </w:r>
      <w:r w:rsidRPr="007E1021">
        <w:rPr>
          <w:rFonts w:ascii="Tahoma" w:hAnsi="Tahoma" w:cs="Tahoma"/>
          <w:sz w:val="24"/>
          <w:szCs w:val="24"/>
          <w:lang w:val="en-US"/>
        </w:rPr>
        <w:t xml:space="preserve"> t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erhadap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suatu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miliki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perlu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mendefinisikan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sebuah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variabel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menjadi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value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rotas</w:t>
      </w:r>
      <w:r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miliki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fungsi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menggambar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miliki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dapat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melakukan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update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terhadap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lokasi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setelah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suatu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rotasi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3FD9E77C" w14:textId="77777777" w:rsidR="000B0DEF" w:rsidRDefault="000B0DEF" w:rsidP="000B0DEF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0B0DEF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7BA74A40" wp14:editId="5BD870AF">
            <wp:extent cx="4099915" cy="502964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DE4B" w14:textId="1967D819" w:rsidR="00563D8A" w:rsidRDefault="00563D8A" w:rsidP="00563D8A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Kode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disimpan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fungsi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main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digunakan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sebagai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variabel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menyimpan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value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nilai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dan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rotasi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dimiliki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oleh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28579C1E" w14:textId="207B02EA" w:rsidR="00563D8A" w:rsidRDefault="006E2EAC" w:rsidP="00563D8A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6E2EAC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2A2B8754" wp14:editId="62F35D75">
            <wp:extent cx="4221846" cy="502964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F91" w14:textId="2A92E0E3" w:rsidR="00563D8A" w:rsidRDefault="00563D8A" w:rsidP="00563D8A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Kode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disimpan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pada script vertex-shader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digunakan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sebagai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tempat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menyimpan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informasi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vertex position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terbaru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yaitu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lokasi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titik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setelah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rotasi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s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ehingga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apabila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posisi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berpindah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sebesar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  <w:r w:rsidR="006E2EAC">
        <w:rPr>
          <w:rFonts w:ascii="Tahoma" w:hAnsi="Tahoma" w:cs="Tahoma"/>
          <w:sz w:val="24"/>
          <w:szCs w:val="24"/>
          <w:lang w:val="en-US"/>
        </w:rPr>
        <w:t xml:space="preserve"> Kode di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menghitung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lokasi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titik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setelah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rotasi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, baris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perhitungan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untuk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titik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horizontal, dan baris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bawah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perhitungan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untuk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titik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vertikal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>.</w:t>
      </w:r>
    </w:p>
    <w:p w14:paraId="41B54141" w14:textId="5A38448D" w:rsidR="00563D8A" w:rsidRDefault="006E2EAC" w:rsidP="00563D8A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6E2EAC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3BAABBE0" wp14:editId="1FF6545F">
            <wp:extent cx="3779848" cy="122692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1A7" w14:textId="25D07CBC" w:rsidR="006D1007" w:rsidRPr="006E2EAC" w:rsidRDefault="00563D8A" w:rsidP="006E2EAC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Kode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dipanggil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kali slider </w:t>
      </w:r>
      <w:r w:rsidR="006E2EAC">
        <w:rPr>
          <w:rFonts w:ascii="Tahoma" w:hAnsi="Tahoma" w:cs="Tahoma"/>
          <w:sz w:val="24"/>
          <w:szCs w:val="24"/>
          <w:lang w:val="en-US"/>
        </w:rPr>
        <w:t xml:space="preserve">scale </w:t>
      </w:r>
      <w:r>
        <w:rPr>
          <w:rFonts w:ascii="Tahoma" w:hAnsi="Tahoma" w:cs="Tahoma"/>
          <w:sz w:val="24"/>
          <w:szCs w:val="24"/>
          <w:lang w:val="en-US"/>
        </w:rPr>
        <w:t xml:space="preserve">pada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ui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digunakan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/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digeser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oleh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pengguna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tersebut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mengupdate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nilai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variabel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kemudian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memanggil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fungsi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drawScene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()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sehingga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digambar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kembali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kali slider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ui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digeser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menyesuaikan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dengan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nilai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rota</w:t>
      </w:r>
      <w:r>
        <w:rPr>
          <w:rFonts w:ascii="Tahoma" w:hAnsi="Tahoma" w:cs="Tahoma"/>
          <w:sz w:val="24"/>
          <w:szCs w:val="24"/>
          <w:lang w:val="en-US"/>
        </w:rPr>
        <w:t>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Perhitungan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menggunakan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sin dan cos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besar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scale yang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, value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perhitungan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tersebut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value yang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menjadi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referensi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6E2EAC">
        <w:rPr>
          <w:rFonts w:ascii="Tahoma" w:hAnsi="Tahoma" w:cs="Tahoma"/>
          <w:sz w:val="24"/>
          <w:szCs w:val="24"/>
          <w:lang w:val="en-US"/>
        </w:rPr>
        <w:t>perhitungan</w:t>
      </w:r>
      <w:proofErr w:type="spellEnd"/>
      <w:r w:rsidR="006E2EAC">
        <w:rPr>
          <w:rFonts w:ascii="Tahoma" w:hAnsi="Tahoma" w:cs="Tahoma"/>
          <w:sz w:val="24"/>
          <w:szCs w:val="24"/>
          <w:lang w:val="en-US"/>
        </w:rPr>
        <w:t xml:space="preserve"> pada vertex shader.</w:t>
      </w:r>
    </w:p>
    <w:sectPr w:rsidR="006D1007" w:rsidRPr="006E2EAC" w:rsidSect="007C19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C028" w14:textId="77777777" w:rsidR="00CD5626" w:rsidRDefault="000B0DEF">
    <w:pPr>
      <w:pStyle w:val="Header"/>
      <w:rPr>
        <w:lang w:val="en-US"/>
      </w:rPr>
    </w:pPr>
    <w:r>
      <w:rPr>
        <w:lang w:val="en-US"/>
      </w:rPr>
      <w:t>Hughie Alghaniy</w:t>
    </w:r>
    <w:r>
      <w:rPr>
        <w:lang w:val="en-US"/>
      </w:rPr>
      <w:t>yu Emiliano</w:t>
    </w:r>
  </w:p>
  <w:p w14:paraId="7BDAA5EE" w14:textId="77777777" w:rsidR="00CD5626" w:rsidRPr="00CD5626" w:rsidRDefault="000B0DEF">
    <w:pPr>
      <w:pStyle w:val="Header"/>
      <w:rPr>
        <w:lang w:val="en-US"/>
      </w:rPr>
    </w:pPr>
    <w:r>
      <w:rPr>
        <w:lang w:val="en-US"/>
      </w:rPr>
      <w:t>13519217 / K4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A"/>
    <w:rsid w:val="000B0DEF"/>
    <w:rsid w:val="001D77CB"/>
    <w:rsid w:val="00563D8A"/>
    <w:rsid w:val="006D1007"/>
    <w:rsid w:val="006E2EAC"/>
    <w:rsid w:val="007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B707"/>
  <w15:chartTrackingRefBased/>
  <w15:docId w15:val="{1988B6AE-5848-48C1-8CAE-D9923D35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Hughie</dc:creator>
  <cp:keywords/>
  <dc:description/>
  <cp:lastModifiedBy>Hughie</cp:lastModifiedBy>
  <cp:revision>1</cp:revision>
  <dcterms:created xsi:type="dcterms:W3CDTF">2022-02-08T14:26:00Z</dcterms:created>
  <dcterms:modified xsi:type="dcterms:W3CDTF">2022-02-08T14:51:00Z</dcterms:modified>
</cp:coreProperties>
</file>