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 DEMO PLACEHOLDER, NOT REAL ASSET ====</w:t>
      </w:r>
    </w:p>
    <w:p>
      <w:r>
        <w:t>完税与社保缴纳证明(DEMO)</w:t>
      </w:r>
    </w:p>
    <w:p>
      <w:r>
        <w:t>纳税人识别号:DEMO-91XXXXXXXXXXXXXXXX</w:t>
      </w:r>
    </w:p>
    <w:p>
      <w:r>
        <w:t>完税证明月份:2025-04</w:t>
      </w:r>
    </w:p>
    <w:p>
      <w:r>
        <w:t>社保缴纳人数:50 人(DEMO)</w:t>
      </w:r>
    </w:p>
    <w:p>
      <w:r>
        <w:t>社保缴纳基数:DEMO 占位数据</w:t>
      </w:r>
    </w:p>
    <w:p>
      <w:r>
        <w:t>本文件由 V3-1 demo 生成器产出,真实使用时请替换为真实税务/社保证明。</w:t>
      </w:r>
    </w:p>
    <w:p>
      <w:r>
        <w:t>==== DEMO PLACEHOLDER, NOT REAL ASSET 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