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(四)不参与围标串标承诺书</w:t>
      </w:r>
    </w:p>
    <w:p>
      <w:r>
        <w:t xml:space="preserve">本人作为 示例科技有限公司 的法人,承诺本项目投标活动不存在围标串标行为。</w:t>
      </w:r>
    </w:p>
    <w:p>
      <w:r>
        <w:t>项目编号:DEMO-2026-001</w:t>
      </w:r>
    </w:p>
    <w:p>
      <w:r>
        <w:t xml:space="preserve">供应商(电子签章):示例科技有限公司</w:t>
      </w:r>
    </w:p>
    <w:p>
      <w:r>
        <w:t>法定代表人(电子签名):</w:t>
      </w:r>
      <w:r>
        <w:rPr>
          <w:color w:val="FF0000"/>
          <w:b/>
        </w:rPr>
        <w:t xml:space="preserve">【待填:法代】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