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6349591" w:rsidR="002D1368" w:rsidRPr="00F42366" w:rsidRDefault="00790998" w:rsidP="00F42366">
      <w:pPr>
        <w:pStyle w:val="TextBody"/>
        <w:ind w:firstLine="0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Informe del desafío </w:t>
      </w:r>
      <w:r w:rsidR="00C555C3">
        <w:rPr>
          <w:szCs w:val="24"/>
          <w:lang w:val="es-419"/>
        </w:rPr>
        <w:t>2</w:t>
      </w:r>
    </w:p>
    <w:p w14:paraId="60B93C1E" w14:textId="77777777" w:rsidR="00D45F35" w:rsidRPr="00F42366" w:rsidRDefault="00D45F35" w:rsidP="00F42366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Hugo Esteban Barrero García</w:t>
      </w:r>
      <w:r w:rsidR="00D45F35" w:rsidRPr="00F42366">
        <w:rPr>
          <w:szCs w:val="24"/>
          <w:lang w:val="es-419"/>
        </w:rPr>
        <w:t xml:space="preserve"> </w:t>
      </w:r>
      <w:r w:rsidR="00790998" w:rsidRPr="00F42366">
        <w:rPr>
          <w:szCs w:val="24"/>
          <w:lang w:val="es-419"/>
        </w:rPr>
        <w:t>–</w:t>
      </w:r>
      <w:r w:rsidR="00D45F35" w:rsidRPr="00F42366">
        <w:rPr>
          <w:szCs w:val="24"/>
          <w:lang w:val="es-419"/>
        </w:rPr>
        <w:t xml:space="preserve"> </w:t>
      </w:r>
      <w:r w:rsidR="00331D48" w:rsidRPr="00F42366">
        <w:rPr>
          <w:szCs w:val="24"/>
          <w:lang w:val="es-419"/>
        </w:rPr>
        <w:t>Juan Angel Omaña Montañez</w:t>
      </w:r>
    </w:p>
    <w:p w14:paraId="6FA9F322" w14:textId="0A7736F0" w:rsidR="002D1368" w:rsidRPr="00F42366" w:rsidRDefault="00D73E6D" w:rsidP="00F42366">
      <w:pPr>
        <w:pStyle w:val="TextBody"/>
        <w:tabs>
          <w:tab w:val="left" w:pos="7786"/>
        </w:tabs>
        <w:rPr>
          <w:szCs w:val="24"/>
          <w:lang w:val="es-419"/>
        </w:rPr>
      </w:pPr>
      <w:r w:rsidRPr="00F42366">
        <w:rPr>
          <w:szCs w:val="24"/>
          <w:lang w:val="es-419"/>
        </w:rPr>
        <w:tab/>
      </w:r>
    </w:p>
    <w:p w14:paraId="65E15FB4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F42366" w:rsidRDefault="00D73E6D" w:rsidP="00F42366">
      <w:pPr>
        <w:pStyle w:val="TextBody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       </w:t>
      </w:r>
    </w:p>
    <w:p w14:paraId="24D61D05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F42366" w:rsidRDefault="002D1368" w:rsidP="00F42366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F42366">
        <w:rPr>
          <w:szCs w:val="24"/>
          <w:lang w:val="es-419"/>
        </w:rPr>
        <w:t>Universidad de Antioquia</w:t>
      </w:r>
    </w:p>
    <w:p w14:paraId="14137292" w14:textId="54F5E55F" w:rsidR="002D1368" w:rsidRPr="00F42366" w:rsidRDefault="0079099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Informática 2</w:t>
      </w:r>
    </w:p>
    <w:p w14:paraId="47CE8054" w14:textId="14B4807B" w:rsidR="002D1368" w:rsidRPr="00F42366" w:rsidRDefault="00790998" w:rsidP="00F42366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F42366">
        <w:rPr>
          <w:szCs w:val="24"/>
          <w:lang w:val="es-419"/>
        </w:rPr>
        <w:t>Aníbal José Guerra Soler</w:t>
      </w:r>
      <w:r w:rsidR="00331D48" w:rsidRPr="00F42366">
        <w:rPr>
          <w:szCs w:val="24"/>
          <w:lang w:val="es-419"/>
        </w:rPr>
        <w:t xml:space="preserve"> – </w:t>
      </w:r>
      <w:proofErr w:type="gramStart"/>
      <w:r w:rsidR="00331D48" w:rsidRPr="00F42366">
        <w:rPr>
          <w:szCs w:val="24"/>
          <w:lang w:val="es-419"/>
        </w:rPr>
        <w:t xml:space="preserve">Augusto  </w:t>
      </w:r>
      <w:r w:rsidR="00331D48" w:rsidRPr="00F42366">
        <w:rPr>
          <w:szCs w:val="24"/>
          <w:lang w:val="es-CO"/>
        </w:rPr>
        <w:t>Salazar</w:t>
      </w:r>
      <w:proofErr w:type="gramEnd"/>
    </w:p>
    <w:p w14:paraId="581DF00E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F8F2540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194CBC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59C491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2D6C88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D74D17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1AE858FB" w14:textId="77777777" w:rsidR="000D2CF6" w:rsidRPr="00F42366" w:rsidRDefault="000D2CF6" w:rsidP="00F42366">
      <w:pPr>
        <w:pStyle w:val="Heading1"/>
        <w:rPr>
          <w:szCs w:val="24"/>
          <w:lang w:val="es-419"/>
        </w:rPr>
      </w:pPr>
    </w:p>
    <w:p w14:paraId="12B53CBB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2B26961" w14:textId="2977D33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Medellín, Colombia</w:t>
      </w:r>
    </w:p>
    <w:p w14:paraId="3A6A0682" w14:textId="2AB4CCAF" w:rsidR="002D1368" w:rsidRPr="00F42366" w:rsidRDefault="00C555C3" w:rsidP="00F42366">
      <w:pPr>
        <w:spacing w:line="480" w:lineRule="auto"/>
        <w:jc w:val="center"/>
        <w:rPr>
          <w:rFonts w:ascii="Times New Roman" w:hAnsi="Times New Roman"/>
          <w:szCs w:val="24"/>
          <w:lang w:val="es-419"/>
        </w:rPr>
      </w:pPr>
      <w:r>
        <w:rPr>
          <w:rFonts w:ascii="Times New Roman" w:hAnsi="Times New Roman"/>
          <w:szCs w:val="24"/>
          <w:lang w:val="es-419"/>
        </w:rPr>
        <w:t>Mayo</w:t>
      </w:r>
      <w:r w:rsidR="002D1368" w:rsidRPr="00F42366">
        <w:rPr>
          <w:rFonts w:ascii="Times New Roman" w:hAnsi="Times New Roman"/>
          <w:szCs w:val="24"/>
          <w:lang w:val="es-419"/>
        </w:rPr>
        <w:t>, 202</w:t>
      </w:r>
      <w:r w:rsidR="00331D48" w:rsidRPr="00F42366">
        <w:rPr>
          <w:rFonts w:ascii="Times New Roman" w:hAnsi="Times New Roman"/>
          <w:szCs w:val="24"/>
          <w:lang w:val="es-419"/>
        </w:rPr>
        <w:t>5</w:t>
      </w:r>
    </w:p>
    <w:p w14:paraId="5F9F772E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lastRenderedPageBreak/>
        <w:t>1. Introducción</w:t>
      </w:r>
    </w:p>
    <w:p w14:paraId="79B94F10" w14:textId="6E140EB2" w:rsidR="006676E4" w:rsidRPr="00DD76E7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El presente informe acompaña la primera entrega del Desafío II de la asignatura Informática II, correspondiente al diseño del </w:t>
      </w:r>
      <w:r w:rsidRPr="006676E4">
        <w:rPr>
          <w:rFonts w:ascii="Times New Roman" w:hAnsi="Times New Roman"/>
          <w:b/>
          <w:bCs/>
          <w:szCs w:val="24"/>
          <w:lang w:val="es-CO"/>
        </w:rPr>
        <w:t>Diagrama de Clases UML</w:t>
      </w:r>
      <w:r w:rsidRPr="006676E4">
        <w:rPr>
          <w:rFonts w:ascii="Times New Roman" w:hAnsi="Times New Roman"/>
          <w:szCs w:val="24"/>
          <w:lang w:val="es-CO"/>
        </w:rPr>
        <w:t xml:space="preserve"> para el sistema denominado </w:t>
      </w:r>
      <w:r w:rsidRPr="006676E4">
        <w:rPr>
          <w:rFonts w:ascii="Times New Roman" w:hAnsi="Times New Roman"/>
          <w:b/>
          <w:bCs/>
          <w:szCs w:val="24"/>
          <w:lang w:val="es-CO"/>
        </w:rPr>
        <w:t>UdeAStay</w:t>
      </w:r>
      <w:r w:rsidRPr="006676E4">
        <w:rPr>
          <w:rFonts w:ascii="Times New Roman" w:hAnsi="Times New Roman"/>
          <w:szCs w:val="24"/>
          <w:lang w:val="es-CO"/>
        </w:rPr>
        <w:t>. Este sistema busca representar una plataforma de gestión de reservas de alojamiento entre anfitriones y huéspedes, modelando de manera clara las entidades involucradas, sus atributos, métodos y relaciones.</w:t>
      </w:r>
    </w:p>
    <w:p w14:paraId="551B009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2. Objetivo del diseño</w:t>
      </w:r>
    </w:p>
    <w:p w14:paraId="07F26A5D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objetivo principal fue desarrollar un modelo de clases que permita:</w:t>
      </w:r>
    </w:p>
    <w:p w14:paraId="79E72C87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Gestionar alojamientos ofrecidos por anfitriones.</w:t>
      </w:r>
    </w:p>
    <w:p w14:paraId="34A42078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Permitir que huéspedes realicen reservas.</w:t>
      </w:r>
    </w:p>
    <w:p w14:paraId="177E64F4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Registrar información detallada sobre cada reservación.</w:t>
      </w:r>
    </w:p>
    <w:p w14:paraId="66F39172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szCs w:val="24"/>
        </w:rPr>
        <w:t xml:space="preserve">Validar </w:t>
      </w:r>
      <w:proofErr w:type="spellStart"/>
      <w:r w:rsidRPr="006676E4">
        <w:rPr>
          <w:rFonts w:ascii="Times New Roman" w:hAnsi="Times New Roman"/>
          <w:szCs w:val="24"/>
        </w:rPr>
        <w:t>disponibilidad</w:t>
      </w:r>
      <w:proofErr w:type="spellEnd"/>
      <w:r w:rsidRPr="006676E4">
        <w:rPr>
          <w:rFonts w:ascii="Times New Roman" w:hAnsi="Times New Roman"/>
          <w:szCs w:val="24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</w:rPr>
        <w:t>fechas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291FB415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Controlar estructuras dinámicas de datos, sin uso de STL ni herencia.</w:t>
      </w:r>
    </w:p>
    <w:p w14:paraId="4AF8C224" w14:textId="1284BB9A" w:rsidR="006676E4" w:rsidRPr="00DD76E7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El diagrama se ha elaborado en concordancia con las restricciones del enunciado: no uso de herencia, </w:t>
      </w:r>
      <w:proofErr w:type="gramStart"/>
      <w:r w:rsidRPr="006676E4">
        <w:rPr>
          <w:rFonts w:ascii="Times New Roman" w:hAnsi="Times New Roman"/>
          <w:szCs w:val="24"/>
          <w:lang w:val="es-CO"/>
        </w:rPr>
        <w:t>buena modularidad</w:t>
      </w:r>
      <w:proofErr w:type="gramEnd"/>
      <w:r w:rsidRPr="006676E4">
        <w:rPr>
          <w:rFonts w:ascii="Times New Roman" w:hAnsi="Times New Roman"/>
          <w:szCs w:val="24"/>
          <w:lang w:val="es-CO"/>
        </w:rPr>
        <w:t>, manejo dinámico de memoria, encapsulamiento, y uso eficiente de tipos de datos.</w:t>
      </w:r>
    </w:p>
    <w:p w14:paraId="443CB159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3. Clases implementadas</w:t>
      </w:r>
    </w:p>
    <w:p w14:paraId="676C8E1A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Se definieron seis clases principales, cada una representando una entidad central del sistema:</w:t>
      </w:r>
    </w:p>
    <w:p w14:paraId="4A94756E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Fecha</w:t>
      </w:r>
      <w:r w:rsidRPr="006676E4">
        <w:rPr>
          <w:rFonts w:ascii="Times New Roman" w:hAnsi="Times New Roman"/>
          <w:szCs w:val="24"/>
          <w:lang w:val="es-CO"/>
        </w:rPr>
        <w:t xml:space="preserve">: utilizada para representar fechas de entrada, pago y corte. </w:t>
      </w:r>
      <w:r w:rsidRPr="006676E4">
        <w:rPr>
          <w:rFonts w:ascii="Times New Roman" w:hAnsi="Times New Roman"/>
          <w:szCs w:val="24"/>
        </w:rPr>
        <w:t xml:space="preserve">Se </w:t>
      </w:r>
      <w:proofErr w:type="spellStart"/>
      <w:r w:rsidRPr="006676E4">
        <w:rPr>
          <w:rFonts w:ascii="Times New Roman" w:hAnsi="Times New Roman"/>
          <w:szCs w:val="24"/>
        </w:rPr>
        <w:t>conecta</w:t>
      </w:r>
      <w:proofErr w:type="spellEnd"/>
      <w:r w:rsidRPr="006676E4">
        <w:rPr>
          <w:rFonts w:ascii="Times New Roman" w:hAnsi="Times New Roman"/>
          <w:szCs w:val="24"/>
        </w:rPr>
        <w:t xml:space="preserve"> con </w:t>
      </w:r>
      <w:proofErr w:type="spellStart"/>
      <w:r w:rsidRPr="006676E4">
        <w:rPr>
          <w:rFonts w:ascii="Times New Roman" w:hAnsi="Times New Roman"/>
          <w:szCs w:val="24"/>
        </w:rPr>
        <w:t>Reservacion</w:t>
      </w:r>
      <w:proofErr w:type="spellEnd"/>
      <w:r w:rsidRPr="006676E4">
        <w:rPr>
          <w:rFonts w:ascii="Times New Roman" w:hAnsi="Times New Roman"/>
          <w:szCs w:val="24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</w:rPr>
        <w:t>UdeAStay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3C69CBB6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: modela las reservas hechas por los huéspedes.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>, Alojamiento y Fecha.</w:t>
      </w:r>
    </w:p>
    <w:p w14:paraId="41B8DB49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: representa a los usuarios que realizan reservas. </w:t>
      </w:r>
      <w:r w:rsidRPr="006676E4">
        <w:rPr>
          <w:rFonts w:ascii="Times New Roman" w:hAnsi="Times New Roman"/>
          <w:szCs w:val="24"/>
        </w:rPr>
        <w:t xml:space="preserve">Se </w:t>
      </w:r>
      <w:proofErr w:type="spellStart"/>
      <w:r w:rsidRPr="006676E4">
        <w:rPr>
          <w:rFonts w:ascii="Times New Roman" w:hAnsi="Times New Roman"/>
          <w:szCs w:val="24"/>
        </w:rPr>
        <w:t>conecta</w:t>
      </w:r>
      <w:proofErr w:type="spellEnd"/>
      <w:r w:rsidRPr="006676E4">
        <w:rPr>
          <w:rFonts w:ascii="Times New Roman" w:hAnsi="Times New Roman"/>
          <w:szCs w:val="24"/>
        </w:rPr>
        <w:t xml:space="preserve"> a </w:t>
      </w:r>
      <w:proofErr w:type="spellStart"/>
      <w:r w:rsidRPr="006676E4">
        <w:rPr>
          <w:rFonts w:ascii="Times New Roman" w:hAnsi="Times New Roman"/>
          <w:szCs w:val="24"/>
        </w:rPr>
        <w:t>Reservacion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6BC15503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lastRenderedPageBreak/>
        <w:t>Alojamiento</w:t>
      </w:r>
      <w:r w:rsidRPr="006676E4">
        <w:rPr>
          <w:rFonts w:ascii="Times New Roman" w:hAnsi="Times New Roman"/>
          <w:szCs w:val="24"/>
          <w:lang w:val="es-CO"/>
        </w:rPr>
        <w:t xml:space="preserve">: representa los espacios ofrecidos.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.</w:t>
      </w:r>
    </w:p>
    <w:p w14:paraId="72E73798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: representa al usuario que administra alojamientos. Se conecta directamente con Alojamiento.</w:t>
      </w:r>
    </w:p>
    <w:p w14:paraId="364DAEB6" w14:textId="592FA689" w:rsidR="006676E4" w:rsidRPr="00DD76E7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UdeAStay</w:t>
      </w:r>
      <w:proofErr w:type="spellEnd"/>
      <w:r w:rsidRPr="006676E4">
        <w:rPr>
          <w:rFonts w:ascii="Times New Roman" w:hAnsi="Times New Roman"/>
          <w:szCs w:val="24"/>
          <w:lang w:val="es-CO"/>
        </w:rPr>
        <w:t>: clase principal del sistema. Administra las listas de todas las entidades anteriores y controla la lógica general del programa.</w:t>
      </w:r>
    </w:p>
    <w:p w14:paraId="5D345B4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4. Relaciones entre clases</w:t>
      </w:r>
    </w:p>
    <w:p w14:paraId="3C9E807F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diseño considera únicamente relaciones necesarias y funcionales, respetando principios de cohesión y bajo acoplamiento:</w:t>
      </w:r>
    </w:p>
    <w:p w14:paraId="27B4497A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szCs w:val="24"/>
          <w:lang w:val="es-CO"/>
        </w:rPr>
        <w:t>UdeAStay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se conecta con todas las clases porque gestiona directamente las listas dinámicas.</w:t>
      </w:r>
    </w:p>
    <w:p w14:paraId="4A738FC8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Alojamiento, además de usar Fecha para los campos </w:t>
      </w:r>
      <w:proofErr w:type="spellStart"/>
      <w:r w:rsidRPr="006676E4">
        <w:rPr>
          <w:rFonts w:ascii="Times New Roman" w:hAnsi="Times New Roman"/>
          <w:szCs w:val="24"/>
          <w:lang w:val="es-CO"/>
        </w:rPr>
        <w:t>fechaEntrada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  <w:lang w:val="es-CO"/>
        </w:rPr>
        <w:t>fechaPago</w:t>
      </w:r>
      <w:proofErr w:type="spellEnd"/>
      <w:r w:rsidRPr="006676E4">
        <w:rPr>
          <w:rFonts w:ascii="Times New Roman" w:hAnsi="Times New Roman"/>
          <w:szCs w:val="24"/>
          <w:lang w:val="es-CO"/>
        </w:rPr>
        <w:t>.</w:t>
      </w:r>
    </w:p>
    <w:p w14:paraId="4E5FC9EA" w14:textId="77777777" w:rsid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Alojamiento está vinculado a un único </w:t>
      </w:r>
      <w:proofErr w:type="spellStart"/>
      <w:r w:rsidRPr="006676E4">
        <w:rPr>
          <w:rFonts w:ascii="Times New Roman" w:hAnsi="Times New Roman"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, lo que permite acceder a las reservas del anfitrión a través de sus alojamientos.</w:t>
      </w:r>
    </w:p>
    <w:p w14:paraId="7CC3AA35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 Implementación de clases</w:t>
      </w:r>
    </w:p>
    <w:p w14:paraId="79659C26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 xml:space="preserve">A </w:t>
      </w:r>
      <w:proofErr w:type="gramStart"/>
      <w:r w:rsidRPr="00DD76E7">
        <w:rPr>
          <w:rFonts w:ascii="Times New Roman" w:hAnsi="Times New Roman"/>
          <w:szCs w:val="24"/>
          <w:lang w:val="es-CO"/>
        </w:rPr>
        <w:t>continuación</w:t>
      </w:r>
      <w:proofErr w:type="gramEnd"/>
      <w:r w:rsidRPr="00DD76E7">
        <w:rPr>
          <w:rFonts w:ascii="Times New Roman" w:hAnsi="Times New Roman"/>
          <w:szCs w:val="24"/>
          <w:lang w:val="es-CO"/>
        </w:rPr>
        <w:t xml:space="preserve"> se detallan las decisiones clave tomadas en la implementación de las primeras clases:</w:t>
      </w:r>
    </w:p>
    <w:p w14:paraId="4A246965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5.1 Clase Fecha</w:t>
      </w:r>
    </w:p>
    <w:p w14:paraId="50471CDA" w14:textId="77777777" w:rsidR="00F008A8" w:rsidRPr="00AA5612" w:rsidRDefault="00F008A8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AA5612">
        <w:rPr>
          <w:rFonts w:ascii="Times New Roman" w:hAnsi="Times New Roman"/>
          <w:szCs w:val="24"/>
          <w:lang w:val="es-CO"/>
        </w:rPr>
        <w:t xml:space="preserve">Se diseñó como una clase sencilla para representar días, meses y años, sin uso de memoria dinámica. Se mejoró con validación de fechas en el constructor y </w:t>
      </w:r>
      <w:proofErr w:type="spellStart"/>
      <w:r w:rsidRPr="00AA5612">
        <w:rPr>
          <w:rFonts w:ascii="Times New Roman" w:hAnsi="Times New Roman"/>
          <w:szCs w:val="24"/>
          <w:lang w:val="es-CO"/>
        </w:rPr>
        <w:t>setters</w:t>
      </w:r>
      <w:proofErr w:type="spellEnd"/>
      <w:r w:rsidRPr="00AA5612">
        <w:rPr>
          <w:rFonts w:ascii="Times New Roman" w:hAnsi="Times New Roman"/>
          <w:szCs w:val="24"/>
          <w:lang w:val="es-CO"/>
        </w:rPr>
        <w:t xml:space="preserve"> para evitar valores inválidos. Se implementaron operadores de comparación (==, &lt;, &lt;=, &gt;=), el operador de suma (+) para calcular fechas futuras, y el operador de asignación = para garantizar copias correctas. El método </w:t>
      </w:r>
      <w:proofErr w:type="spellStart"/>
      <w:proofErr w:type="gramStart"/>
      <w:r w:rsidRPr="00AA5612">
        <w:rPr>
          <w:rFonts w:ascii="Times New Roman" w:hAnsi="Times New Roman"/>
          <w:szCs w:val="24"/>
          <w:lang w:val="es-CO"/>
        </w:rPr>
        <w:t>toString</w:t>
      </w:r>
      <w:proofErr w:type="spellEnd"/>
      <w:r w:rsidRPr="00AA5612">
        <w:rPr>
          <w:rFonts w:ascii="Times New Roman" w:hAnsi="Times New Roman"/>
          <w:szCs w:val="24"/>
          <w:lang w:val="es-CO"/>
        </w:rPr>
        <w:t>(</w:t>
      </w:r>
      <w:proofErr w:type="gramEnd"/>
      <w:r w:rsidRPr="00AA5612">
        <w:rPr>
          <w:rFonts w:ascii="Times New Roman" w:hAnsi="Times New Roman"/>
          <w:szCs w:val="24"/>
          <w:lang w:val="es-CO"/>
        </w:rPr>
        <w:t>) genera una representación textual dinámica de la fecha.</w:t>
      </w:r>
    </w:p>
    <w:p w14:paraId="0D1995B3" w14:textId="61929ABD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lastRenderedPageBreak/>
        <w:t xml:space="preserve">5.2 Clase </w:t>
      </w:r>
      <w:proofErr w:type="spellStart"/>
      <w:r w:rsidRPr="00DD76E7">
        <w:rPr>
          <w:rFonts w:ascii="Times New Roman" w:hAnsi="Times New Roman"/>
          <w:b/>
          <w:bCs/>
          <w:szCs w:val="24"/>
          <w:lang w:val="es-CO"/>
        </w:rPr>
        <w:t>Anfitrion</w:t>
      </w:r>
      <w:proofErr w:type="spellEnd"/>
    </w:p>
    <w:p w14:paraId="2990AA80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Modela al usuario dueño de alojamientos. Maneja un arreglo dinámico de punteros a alojamientos, y permite agregar nuevos alojamientos, ver reservas dentro de un rango, y anularlas de forma simulada.</w:t>
      </w:r>
      <w:r w:rsidRPr="00DD76E7">
        <w:rPr>
          <w:rFonts w:ascii="Times New Roman" w:hAnsi="Times New Roman"/>
          <w:szCs w:val="24"/>
          <w:lang w:val="es-CO"/>
        </w:rPr>
        <w:br/>
        <w:t>La memoria dinámica se gestiona con redimensionamiento progresivo para mantener eficiencia. El uso de punteros favorece la referencia cruzada entre anfitrión y alojamiento sin duplicar datos.</w:t>
      </w:r>
    </w:p>
    <w:p w14:paraId="2DE9CC5D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5.3 Clase Alojamiento</w:t>
      </w:r>
    </w:p>
    <w:p w14:paraId="481CD13B" w14:textId="0C88D60C" w:rsid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 xml:space="preserve">Representa los lugares ofertados por los anfitriones. Contiene información textual y numérica del espacio, su precio, tipo y amenidades. Estas últimas se gestionan mediante una codificación </w:t>
      </w:r>
      <w:proofErr w:type="spellStart"/>
      <w:r w:rsidRPr="00DD76E7">
        <w:rPr>
          <w:rFonts w:ascii="Times New Roman" w:hAnsi="Times New Roman"/>
          <w:szCs w:val="24"/>
          <w:lang w:val="es-CO"/>
        </w:rPr>
        <w:t>bitmask</w:t>
      </w:r>
      <w:proofErr w:type="spellEnd"/>
      <w:r w:rsidRPr="00DD76E7">
        <w:rPr>
          <w:rFonts w:ascii="Times New Roman" w:hAnsi="Times New Roman"/>
          <w:szCs w:val="24"/>
          <w:lang w:val="es-CO"/>
        </w:rPr>
        <w:t>, que permite activar o desactivar múltiples características de forma eficiente.</w:t>
      </w:r>
      <w:r w:rsidRPr="00DD76E7">
        <w:rPr>
          <w:rFonts w:ascii="Times New Roman" w:hAnsi="Times New Roman"/>
          <w:szCs w:val="24"/>
          <w:lang w:val="es-CO"/>
        </w:rPr>
        <w:br/>
        <w:t>Cada alojamiento mantiene su propio historial de fechas reservadas, y permite verificar disponibilidad, registrar nuevas reservas, y mostrar las que se encuentren dentro de un intervalo.</w:t>
      </w:r>
      <w:r w:rsidRPr="00DD76E7">
        <w:rPr>
          <w:rFonts w:ascii="Times New Roman" w:hAnsi="Times New Roman"/>
          <w:szCs w:val="24"/>
          <w:lang w:val="es-CO"/>
        </w:rPr>
        <w:br/>
        <w:t xml:space="preserve">Se incluyeron métodos privados como </w:t>
      </w:r>
      <w:proofErr w:type="spellStart"/>
      <w:r w:rsidRPr="00DD76E7">
        <w:rPr>
          <w:rFonts w:ascii="Times New Roman" w:hAnsi="Times New Roman"/>
          <w:szCs w:val="24"/>
          <w:lang w:val="es-CO"/>
        </w:rPr>
        <w:t>copiarTexto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DD76E7">
        <w:rPr>
          <w:rFonts w:ascii="Times New Roman" w:hAnsi="Times New Roman"/>
          <w:szCs w:val="24"/>
          <w:lang w:val="es-CO"/>
        </w:rPr>
        <w:t>redimensionarReservas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para mantener encapsulamiento, y se mejoró la seguridad al reemplazar funciones peligrosas como </w:t>
      </w:r>
      <w:proofErr w:type="spellStart"/>
      <w:r w:rsidRPr="00DD76E7">
        <w:rPr>
          <w:rFonts w:ascii="Times New Roman" w:hAnsi="Times New Roman"/>
          <w:szCs w:val="24"/>
          <w:lang w:val="es-CO"/>
        </w:rPr>
        <w:t>strcpy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por </w:t>
      </w:r>
      <w:proofErr w:type="spellStart"/>
      <w:r w:rsidRPr="00DD76E7">
        <w:rPr>
          <w:rFonts w:ascii="Times New Roman" w:hAnsi="Times New Roman"/>
          <w:szCs w:val="24"/>
          <w:lang w:val="es-CO"/>
        </w:rPr>
        <w:t>strncpy</w:t>
      </w:r>
      <w:proofErr w:type="spellEnd"/>
      <w:r w:rsidRPr="00DD76E7">
        <w:rPr>
          <w:rFonts w:ascii="Times New Roman" w:hAnsi="Times New Roman"/>
          <w:szCs w:val="24"/>
          <w:lang w:val="es-CO"/>
        </w:rPr>
        <w:t>.</w:t>
      </w:r>
    </w:p>
    <w:p w14:paraId="26A2E5C8" w14:textId="45BE5DE3" w:rsidR="00F008A8" w:rsidRPr="00F008A8" w:rsidRDefault="00F008A8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008A8">
        <w:rPr>
          <w:rFonts w:ascii="Times New Roman" w:hAnsi="Times New Roman"/>
          <w:b/>
          <w:bCs/>
          <w:szCs w:val="24"/>
          <w:lang w:val="es-CO"/>
        </w:rPr>
        <w:t>5.4 Clase Reserva</w:t>
      </w:r>
    </w:p>
    <w:p w14:paraId="1FB4B2B3" w14:textId="706C745F" w:rsidR="00F008A8" w:rsidRPr="00AA5612" w:rsidRDefault="00F008A8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AA5612">
        <w:rPr>
          <w:rFonts w:ascii="Times New Roman" w:hAnsi="Times New Roman"/>
          <w:szCs w:val="24"/>
          <w:lang w:val="es-CO"/>
        </w:rPr>
        <w:t>Encapsula toda la información relacionada con una reserva, incluyendo código único generado automáticamente (RSV-0001, etc.), fechas de entrada y pago, duración, alojamiento reservado, huésped responsable, medio de pago, monto pagado y anotaciones opcionales. Se implementaron dos constructores (uno automático y otro con código manual para carga desde archivos), copia profunda, operador de asignación, y validaciones internas. Además, cuenta con métodos para obtener la fecha de salida, imprimir comprobantes con formato detallado, y acceder de forma segura a todos sus atributos.</w:t>
      </w:r>
    </w:p>
    <w:p w14:paraId="7BD83CAC" w14:textId="1D25AF07" w:rsidR="00F008A8" w:rsidRPr="00AA5612" w:rsidRDefault="00F008A8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AA5612">
        <w:rPr>
          <w:rFonts w:ascii="Times New Roman" w:hAnsi="Times New Roman"/>
          <w:b/>
          <w:bCs/>
          <w:szCs w:val="24"/>
          <w:lang w:val="es-CO"/>
        </w:rPr>
        <w:lastRenderedPageBreak/>
        <w:t xml:space="preserve">5.5 Clase </w:t>
      </w:r>
      <w:proofErr w:type="spellStart"/>
      <w:r w:rsidRPr="00AA5612">
        <w:rPr>
          <w:rFonts w:ascii="Times New Roman" w:hAnsi="Times New Roman"/>
          <w:b/>
          <w:bCs/>
          <w:szCs w:val="24"/>
          <w:lang w:val="es-CO"/>
        </w:rPr>
        <w:t>Huesped</w:t>
      </w:r>
      <w:proofErr w:type="spellEnd"/>
    </w:p>
    <w:p w14:paraId="3F195B34" w14:textId="3FCF767F" w:rsidR="00F008A8" w:rsidRPr="00F008A8" w:rsidRDefault="00F008A8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AA5612">
        <w:rPr>
          <w:rFonts w:ascii="Times New Roman" w:hAnsi="Times New Roman"/>
          <w:szCs w:val="24"/>
          <w:lang w:val="es-CO"/>
        </w:rPr>
        <w:t>Representa a los usuarios que realizan reservas. Maneja nombre completo, documento, antigüedad, puntuación y una lista dinámica de reservas. El código del huésped se genera automáticamente (HSP-0001, etc.). Incluye métodos para agregar reservas (validando que no se solapen), anular reservas (notificando al alojamiento), imprimir comprobantes de todas las reservas y mostrar un resumen del estado del huésped.</w:t>
      </w:r>
    </w:p>
    <w:p w14:paraId="14939CC7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6. Pruebas realizadas</w:t>
      </w:r>
    </w:p>
    <w:p w14:paraId="7DF237AF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Se desarrollaron pruebas específicas para cada clase, verificando su comportamiento esperado:</w:t>
      </w:r>
    </w:p>
    <w:p w14:paraId="504F3A05" w14:textId="77777777" w:rsidR="00DD76E7" w:rsidRP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En Fecha se probaron comparaciones, copias, conversiones a texto y operadores personalizados.</w:t>
      </w:r>
    </w:p>
    <w:p w14:paraId="0A71BEFE" w14:textId="77777777" w:rsidR="00DD76E7" w:rsidRP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En Alojamiento se verificó la gestión de amenidades, el registro de reservas, la disponibilidad por fechas y la impresión de datos.</w:t>
      </w:r>
    </w:p>
    <w:p w14:paraId="48B8BC56" w14:textId="77777777" w:rsid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 xml:space="preserve">En </w:t>
      </w:r>
      <w:proofErr w:type="spellStart"/>
      <w:r w:rsidRPr="00DD76E7">
        <w:rPr>
          <w:rFonts w:ascii="Times New Roman" w:hAnsi="Times New Roman"/>
          <w:szCs w:val="24"/>
          <w:lang w:val="es-CO"/>
        </w:rPr>
        <w:t>Anfitrion</w:t>
      </w:r>
      <w:proofErr w:type="spellEnd"/>
      <w:r w:rsidRPr="00DD76E7">
        <w:rPr>
          <w:rFonts w:ascii="Times New Roman" w:hAnsi="Times New Roman"/>
          <w:szCs w:val="24"/>
          <w:lang w:val="es-CO"/>
        </w:rPr>
        <w:t xml:space="preserve"> se comprobó la correcta asociación con alojamientos y la capacidad de consultar y anular reservas.</w:t>
      </w:r>
    </w:p>
    <w:p w14:paraId="6B195E51" w14:textId="611F3285" w:rsidR="00F008A8" w:rsidRPr="00AA5612" w:rsidRDefault="00F008A8" w:rsidP="000716C9">
      <w:pPr>
        <w:pStyle w:val="NormalWeb"/>
        <w:numPr>
          <w:ilvl w:val="0"/>
          <w:numId w:val="21"/>
        </w:numPr>
        <w:spacing w:line="480" w:lineRule="auto"/>
        <w:rPr>
          <w:lang w:val="es-CO"/>
        </w:rPr>
      </w:pPr>
      <w:r w:rsidRPr="00AA5612">
        <w:rPr>
          <w:rStyle w:val="Strong"/>
          <w:b w:val="0"/>
          <w:bCs w:val="0"/>
          <w:lang w:val="es-CO"/>
        </w:rPr>
        <w:t>En Reserva</w:t>
      </w:r>
      <w:r w:rsidRPr="00AA5612">
        <w:rPr>
          <w:lang w:val="es-CO"/>
        </w:rPr>
        <w:t xml:space="preserve"> se validó la creación de reservas mediante ambos constructores, copia, asignación, generación de códigos, validación de fechas y la impresión del comprobante completo.</w:t>
      </w:r>
    </w:p>
    <w:p w14:paraId="38C16A96" w14:textId="77777777" w:rsidR="00881EF1" w:rsidRPr="00881EF1" w:rsidRDefault="00F008A8" w:rsidP="00881EF1">
      <w:pPr>
        <w:pStyle w:val="NormalWeb"/>
        <w:numPr>
          <w:ilvl w:val="0"/>
          <w:numId w:val="21"/>
        </w:numPr>
        <w:spacing w:line="480" w:lineRule="auto"/>
        <w:rPr>
          <w:lang w:val="es-CO"/>
        </w:rPr>
      </w:pPr>
      <w:r w:rsidRPr="00AA5612">
        <w:rPr>
          <w:rFonts w:hAnsi="Symbol"/>
          <w:lang w:val="es-CO"/>
        </w:rPr>
        <w:t xml:space="preserve">En </w:t>
      </w:r>
      <w:proofErr w:type="spellStart"/>
      <w:r w:rsidRPr="00AA5612">
        <w:rPr>
          <w:rStyle w:val="Strong"/>
          <w:b w:val="0"/>
          <w:bCs w:val="0"/>
          <w:lang w:val="es-CO"/>
        </w:rPr>
        <w:t>Huesped</w:t>
      </w:r>
      <w:proofErr w:type="spellEnd"/>
      <w:r w:rsidRPr="00AA5612">
        <w:rPr>
          <w:lang w:val="es-CO"/>
        </w:rPr>
        <w:t xml:space="preserve"> se comprobó la gestión dinámica de reservas, prevención de solapamientos, anulación correcta con referencia al alojamiento, generación automática de código y resumen de estado del huésped.</w:t>
      </w:r>
      <w:r w:rsidR="00881EF1">
        <w:rPr>
          <w:lang w:val="es-CO"/>
        </w:rPr>
        <w:br/>
      </w:r>
      <w:r w:rsidR="00881EF1" w:rsidRPr="00881EF1">
        <w:rPr>
          <w:lang w:val="es-CO"/>
        </w:rPr>
        <w:t xml:space="preserve">Durante las pruebas de integración de las clases </w:t>
      </w:r>
      <w:proofErr w:type="spellStart"/>
      <w:r w:rsidR="00881EF1" w:rsidRPr="00881EF1">
        <w:rPr>
          <w:lang w:val="es-CO"/>
        </w:rPr>
        <w:t>Huesped</w:t>
      </w:r>
      <w:proofErr w:type="spellEnd"/>
      <w:r w:rsidR="00881EF1" w:rsidRPr="00881EF1">
        <w:rPr>
          <w:lang w:val="es-CO"/>
        </w:rPr>
        <w:t xml:space="preserve"> y Reserva, se logró validar completamente su funcionamiento dentro del sistema. Se verificaron casos como la creación automática de códigos, el almacenamiento y recuperación de reservas, la </w:t>
      </w:r>
      <w:r w:rsidR="00881EF1" w:rsidRPr="00881EF1">
        <w:rPr>
          <w:lang w:val="es-CO"/>
        </w:rPr>
        <w:lastRenderedPageBreak/>
        <w:t>detección de conflictos de fechas al agregar nuevas reservas, y la correcta anulación de reservas, incluyendo la liberación de memoria dinámica.</w:t>
      </w:r>
    </w:p>
    <w:p w14:paraId="6F22D295" w14:textId="77777777" w:rsidR="00881EF1" w:rsidRPr="00881EF1" w:rsidRDefault="00881EF1" w:rsidP="00881EF1">
      <w:pPr>
        <w:pStyle w:val="NormalWeb"/>
        <w:numPr>
          <w:ilvl w:val="0"/>
          <w:numId w:val="21"/>
        </w:numPr>
        <w:spacing w:line="480" w:lineRule="auto"/>
        <w:rPr>
          <w:lang w:val="es-CO"/>
        </w:rPr>
      </w:pPr>
      <w:r w:rsidRPr="00881EF1">
        <w:rPr>
          <w:lang w:val="es-CO"/>
        </w:rPr>
        <w:t>También se validaron los contadores de recursos incorporados (</w:t>
      </w:r>
      <w:proofErr w:type="spellStart"/>
      <w:r w:rsidRPr="00881EF1">
        <w:rPr>
          <w:lang w:val="es-CO"/>
        </w:rPr>
        <w:t>totalHuespedesCreados</w:t>
      </w:r>
      <w:proofErr w:type="spellEnd"/>
      <w:r w:rsidRPr="00881EF1">
        <w:rPr>
          <w:lang w:val="es-CO"/>
        </w:rPr>
        <w:t xml:space="preserve">, </w:t>
      </w:r>
      <w:proofErr w:type="spellStart"/>
      <w:r w:rsidRPr="00881EF1">
        <w:rPr>
          <w:lang w:val="es-CO"/>
        </w:rPr>
        <w:t>totalReservasCreadas</w:t>
      </w:r>
      <w:proofErr w:type="spellEnd"/>
      <w:r w:rsidRPr="00881EF1">
        <w:rPr>
          <w:lang w:val="es-CO"/>
        </w:rPr>
        <w:t xml:space="preserve">, </w:t>
      </w:r>
      <w:proofErr w:type="spellStart"/>
      <w:r w:rsidRPr="00881EF1">
        <w:rPr>
          <w:lang w:val="es-CO"/>
        </w:rPr>
        <w:t>totalIteraciones</w:t>
      </w:r>
      <w:proofErr w:type="spellEnd"/>
      <w:r w:rsidRPr="00881EF1">
        <w:rPr>
          <w:lang w:val="es-CO"/>
        </w:rPr>
        <w:t>...) que permiten analizar la eficiencia del sistema sin herramientas externas. Las impresiones de comprobantes y los resúmenes de información se mostraron correctamente, sin errores en tiempo de ejecución ni fugas de memoria observadas.</w:t>
      </w:r>
    </w:p>
    <w:p w14:paraId="25F59305" w14:textId="77777777" w:rsidR="00881EF1" w:rsidRPr="00881EF1" w:rsidRDefault="00881EF1" w:rsidP="00881EF1">
      <w:pPr>
        <w:pStyle w:val="NormalWeb"/>
        <w:numPr>
          <w:ilvl w:val="0"/>
          <w:numId w:val="21"/>
        </w:numPr>
        <w:spacing w:line="480" w:lineRule="auto"/>
        <w:rPr>
          <w:lang w:val="es-CO"/>
        </w:rPr>
      </w:pPr>
      <w:r w:rsidRPr="00881EF1">
        <w:rPr>
          <w:lang w:val="es-CO"/>
        </w:rPr>
        <w:t>Esta versión se diseñó evitando completamente dependencias de librerías como &lt;</w:t>
      </w:r>
      <w:proofErr w:type="spellStart"/>
      <w:r w:rsidRPr="00881EF1">
        <w:rPr>
          <w:lang w:val="es-CO"/>
        </w:rPr>
        <w:t>cstring</w:t>
      </w:r>
      <w:proofErr w:type="spellEnd"/>
      <w:r w:rsidRPr="00881EF1">
        <w:rPr>
          <w:lang w:val="es-CO"/>
        </w:rPr>
        <w:t>&gt; o &lt;iostream&gt;, reemplazándolas por funciones auxiliares propias para copiar, comparar y gestionar texto. Esto refuerza la independencia del sistema, permitiendo mayor control sobre memoria, ciclos y recursos.</w:t>
      </w:r>
    </w:p>
    <w:p w14:paraId="60E887DA" w14:textId="6FCBDDE3" w:rsidR="00F008A8" w:rsidRPr="00AA5612" w:rsidRDefault="00F008A8" w:rsidP="00881EF1">
      <w:pPr>
        <w:pStyle w:val="NormalWeb"/>
        <w:spacing w:line="480" w:lineRule="auto"/>
        <w:ind w:left="720"/>
        <w:rPr>
          <w:lang w:val="es-CO"/>
        </w:rPr>
      </w:pPr>
    </w:p>
    <w:p w14:paraId="188E1BC5" w14:textId="77777777" w:rsidR="00DD76E7" w:rsidRPr="006676E4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</w:p>
    <w:p w14:paraId="7D730624" w14:textId="20BA2324" w:rsidR="00F254C0" w:rsidRPr="006676E4" w:rsidRDefault="00F254C0" w:rsidP="00F42366">
      <w:pPr>
        <w:spacing w:line="480" w:lineRule="auto"/>
        <w:rPr>
          <w:rFonts w:ascii="Times New Roman" w:hAnsi="Times New Roman"/>
          <w:szCs w:val="24"/>
          <w:lang w:val="es-CO"/>
        </w:rPr>
      </w:pPr>
    </w:p>
    <w:p w14:paraId="3D983CEC" w14:textId="77777777" w:rsidR="00F42366" w:rsidRDefault="00F42366" w:rsidP="00F42366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F1541">
        <w:rPr>
          <w:rFonts w:ascii="Times New Roman" w:hAnsi="Times New Roman" w:cs="Times New Roman"/>
          <w:b/>
          <w:bCs/>
          <w:color w:val="000000" w:themeColor="text1"/>
        </w:rPr>
        <w:t xml:space="preserve">10. </w:t>
      </w:r>
      <w:proofErr w:type="spellStart"/>
      <w:r w:rsidRPr="001F1541">
        <w:rPr>
          <w:rFonts w:ascii="Times New Roman" w:hAnsi="Times New Roman" w:cs="Times New Roman"/>
          <w:b/>
          <w:bCs/>
          <w:color w:val="000000" w:themeColor="text1"/>
        </w:rPr>
        <w:t>Bibliografía</w:t>
      </w:r>
      <w:proofErr w:type="spellEnd"/>
      <w:r w:rsidRPr="001F1541">
        <w:rPr>
          <w:rFonts w:ascii="Times New Roman" w:hAnsi="Times New Roman" w:cs="Times New Roman"/>
          <w:b/>
          <w:bCs/>
          <w:color w:val="000000" w:themeColor="text1"/>
        </w:rPr>
        <w:t xml:space="preserve"> y </w:t>
      </w:r>
      <w:proofErr w:type="spellStart"/>
      <w:r w:rsidRPr="001F1541">
        <w:rPr>
          <w:rFonts w:ascii="Times New Roman" w:hAnsi="Times New Roman" w:cs="Times New Roman"/>
          <w:b/>
          <w:bCs/>
          <w:color w:val="000000" w:themeColor="text1"/>
        </w:rPr>
        <w:t>Referencias</w:t>
      </w:r>
      <w:proofErr w:type="spellEnd"/>
    </w:p>
    <w:p w14:paraId="02CAF49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Documentación oficial de Qt. Disponible en: </w:t>
      </w:r>
      <w:hyperlink r:id="rId6" w:tgtFrame="_new" w:history="1">
        <w:r w:rsidRPr="001F1541">
          <w:rPr>
            <w:rStyle w:val="Hyperlink"/>
            <w:lang w:val="es-CO"/>
          </w:rPr>
          <w:t>https://doc.qt.io</w:t>
        </w:r>
      </w:hyperlink>
    </w:p>
    <w:p w14:paraId="3F14DFE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Apuntes de clase de la asignatura Informática II.</w:t>
      </w:r>
    </w:p>
    <w:p w14:paraId="1EDD6A9F" w14:textId="6B2CDE08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Archivo entregado “</w:t>
      </w:r>
      <w:proofErr w:type="spellStart"/>
      <w:r w:rsidR="00AA5612" w:rsidRPr="00AA5612">
        <w:rPr>
          <w:lang w:val="es-CO"/>
        </w:rPr>
        <w:t>Desafio</w:t>
      </w:r>
      <w:proofErr w:type="spellEnd"/>
      <w:r w:rsidR="00AA5612" w:rsidRPr="00AA5612">
        <w:rPr>
          <w:lang w:val="es-CO"/>
        </w:rPr>
        <w:t xml:space="preserve"> </w:t>
      </w:r>
      <w:proofErr w:type="spellStart"/>
      <w:r w:rsidR="00AA5612" w:rsidRPr="00AA5612">
        <w:rPr>
          <w:lang w:val="es-CO"/>
        </w:rPr>
        <w:t>Info</w:t>
      </w:r>
      <w:proofErr w:type="spellEnd"/>
      <w:r w:rsidR="00AA5612" w:rsidRPr="00AA5612">
        <w:rPr>
          <w:lang w:val="es-CO"/>
        </w:rPr>
        <w:t xml:space="preserve"> II 2025-1 v1.01</w:t>
      </w:r>
      <w:r w:rsidR="00AA5612">
        <w:rPr>
          <w:lang w:val="es-CO"/>
        </w:rPr>
        <w:t>.pdf</w:t>
      </w:r>
      <w:r w:rsidRPr="001F1541">
        <w:rPr>
          <w:lang w:val="es-CO"/>
        </w:rPr>
        <w:t>” con instrucciones del reto.</w:t>
      </w:r>
    </w:p>
    <w:p w14:paraId="2F5022DD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Explicaciones técnicas desarrolladas durante el trabajo práctico.</w:t>
      </w:r>
    </w:p>
    <w:p w14:paraId="30564E9B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Discusiones y ayudas recibidas a través del canal del curso.</w:t>
      </w:r>
    </w:p>
    <w:p w14:paraId="7A124D5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Asistencia generada con </w:t>
      </w:r>
      <w:proofErr w:type="spellStart"/>
      <w:r w:rsidRPr="001F1541">
        <w:rPr>
          <w:lang w:val="es-CO"/>
        </w:rPr>
        <w:t>ChatGPT</w:t>
      </w:r>
      <w:proofErr w:type="spellEnd"/>
      <w:r w:rsidRPr="001F1541">
        <w:rPr>
          <w:lang w:val="es-CO"/>
        </w:rPr>
        <w:t xml:space="preserve"> (</w:t>
      </w:r>
      <w:proofErr w:type="spellStart"/>
      <w:r w:rsidRPr="001F1541">
        <w:rPr>
          <w:lang w:val="es-CO"/>
        </w:rPr>
        <w:t>OpenAI</w:t>
      </w:r>
      <w:proofErr w:type="spellEnd"/>
      <w:r w:rsidRPr="001F1541">
        <w:rPr>
          <w:lang w:val="es-CO"/>
        </w:rPr>
        <w:t>).</w:t>
      </w:r>
    </w:p>
    <w:p w14:paraId="6E567038" w14:textId="1B7EA75D" w:rsidR="001F1541" w:rsidRPr="001F1541" w:rsidRDefault="001F1541" w:rsidP="00AA5612">
      <w:pPr>
        <w:ind w:left="720"/>
        <w:rPr>
          <w:lang w:val="es-CO"/>
        </w:rPr>
      </w:pPr>
      <w:r w:rsidRPr="001F1541">
        <w:rPr>
          <w:lang w:val="es-CO"/>
        </w:rPr>
        <w:t xml:space="preserve">Repositorio del proyecto: </w:t>
      </w:r>
      <w:hyperlink r:id="rId7" w:history="1">
        <w:r w:rsidR="00C555C3" w:rsidRPr="00565719">
          <w:rPr>
            <w:rStyle w:val="Hyperlink"/>
            <w:lang w:val="es-CO"/>
          </w:rPr>
          <w:t>https://github.com/Hugo-24/Desafio-2</w:t>
        </w:r>
      </w:hyperlink>
      <w:r w:rsidRPr="001F1541">
        <w:rPr>
          <w:lang w:val="es-CO"/>
        </w:rPr>
        <w:t xml:space="preserve">. </w:t>
      </w:r>
    </w:p>
    <w:p w14:paraId="051C07D0" w14:textId="77777777" w:rsidR="001F1541" w:rsidRPr="001F1541" w:rsidRDefault="001F1541" w:rsidP="001F1541">
      <w:pPr>
        <w:rPr>
          <w:lang w:val="es-CO"/>
        </w:rPr>
      </w:pPr>
    </w:p>
    <w:p w14:paraId="325039E6" w14:textId="77777777" w:rsidR="001F1541" w:rsidRPr="001F1541" w:rsidRDefault="001F1541" w:rsidP="001F1541">
      <w:pPr>
        <w:rPr>
          <w:lang w:val="es-CO"/>
        </w:rPr>
      </w:pPr>
    </w:p>
    <w:p w14:paraId="3F3BA492" w14:textId="3F0BE71C" w:rsidR="00F42366" w:rsidRPr="00785CEF" w:rsidRDefault="00F42366" w:rsidP="00F42366">
      <w:pPr>
        <w:rPr>
          <w:rFonts w:ascii="Times New Roman" w:hAnsi="Times New Roman"/>
          <w:szCs w:val="24"/>
          <w:lang w:val="es-CO"/>
        </w:rPr>
      </w:pPr>
    </w:p>
    <w:sectPr w:rsidR="00F42366" w:rsidRPr="0078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A3605"/>
    <w:multiLevelType w:val="multilevel"/>
    <w:tmpl w:val="4F3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C12"/>
    <w:multiLevelType w:val="multilevel"/>
    <w:tmpl w:val="B4D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73CEB"/>
    <w:multiLevelType w:val="multilevel"/>
    <w:tmpl w:val="8C0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04DC"/>
    <w:multiLevelType w:val="multilevel"/>
    <w:tmpl w:val="5CE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01FDC"/>
    <w:multiLevelType w:val="multilevel"/>
    <w:tmpl w:val="EF9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247E"/>
    <w:multiLevelType w:val="multilevel"/>
    <w:tmpl w:val="3F3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05F14"/>
    <w:multiLevelType w:val="multilevel"/>
    <w:tmpl w:val="775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4356D"/>
    <w:multiLevelType w:val="multilevel"/>
    <w:tmpl w:val="B12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15BAE"/>
    <w:multiLevelType w:val="multilevel"/>
    <w:tmpl w:val="CF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B407F"/>
    <w:multiLevelType w:val="multilevel"/>
    <w:tmpl w:val="2C0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F4534"/>
    <w:multiLevelType w:val="multilevel"/>
    <w:tmpl w:val="38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E7730"/>
    <w:multiLevelType w:val="multilevel"/>
    <w:tmpl w:val="8D6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20BCC"/>
    <w:multiLevelType w:val="multilevel"/>
    <w:tmpl w:val="6FE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013E6"/>
    <w:multiLevelType w:val="multilevel"/>
    <w:tmpl w:val="355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717C2"/>
    <w:multiLevelType w:val="multilevel"/>
    <w:tmpl w:val="58A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20"/>
  </w:num>
  <w:num w:numId="2" w16cid:durableId="1787044278">
    <w:abstractNumId w:val="1"/>
  </w:num>
  <w:num w:numId="3" w16cid:durableId="793867557">
    <w:abstractNumId w:val="0"/>
  </w:num>
  <w:num w:numId="4" w16cid:durableId="1035816324">
    <w:abstractNumId w:val="9"/>
  </w:num>
  <w:num w:numId="5" w16cid:durableId="1945262251">
    <w:abstractNumId w:val="14"/>
  </w:num>
  <w:num w:numId="6" w16cid:durableId="2065789558">
    <w:abstractNumId w:val="17"/>
  </w:num>
  <w:num w:numId="7" w16cid:durableId="1707439702">
    <w:abstractNumId w:val="13"/>
  </w:num>
  <w:num w:numId="8" w16cid:durableId="1197892485">
    <w:abstractNumId w:val="5"/>
  </w:num>
  <w:num w:numId="9" w16cid:durableId="765928877">
    <w:abstractNumId w:val="2"/>
  </w:num>
  <w:num w:numId="10" w16cid:durableId="2093627080">
    <w:abstractNumId w:val="11"/>
  </w:num>
  <w:num w:numId="11" w16cid:durableId="27489889">
    <w:abstractNumId w:val="6"/>
  </w:num>
  <w:num w:numId="12" w16cid:durableId="450905348">
    <w:abstractNumId w:val="15"/>
  </w:num>
  <w:num w:numId="13" w16cid:durableId="7026272">
    <w:abstractNumId w:val="16"/>
  </w:num>
  <w:num w:numId="14" w16cid:durableId="1920941064">
    <w:abstractNumId w:val="19"/>
  </w:num>
  <w:num w:numId="15" w16cid:durableId="1238898181">
    <w:abstractNumId w:val="8"/>
  </w:num>
  <w:num w:numId="16" w16cid:durableId="728070433">
    <w:abstractNumId w:val="12"/>
  </w:num>
  <w:num w:numId="17" w16cid:durableId="1202403618">
    <w:abstractNumId w:val="7"/>
  </w:num>
  <w:num w:numId="18" w16cid:durableId="1560363732">
    <w:abstractNumId w:val="3"/>
  </w:num>
  <w:num w:numId="19" w16cid:durableId="222985249">
    <w:abstractNumId w:val="18"/>
  </w:num>
  <w:num w:numId="20" w16cid:durableId="172915281">
    <w:abstractNumId w:val="4"/>
  </w:num>
  <w:num w:numId="21" w16cid:durableId="17034339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2702A"/>
    <w:rsid w:val="000716C9"/>
    <w:rsid w:val="00090519"/>
    <w:rsid w:val="000B2B92"/>
    <w:rsid w:val="000D2CF6"/>
    <w:rsid w:val="000D51E5"/>
    <w:rsid w:val="001160BB"/>
    <w:rsid w:val="00122014"/>
    <w:rsid w:val="00124BCC"/>
    <w:rsid w:val="001641A4"/>
    <w:rsid w:val="00171B64"/>
    <w:rsid w:val="001D3019"/>
    <w:rsid w:val="001F1541"/>
    <w:rsid w:val="002D1368"/>
    <w:rsid w:val="002E66DF"/>
    <w:rsid w:val="003126B8"/>
    <w:rsid w:val="00323AC3"/>
    <w:rsid w:val="00325560"/>
    <w:rsid w:val="00331D48"/>
    <w:rsid w:val="00336A0C"/>
    <w:rsid w:val="003556E8"/>
    <w:rsid w:val="003815F2"/>
    <w:rsid w:val="003E537E"/>
    <w:rsid w:val="003F3CCE"/>
    <w:rsid w:val="0044566A"/>
    <w:rsid w:val="0045288A"/>
    <w:rsid w:val="004A5BD7"/>
    <w:rsid w:val="004B1BA0"/>
    <w:rsid w:val="004C00E6"/>
    <w:rsid w:val="004E10B6"/>
    <w:rsid w:val="00510637"/>
    <w:rsid w:val="0057133B"/>
    <w:rsid w:val="00595134"/>
    <w:rsid w:val="005D3AB3"/>
    <w:rsid w:val="005F35D3"/>
    <w:rsid w:val="00625194"/>
    <w:rsid w:val="006676E4"/>
    <w:rsid w:val="0067196C"/>
    <w:rsid w:val="006B064B"/>
    <w:rsid w:val="006B565C"/>
    <w:rsid w:val="00785CEF"/>
    <w:rsid w:val="00786C8A"/>
    <w:rsid w:val="00790998"/>
    <w:rsid w:val="007B711C"/>
    <w:rsid w:val="00873483"/>
    <w:rsid w:val="00881EF1"/>
    <w:rsid w:val="0092144C"/>
    <w:rsid w:val="00975CB2"/>
    <w:rsid w:val="009C3531"/>
    <w:rsid w:val="009E306A"/>
    <w:rsid w:val="00A1135C"/>
    <w:rsid w:val="00A20176"/>
    <w:rsid w:val="00A33BD4"/>
    <w:rsid w:val="00A7000B"/>
    <w:rsid w:val="00AA5612"/>
    <w:rsid w:val="00B07A6C"/>
    <w:rsid w:val="00B170CF"/>
    <w:rsid w:val="00B414E4"/>
    <w:rsid w:val="00B57366"/>
    <w:rsid w:val="00B82940"/>
    <w:rsid w:val="00B902F1"/>
    <w:rsid w:val="00B95823"/>
    <w:rsid w:val="00BA5762"/>
    <w:rsid w:val="00BF7BEE"/>
    <w:rsid w:val="00C555C3"/>
    <w:rsid w:val="00C71489"/>
    <w:rsid w:val="00CC158C"/>
    <w:rsid w:val="00CF37D7"/>
    <w:rsid w:val="00D012D2"/>
    <w:rsid w:val="00D45F35"/>
    <w:rsid w:val="00D52D3C"/>
    <w:rsid w:val="00D73E6D"/>
    <w:rsid w:val="00DD76E7"/>
    <w:rsid w:val="00DD7A26"/>
    <w:rsid w:val="00DE6FAB"/>
    <w:rsid w:val="00DF570E"/>
    <w:rsid w:val="00E27974"/>
    <w:rsid w:val="00E37E83"/>
    <w:rsid w:val="00E43520"/>
    <w:rsid w:val="00E57004"/>
    <w:rsid w:val="00E57EB3"/>
    <w:rsid w:val="00E83345"/>
    <w:rsid w:val="00E95F82"/>
    <w:rsid w:val="00EB6C91"/>
    <w:rsid w:val="00EC7CB0"/>
    <w:rsid w:val="00ED44EF"/>
    <w:rsid w:val="00F008A8"/>
    <w:rsid w:val="00F15F4B"/>
    <w:rsid w:val="00F254C0"/>
    <w:rsid w:val="00F4236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39"/>
    <w:rsid w:val="001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ugo-24/Desafio-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1125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8</cp:revision>
  <dcterms:created xsi:type="dcterms:W3CDTF">2025-05-23T16:04:00Z</dcterms:created>
  <dcterms:modified xsi:type="dcterms:W3CDTF">2025-05-25T05:09:00Z</dcterms:modified>
</cp:coreProperties>
</file>