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87B6D" w14:textId="5FC966C2" w:rsidR="00294203" w:rsidRDefault="000815D2">
      <w:pPr>
        <w:rPr>
          <w:lang w:val="es-CO"/>
        </w:rPr>
      </w:pPr>
      <w:r w:rsidRPr="000815D2">
        <w:rPr>
          <w:lang w:val="es-CO"/>
        </w:rPr>
        <w:t>Bueno en este documento est</w:t>
      </w:r>
      <w:r>
        <w:rPr>
          <w:lang w:val="es-CO"/>
        </w:rPr>
        <w:t>á el análisis realizado por Jose  y por Hugo en el intento por ver los caminos a seguir para entender y lograr resolver este desafío:</w:t>
      </w:r>
      <w:r>
        <w:rPr>
          <w:noProof/>
          <w:lang w:val="es-CO"/>
        </w:rPr>
        <w:lastRenderedPageBreak/>
        <w:drawing>
          <wp:inline distT="0" distB="0" distL="0" distR="0" wp14:anchorId="78C542CC" wp14:editId="1DB5BABB">
            <wp:extent cx="5943600" cy="7924800"/>
            <wp:effectExtent l="0" t="0" r="0" b="0"/>
            <wp:docPr id="2000073144" name="Picture 2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073144" name="Picture 2" descr="A paper with writing on i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O"/>
        </w:rPr>
        <w:t>.</w:t>
      </w:r>
    </w:p>
    <w:p w14:paraId="7BB502AC" w14:textId="0E85B733" w:rsidR="000815D2" w:rsidRDefault="000815D2">
      <w:pPr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59FF9C1A" wp14:editId="67F808F3">
            <wp:extent cx="5943600" cy="7924800"/>
            <wp:effectExtent l="0" t="0" r="0" b="0"/>
            <wp:docPr id="1254160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60609" name="Picture 12541606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449B" w14:textId="77777777" w:rsidR="000815D2" w:rsidRPr="000815D2" w:rsidRDefault="000815D2" w:rsidP="000815D2">
      <w:pPr>
        <w:rPr>
          <w:lang w:val="es-CO"/>
        </w:rPr>
      </w:pPr>
      <w:r w:rsidRPr="000815D2">
        <w:rPr>
          <w:lang w:val="es-CO"/>
        </w:rPr>
        <w:lastRenderedPageBreak/>
        <w:t xml:space="preserve">Paso 2. </w:t>
      </w:r>
    </w:p>
    <w:p w14:paraId="16DED4E3" w14:textId="77777777" w:rsidR="000815D2" w:rsidRPr="000815D2" w:rsidRDefault="000815D2" w:rsidP="000815D2">
      <w:pPr>
        <w:rPr>
          <w:lang w:val="es-CO"/>
        </w:rPr>
      </w:pPr>
      <w:r w:rsidRPr="000815D2">
        <w:rPr>
          <w:lang w:val="es-CO"/>
        </w:rPr>
        <w:t>2.1) Establecer los patrones predefinidos de cada tipo de señal.</w:t>
      </w:r>
    </w:p>
    <w:p w14:paraId="7D99D57D" w14:textId="77777777" w:rsidR="000815D2" w:rsidRPr="000815D2" w:rsidRDefault="000815D2" w:rsidP="000815D2">
      <w:pPr>
        <w:rPr>
          <w:lang w:val="es-CO"/>
        </w:rPr>
      </w:pPr>
      <w:r w:rsidRPr="000815D2">
        <w:rPr>
          <w:lang w:val="es-CO"/>
        </w:rPr>
        <w:t xml:space="preserve">2.2) Almacenar los datos recibidos de amplitud (en voltaje). </w:t>
      </w:r>
    </w:p>
    <w:p w14:paraId="11A01220" w14:textId="77777777" w:rsidR="000815D2" w:rsidRPr="000815D2" w:rsidRDefault="000815D2" w:rsidP="000815D2">
      <w:pPr>
        <w:rPr>
          <w:lang w:val="es-CO"/>
        </w:rPr>
      </w:pPr>
      <w:r w:rsidRPr="000815D2">
        <w:rPr>
          <w:lang w:val="es-CO"/>
        </w:rPr>
        <w:t>2.3) Calcular la frecuencia.</w:t>
      </w:r>
    </w:p>
    <w:p w14:paraId="44E416E3" w14:textId="77777777" w:rsidR="000815D2" w:rsidRPr="000815D2" w:rsidRDefault="000815D2" w:rsidP="000815D2">
      <w:pPr>
        <w:rPr>
          <w:lang w:val="es-CO"/>
        </w:rPr>
      </w:pPr>
      <w:r w:rsidRPr="000815D2">
        <w:rPr>
          <w:lang w:val="es-CO"/>
        </w:rPr>
        <w:t xml:space="preserve"> (Puede servir calcular el número de veces que los valores de la amplitud coinciden con el eje x).</w:t>
      </w:r>
    </w:p>
    <w:p w14:paraId="7D4EE451" w14:textId="77777777" w:rsidR="000815D2" w:rsidRPr="000815D2" w:rsidRDefault="000815D2" w:rsidP="000815D2">
      <w:pPr>
        <w:rPr>
          <w:lang w:val="es-CO"/>
        </w:rPr>
      </w:pPr>
      <w:r w:rsidRPr="000815D2">
        <w:rPr>
          <w:lang w:val="es-CO"/>
        </w:rPr>
        <w:t xml:space="preserve">2.4) Calcular la amplitud (comparar los valores máximos y mínimos). </w:t>
      </w:r>
    </w:p>
    <w:p w14:paraId="569A002B" w14:textId="77777777" w:rsidR="000815D2" w:rsidRPr="000815D2" w:rsidRDefault="000815D2" w:rsidP="000815D2">
      <w:pPr>
        <w:rPr>
          <w:lang w:val="es-CO"/>
        </w:rPr>
      </w:pPr>
      <w:r w:rsidRPr="000815D2">
        <w:rPr>
          <w:lang w:val="es-CO"/>
        </w:rPr>
        <w:t>2.5) Identificar la forma de la onda por medio de compararla con los patrones predefinidos de cada onda.</w:t>
      </w:r>
    </w:p>
    <w:p w14:paraId="6D055E7D" w14:textId="77777777" w:rsidR="000815D2" w:rsidRPr="000815D2" w:rsidRDefault="000815D2" w:rsidP="000815D2">
      <w:pPr>
        <w:rPr>
          <w:lang w:val="es-CO"/>
        </w:rPr>
      </w:pPr>
      <w:r w:rsidRPr="000815D2">
        <w:rPr>
          <w:lang w:val="es-CO"/>
        </w:rPr>
        <w:t>2.6) Imprimir lo procesado en pantalla. (LCD).</w:t>
      </w:r>
    </w:p>
    <w:p w14:paraId="0206DEB2" w14:textId="77777777" w:rsidR="000815D2" w:rsidRPr="000815D2" w:rsidRDefault="000815D2" w:rsidP="000815D2">
      <w:pPr>
        <w:rPr>
          <w:lang w:val="es-CO"/>
        </w:rPr>
      </w:pPr>
      <w:r w:rsidRPr="000815D2">
        <w:rPr>
          <w:lang w:val="es-CO"/>
        </w:rPr>
        <w:t>Paso 3.</w:t>
      </w:r>
    </w:p>
    <w:p w14:paraId="5C99FAC0" w14:textId="77777777" w:rsidR="000815D2" w:rsidRPr="000815D2" w:rsidRDefault="000815D2" w:rsidP="000815D2">
      <w:pPr>
        <w:rPr>
          <w:lang w:val="es-CO"/>
        </w:rPr>
      </w:pPr>
      <w:r w:rsidRPr="000815D2">
        <w:rPr>
          <w:lang w:val="es-CO"/>
        </w:rPr>
        <w:t xml:space="preserve">Ya con el código funcional y listo, probarlo y verificarlo en </w:t>
      </w:r>
      <w:proofErr w:type="spellStart"/>
      <w:r w:rsidRPr="000815D2">
        <w:rPr>
          <w:lang w:val="es-CO"/>
        </w:rPr>
        <w:t>tinkercad</w:t>
      </w:r>
      <w:proofErr w:type="spellEnd"/>
      <w:r w:rsidRPr="000815D2">
        <w:rPr>
          <w:lang w:val="es-CO"/>
        </w:rPr>
        <w:t>, probar en qué valores llegue a fallar y tener todo bien documentado.</w:t>
      </w:r>
    </w:p>
    <w:p w14:paraId="1A35786A" w14:textId="77777777" w:rsidR="000815D2" w:rsidRPr="000815D2" w:rsidRDefault="000815D2" w:rsidP="000815D2">
      <w:pPr>
        <w:rPr>
          <w:lang w:val="es-CO"/>
        </w:rPr>
      </w:pPr>
      <w:r w:rsidRPr="000815D2">
        <w:rPr>
          <w:lang w:val="es-CO"/>
        </w:rPr>
        <w:t>Hacer el circuito funcional con dos pulsadores, A y B, cuando se presiona el pulsador A, se empiece la recolección de datos del generador de funciones y cuando se presione el pulsador B se dejen de recibir datos, pero que el programa siga funcionando y cuando se presione nuevamente el pulsador A se finalice la ejecución del programa.</w:t>
      </w:r>
    </w:p>
    <w:p w14:paraId="10592AC4" w14:textId="77777777" w:rsidR="000815D2" w:rsidRPr="000815D2" w:rsidRDefault="000815D2" w:rsidP="000815D2">
      <w:pPr>
        <w:rPr>
          <w:lang w:val="es-CO"/>
        </w:rPr>
      </w:pPr>
      <w:r w:rsidRPr="000815D2">
        <w:rPr>
          <w:lang w:val="es-CO"/>
        </w:rPr>
        <w:t xml:space="preserve">Paso 4. </w:t>
      </w:r>
    </w:p>
    <w:p w14:paraId="32494169" w14:textId="47CA53C8" w:rsidR="000815D2" w:rsidRPr="000815D2" w:rsidRDefault="000815D2" w:rsidP="000815D2">
      <w:pPr>
        <w:rPr>
          <w:lang w:val="es-CO"/>
        </w:rPr>
      </w:pPr>
      <w:r w:rsidRPr="000815D2">
        <w:rPr>
          <w:lang w:val="es-CO"/>
        </w:rPr>
        <w:t xml:space="preserve">A lo largo del desarrollo del programa, tener bien documentado cada paso, desarrollar un documento en Word con Normas Apa con todo bien escrito y detallado, en cada documento de código y funciones se tendrá sus pequeñas especificaciones y </w:t>
      </w:r>
      <w:proofErr w:type="spellStart"/>
      <w:r w:rsidRPr="000815D2">
        <w:rPr>
          <w:lang w:val="es-CO"/>
        </w:rPr>
        <w:t>docstrings</w:t>
      </w:r>
      <w:proofErr w:type="spellEnd"/>
      <w:r w:rsidRPr="000815D2">
        <w:rPr>
          <w:lang w:val="es-CO"/>
        </w:rPr>
        <w:t>. Y para la realización del vídeo una explicación general de los pasos y funcionamiento de todo, no tanto decir lo del documento sino más bien explicar lo que entendemos.</w:t>
      </w:r>
    </w:p>
    <w:sectPr w:rsidR="000815D2" w:rsidRPr="000815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03"/>
    <w:rsid w:val="000815D2"/>
    <w:rsid w:val="00294203"/>
    <w:rsid w:val="0043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6E71"/>
  <w15:chartTrackingRefBased/>
  <w15:docId w15:val="{6E3E9A80-8B85-46C2-A7DA-D7ADFFAA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2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2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2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2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2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ESTEBAN BARRERO GARCIA</dc:creator>
  <cp:keywords/>
  <dc:description/>
  <cp:lastModifiedBy>HUGO ESTEBAN BARRERO GARCIA</cp:lastModifiedBy>
  <cp:revision>2</cp:revision>
  <dcterms:created xsi:type="dcterms:W3CDTF">2024-09-15T00:00:00Z</dcterms:created>
  <dcterms:modified xsi:type="dcterms:W3CDTF">2024-09-15T00:03:00Z</dcterms:modified>
</cp:coreProperties>
</file>