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34F6C" w14:textId="77777777" w:rsidR="00F10D43" w:rsidRDefault="00F10D43" w:rsidP="00CF1065">
      <w:pPr>
        <w:ind w:left="708" w:hanging="708"/>
        <w:jc w:val="center"/>
        <w:rPr>
          <w:rStyle w:val="normaltextrun"/>
          <w:rFonts w:ascii="Calibri" w:eastAsia="Calibri" w:hAnsi="Calibri" w:cs="Calibri"/>
          <w:color w:val="000000" w:themeColor="text1"/>
          <w:sz w:val="36"/>
          <w:szCs w:val="36"/>
        </w:rPr>
      </w:pPr>
      <w:r w:rsidRPr="00AF44F6">
        <w:rPr>
          <w:rStyle w:val="normaltextrun"/>
          <w:rFonts w:ascii="Calibri" w:eastAsia="Calibri" w:hAnsi="Calibri" w:cs="Calibri"/>
          <w:color w:val="000000" w:themeColor="text1"/>
          <w:sz w:val="36"/>
          <w:szCs w:val="36"/>
        </w:rPr>
        <w:t xml:space="preserve">Taller de programación en R: Taller </w:t>
      </w:r>
      <w:r>
        <w:rPr>
          <w:rStyle w:val="normaltextrun"/>
          <w:rFonts w:ascii="Calibri" w:eastAsia="Calibri" w:hAnsi="Calibri" w:cs="Calibri"/>
          <w:color w:val="000000" w:themeColor="text1"/>
          <w:sz w:val="36"/>
          <w:szCs w:val="36"/>
        </w:rPr>
        <w:t>2</w:t>
      </w:r>
    </w:p>
    <w:p w14:paraId="4F9A9BB4" w14:textId="77777777" w:rsidR="00F10D43" w:rsidRDefault="00F10D43" w:rsidP="00F10D43">
      <w:pPr>
        <w:jc w:val="center"/>
        <w:rPr>
          <w:rStyle w:val="normaltextrun"/>
          <w:rFonts w:ascii="Calibri" w:eastAsia="Calibri" w:hAnsi="Calibri" w:cs="Calibri"/>
          <w:color w:val="000000" w:themeColor="text1"/>
        </w:rPr>
      </w:pPr>
      <w:r w:rsidRPr="00AF44F6">
        <w:rPr>
          <w:rStyle w:val="normaltextrun"/>
          <w:rFonts w:ascii="Calibri" w:eastAsia="Calibri" w:hAnsi="Calibri" w:cs="Calibri"/>
          <w:color w:val="000000" w:themeColor="text1"/>
        </w:rPr>
        <w:t>Facultad de Economía, Universidad de los Andes</w:t>
      </w:r>
    </w:p>
    <w:p w14:paraId="79542E71" w14:textId="5DAEFEAB" w:rsidR="00F10D43" w:rsidRPr="00AF44F6" w:rsidRDefault="003558D9" w:rsidP="00F10D43">
      <w:pPr>
        <w:jc w:val="cente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Septiembre 1</w:t>
      </w:r>
      <w:r w:rsidR="00F10D43">
        <w:rPr>
          <w:rStyle w:val="normaltextrun"/>
          <w:rFonts w:ascii="Calibri" w:eastAsia="Calibri" w:hAnsi="Calibri" w:cs="Calibri"/>
          <w:color w:val="000000" w:themeColor="text1"/>
        </w:rPr>
        <w:t>/2024</w:t>
      </w:r>
    </w:p>
    <w:p w14:paraId="2D868E07" w14:textId="77777777" w:rsidR="00F10D43" w:rsidRDefault="00F10D43" w:rsidP="00F10D43">
      <w:pPr>
        <w:rPr>
          <w:b/>
          <w:bCs/>
          <w:sz w:val="28"/>
          <w:szCs w:val="28"/>
        </w:rPr>
      </w:pPr>
      <w:r w:rsidRPr="00AF44F6">
        <w:rPr>
          <w:b/>
          <w:bCs/>
          <w:sz w:val="28"/>
          <w:szCs w:val="28"/>
        </w:rPr>
        <w:t>Instrucciones del trabajo:</w:t>
      </w:r>
    </w:p>
    <w:p w14:paraId="1E036874" w14:textId="77777777" w:rsidR="00F10D43" w:rsidRPr="00AF44F6" w:rsidRDefault="00F10D43" w:rsidP="00F10D43">
      <w:pPr>
        <w:rPr>
          <w:rStyle w:val="normaltextrun"/>
          <w:rFonts w:ascii="Calibri" w:eastAsia="Calibri" w:hAnsi="Calibri" w:cs="Calibri"/>
          <w:b/>
          <w:bCs/>
          <w:color w:val="000000" w:themeColor="text1"/>
        </w:rPr>
      </w:pPr>
      <w:r>
        <w:t>El presente taller busca que se apliquen los conceptos vistos durante las clases Magistrales de las semanas 4-7 del curso.</w:t>
      </w:r>
      <w:r w:rsidRPr="00AF44F6">
        <w:t xml:space="preserve"> </w:t>
      </w:r>
      <w:r>
        <w:t>Adicional a esto, con los ejercicios propuestos se busca desarrollar una mejor comprensión del uso de R, de los paquetes vistos en clase y fomentar un razonamiento lógico que lleve a los estudiantes a comprender e implementar de una buena manera los tópicos tratados.</w:t>
      </w:r>
    </w:p>
    <w:p w14:paraId="03CAEFAE" w14:textId="2CA7228B" w:rsidR="00F10D43" w:rsidRDefault="00F10D43" w:rsidP="00F10D43">
      <w:pPr>
        <w:rPr>
          <w:rFonts w:ascii="Calibri" w:eastAsia="Calibri" w:hAnsi="Calibri" w:cs="Calibri"/>
        </w:rPr>
      </w:pPr>
      <w:r w:rsidRPr="7FC845FE">
        <w:rPr>
          <w:rStyle w:val="normaltextrun"/>
          <w:rFonts w:ascii="Calibri" w:eastAsia="Calibri" w:hAnsi="Calibri" w:cs="Calibri"/>
          <w:color w:val="000000" w:themeColor="text1"/>
        </w:rPr>
        <w:t>El Taller</w:t>
      </w:r>
      <w:r>
        <w:rPr>
          <w:rStyle w:val="normaltextrun"/>
          <w:rFonts w:ascii="Calibri" w:eastAsia="Calibri" w:hAnsi="Calibri" w:cs="Calibri"/>
          <w:color w:val="000000" w:themeColor="text1"/>
        </w:rPr>
        <w:t xml:space="preserve"> 2</w:t>
      </w:r>
      <w:r w:rsidRPr="7FC845FE">
        <w:rPr>
          <w:rStyle w:val="normaltextrun"/>
          <w:rFonts w:ascii="Calibri" w:eastAsia="Calibri" w:hAnsi="Calibri" w:cs="Calibri"/>
          <w:color w:val="000000" w:themeColor="text1"/>
        </w:rPr>
        <w:t xml:space="preserve"> debe ser diligenciado en parejas </w:t>
      </w:r>
      <w:r>
        <w:t xml:space="preserve">(sin excepciones) </w:t>
      </w:r>
      <w:r w:rsidRPr="7FC845FE">
        <w:rPr>
          <w:rStyle w:val="normaltextrun"/>
          <w:rFonts w:ascii="Calibri" w:eastAsia="Calibri" w:hAnsi="Calibri" w:cs="Calibri"/>
          <w:color w:val="000000" w:themeColor="text1"/>
        </w:rPr>
        <w:t xml:space="preserve">y entregado </w:t>
      </w:r>
      <w:r w:rsidR="00F75126">
        <w:rPr>
          <w:rStyle w:val="normaltextrun"/>
          <w:rFonts w:ascii="Calibri" w:eastAsia="Calibri" w:hAnsi="Calibri" w:cs="Calibri"/>
          <w:color w:val="000000" w:themeColor="text1"/>
        </w:rPr>
        <w:t xml:space="preserve">el </w:t>
      </w:r>
      <w:r w:rsidR="00734C6F">
        <w:rPr>
          <w:rStyle w:val="normaltextrun"/>
          <w:rFonts w:ascii="Calibri" w:eastAsia="Calibri" w:hAnsi="Calibri" w:cs="Calibri"/>
          <w:color w:val="000000" w:themeColor="text1"/>
        </w:rPr>
        <w:t>domingo</w:t>
      </w:r>
      <w:r w:rsidR="00F75126">
        <w:rPr>
          <w:rStyle w:val="normaltextrun"/>
          <w:rFonts w:ascii="Calibri" w:eastAsia="Calibri" w:hAnsi="Calibri" w:cs="Calibri"/>
          <w:color w:val="000000" w:themeColor="text1"/>
        </w:rPr>
        <w:t xml:space="preserve"> </w:t>
      </w:r>
      <w:r w:rsidR="009B0177">
        <w:rPr>
          <w:rStyle w:val="normaltextrun"/>
          <w:rFonts w:ascii="Calibri" w:eastAsia="Calibri" w:hAnsi="Calibri" w:cs="Calibri"/>
          <w:color w:val="000000" w:themeColor="text1"/>
        </w:rPr>
        <w:t>29</w:t>
      </w:r>
      <w:r w:rsidR="00F75126">
        <w:rPr>
          <w:rStyle w:val="normaltextrun"/>
          <w:rFonts w:ascii="Calibri" w:eastAsia="Calibri" w:hAnsi="Calibri" w:cs="Calibri"/>
          <w:color w:val="000000" w:themeColor="text1"/>
        </w:rPr>
        <w:t xml:space="preserve"> de </w:t>
      </w:r>
      <w:proofErr w:type="gramStart"/>
      <w:r w:rsidR="009B0177">
        <w:rPr>
          <w:rStyle w:val="normaltextrun"/>
          <w:rFonts w:ascii="Calibri" w:eastAsia="Calibri" w:hAnsi="Calibri" w:cs="Calibri"/>
          <w:color w:val="000000" w:themeColor="text1"/>
        </w:rPr>
        <w:t>Septiembre</w:t>
      </w:r>
      <w:proofErr w:type="gramEnd"/>
      <w:r w:rsidR="00F75126">
        <w:rPr>
          <w:rStyle w:val="normaltextrun"/>
          <w:rFonts w:ascii="Calibri" w:eastAsia="Calibri" w:hAnsi="Calibri" w:cs="Calibri"/>
          <w:color w:val="000000" w:themeColor="text1"/>
        </w:rPr>
        <w:t xml:space="preserve"> </w:t>
      </w:r>
      <w:r>
        <w:rPr>
          <w:rStyle w:val="normaltextrun"/>
          <w:rFonts w:ascii="Calibri" w:eastAsia="Calibri" w:hAnsi="Calibri" w:cs="Calibri"/>
          <w:color w:val="000000" w:themeColor="text1"/>
        </w:rPr>
        <w:t>a las 11:59 pm a través de la plataforma de Bloque Neón. L</w:t>
      </w:r>
      <w:r>
        <w:t>a copia o plagio en este trabajo está totalmente prohibida e incurrir en esta práctica conlleva a una nota de cero (0) en el taller, así como a las sanciones correspondientes tenidas en cuenta en el reglamento de estudiantes de la universidad.</w:t>
      </w:r>
      <w:r w:rsidRPr="7FC845FE">
        <w:rPr>
          <w:rFonts w:ascii="Calibri" w:eastAsia="Calibri" w:hAnsi="Calibri" w:cs="Calibri"/>
        </w:rPr>
        <w:t xml:space="preserve"> </w:t>
      </w:r>
      <w:r>
        <w:rPr>
          <w:rFonts w:ascii="Calibri" w:eastAsia="Calibri" w:hAnsi="Calibri" w:cs="Calibri"/>
        </w:rPr>
        <w:t xml:space="preserve">Igualmente, está </w:t>
      </w:r>
      <w:r w:rsidRPr="00AF44F6">
        <w:rPr>
          <w:rFonts w:ascii="Calibri" w:eastAsia="Calibri" w:hAnsi="Calibri" w:cs="Calibri"/>
          <w:b/>
          <w:bCs/>
        </w:rPr>
        <w:t>prohibido el uso de herramientas de IA para la generación de código</w:t>
      </w:r>
      <w:r>
        <w:rPr>
          <w:rFonts w:ascii="Calibri" w:eastAsia="Calibri" w:hAnsi="Calibri" w:cs="Calibri"/>
        </w:rPr>
        <w:t xml:space="preserve"> como </w:t>
      </w:r>
      <w:proofErr w:type="spellStart"/>
      <w:r>
        <w:rPr>
          <w:rFonts w:ascii="Calibri" w:eastAsia="Calibri" w:hAnsi="Calibri" w:cs="Calibri"/>
        </w:rPr>
        <w:t>Chatgpt</w:t>
      </w:r>
      <w:proofErr w:type="spellEnd"/>
      <w:r>
        <w:rPr>
          <w:rFonts w:ascii="Calibri" w:eastAsia="Calibri" w:hAnsi="Calibri" w:cs="Calibri"/>
        </w:rPr>
        <w:t xml:space="preserve">, </w:t>
      </w:r>
      <w:proofErr w:type="spellStart"/>
      <w:r>
        <w:rPr>
          <w:rFonts w:ascii="Calibri" w:eastAsia="Calibri" w:hAnsi="Calibri" w:cs="Calibri"/>
        </w:rPr>
        <w:t>Bard</w:t>
      </w:r>
      <w:proofErr w:type="spellEnd"/>
      <w:r>
        <w:rPr>
          <w:rFonts w:ascii="Calibri" w:eastAsia="Calibri" w:hAnsi="Calibri" w:cs="Calibri"/>
        </w:rPr>
        <w:t>, entre otras.</w:t>
      </w:r>
    </w:p>
    <w:p w14:paraId="1B5988E8" w14:textId="77777777" w:rsidR="00F10D43" w:rsidRDefault="00F10D43" w:rsidP="00F10D43">
      <w:pPr>
        <w:rPr>
          <w:rFonts w:ascii="Calibri" w:eastAsia="Calibri" w:hAnsi="Calibri" w:cs="Calibri"/>
        </w:rPr>
      </w:pPr>
      <w:r w:rsidRPr="7FC845FE">
        <w:rPr>
          <w:rFonts w:ascii="Calibri" w:eastAsia="Calibri" w:hAnsi="Calibri" w:cs="Calibri"/>
          <w:color w:val="000000" w:themeColor="text1"/>
        </w:rPr>
        <w:t xml:space="preserve">Cada pareja debe entregar: </w:t>
      </w:r>
    </w:p>
    <w:p w14:paraId="54E5E394" w14:textId="77777777" w:rsidR="00F10D43" w:rsidRDefault="00F10D43" w:rsidP="00F10D43">
      <w:pPr>
        <w:pStyle w:val="Prrafodelista"/>
        <w:numPr>
          <w:ilvl w:val="0"/>
          <w:numId w:val="1"/>
        </w:numPr>
        <w:rPr>
          <w:rFonts w:ascii="Calibri" w:eastAsia="Calibri" w:hAnsi="Calibri" w:cs="Calibri"/>
          <w:color w:val="000000" w:themeColor="text1"/>
        </w:rPr>
      </w:pPr>
      <w:r w:rsidRPr="7FC845FE">
        <w:rPr>
          <w:rFonts w:ascii="Calibri" w:eastAsia="Calibri" w:hAnsi="Calibri" w:cs="Calibri"/>
          <w:color w:val="000000" w:themeColor="text1"/>
        </w:rPr>
        <w:t xml:space="preserve">Un </w:t>
      </w:r>
      <w:r w:rsidRPr="7FC845FE">
        <w:rPr>
          <w:rStyle w:val="normaltextrun"/>
          <w:rFonts w:ascii="Calibri" w:eastAsia="Calibri" w:hAnsi="Calibri" w:cs="Calibri"/>
          <w:color w:val="000000" w:themeColor="text1"/>
        </w:rPr>
        <w:t>script de R</w:t>
      </w:r>
      <w:r w:rsidRPr="7FC845FE">
        <w:rPr>
          <w:rFonts w:ascii="Calibri" w:eastAsia="Calibri" w:hAnsi="Calibri" w:cs="Calibri"/>
          <w:color w:val="000000" w:themeColor="text1"/>
        </w:rPr>
        <w:t xml:space="preserve"> donde presente el código que realizó para solucionar el mismo. </w:t>
      </w:r>
    </w:p>
    <w:p w14:paraId="1258808E" w14:textId="77777777" w:rsidR="00F10D43" w:rsidRDefault="00F10D43" w:rsidP="00F10D43">
      <w:pPr>
        <w:pStyle w:val="Prrafodelista"/>
        <w:numPr>
          <w:ilvl w:val="0"/>
          <w:numId w:val="1"/>
        </w:numPr>
        <w:rPr>
          <w:rFonts w:ascii="Calibri" w:eastAsia="Calibri" w:hAnsi="Calibri" w:cs="Calibri"/>
          <w:color w:val="000000" w:themeColor="text1"/>
        </w:rPr>
      </w:pPr>
      <w:r>
        <w:rPr>
          <w:rFonts w:ascii="Calibri" w:eastAsia="Calibri" w:hAnsi="Calibri" w:cs="Calibri"/>
          <w:color w:val="000000" w:themeColor="text1"/>
        </w:rPr>
        <w:t>En u</w:t>
      </w:r>
      <w:r w:rsidRPr="7FC845FE">
        <w:rPr>
          <w:rFonts w:ascii="Calibri" w:eastAsia="Calibri" w:hAnsi="Calibri" w:cs="Calibri"/>
          <w:color w:val="000000" w:themeColor="text1"/>
        </w:rPr>
        <w:t>n archivo .</w:t>
      </w:r>
      <w:proofErr w:type="spellStart"/>
      <w:r w:rsidRPr="7FC845FE">
        <w:rPr>
          <w:rFonts w:ascii="Calibri" w:eastAsia="Calibri" w:hAnsi="Calibri" w:cs="Calibri"/>
          <w:color w:val="000000" w:themeColor="text1"/>
        </w:rPr>
        <w:t>pdf</w:t>
      </w:r>
      <w:proofErr w:type="spellEnd"/>
      <w:r w:rsidRPr="7FC845FE">
        <w:rPr>
          <w:rFonts w:ascii="Calibri" w:eastAsia="Calibri" w:hAnsi="Calibri" w:cs="Calibri"/>
          <w:color w:val="000000" w:themeColor="text1"/>
        </w:rPr>
        <w:t xml:space="preserve">, docx, entre otros, un documento donde realice las interpretaciones necesarias para cada punto. </w:t>
      </w:r>
    </w:p>
    <w:p w14:paraId="68488E9E" w14:textId="77777777" w:rsidR="00F10D43" w:rsidRDefault="00F10D43" w:rsidP="00F10D43">
      <w:r w:rsidRPr="7FC845FE">
        <w:rPr>
          <w:rFonts w:ascii="Calibri" w:eastAsia="Calibri" w:hAnsi="Calibri" w:cs="Calibri"/>
          <w:color w:val="000000" w:themeColor="text1"/>
        </w:rPr>
        <w:t xml:space="preserve">En caso de que el </w:t>
      </w:r>
      <w:r w:rsidRPr="00A90E57">
        <w:rPr>
          <w:rFonts w:ascii="Calibri" w:eastAsia="Calibri" w:hAnsi="Calibri" w:cs="Calibri"/>
          <w:b/>
          <w:bCs/>
          <w:color w:val="000000" w:themeColor="text1"/>
        </w:rPr>
        <w:t>punto no requiera algún desarrollo además del código</w:t>
      </w:r>
      <w:r w:rsidRPr="7FC845FE">
        <w:rPr>
          <w:rFonts w:ascii="Calibri" w:eastAsia="Calibri" w:hAnsi="Calibri" w:cs="Calibri"/>
          <w:color w:val="000000" w:themeColor="text1"/>
        </w:rPr>
        <w:t xml:space="preserve">, pueden </w:t>
      </w:r>
      <w:r w:rsidRPr="00A90E57">
        <w:rPr>
          <w:rFonts w:ascii="Calibri" w:eastAsia="Calibri" w:hAnsi="Calibri" w:cs="Calibri"/>
          <w:b/>
          <w:bCs/>
          <w:color w:val="000000" w:themeColor="text1"/>
        </w:rPr>
        <w:t>explicar esto en el documento.</w:t>
      </w:r>
      <w:r w:rsidRPr="00AF44F6">
        <w:t xml:space="preserve"> </w:t>
      </w:r>
      <w:r>
        <w:t>Finalmente, los scripts deben estar organizados por puntos y subpuntos.</w:t>
      </w:r>
    </w:p>
    <w:p w14:paraId="7AADB1AA" w14:textId="77777777" w:rsidR="009A2156" w:rsidRDefault="009A2156" w:rsidP="00F10D43"/>
    <w:p w14:paraId="48433EBD" w14:textId="77777777" w:rsidR="009A2156" w:rsidRDefault="009A2156" w:rsidP="00F10D43"/>
    <w:p w14:paraId="39C42373" w14:textId="77777777" w:rsidR="009A2156" w:rsidRDefault="009A2156" w:rsidP="00F10D43"/>
    <w:p w14:paraId="2E9702A5" w14:textId="77777777" w:rsidR="009A2156" w:rsidRDefault="009A2156" w:rsidP="00F10D43"/>
    <w:p w14:paraId="19DECCA4" w14:textId="77777777" w:rsidR="009A2156" w:rsidRDefault="009A2156" w:rsidP="00F10D43"/>
    <w:p w14:paraId="04DB31A7" w14:textId="77777777" w:rsidR="009A2156" w:rsidRDefault="009A2156" w:rsidP="00F10D43"/>
    <w:p w14:paraId="43D1A64E" w14:textId="77777777" w:rsidR="009A2156" w:rsidRDefault="009A2156" w:rsidP="00F10D43"/>
    <w:p w14:paraId="75AC2A29" w14:textId="77777777" w:rsidR="009A2156" w:rsidRDefault="009A2156" w:rsidP="00F10D43"/>
    <w:p w14:paraId="19F1E707" w14:textId="77777777" w:rsidR="009A2156" w:rsidRDefault="009A2156" w:rsidP="00F10D43"/>
    <w:p w14:paraId="494D8D41" w14:textId="77777777" w:rsidR="009A2156" w:rsidRDefault="009A2156" w:rsidP="00F10D43"/>
    <w:p w14:paraId="7718CD7F" w14:textId="77777777" w:rsidR="009A2156" w:rsidRDefault="009A2156" w:rsidP="00F10D43">
      <w:pPr>
        <w:rPr>
          <w:rFonts w:ascii="Calibri" w:eastAsia="Calibri" w:hAnsi="Calibri" w:cs="Calibri"/>
        </w:rPr>
      </w:pPr>
    </w:p>
    <w:p w14:paraId="429424BB" w14:textId="77777777" w:rsidR="00F10D43" w:rsidRDefault="00F10D43" w:rsidP="00F10D43">
      <w:pPr>
        <w:rPr>
          <w:b/>
          <w:bCs/>
          <w:sz w:val="28"/>
          <w:szCs w:val="28"/>
        </w:rPr>
      </w:pPr>
      <w:r w:rsidRPr="00AF44F6">
        <w:rPr>
          <w:b/>
          <w:bCs/>
          <w:sz w:val="28"/>
          <w:szCs w:val="28"/>
        </w:rPr>
        <w:lastRenderedPageBreak/>
        <w:t>Puntos Por Desarrollar</w:t>
      </w:r>
      <w:r>
        <w:rPr>
          <w:b/>
          <w:bCs/>
          <w:sz w:val="28"/>
          <w:szCs w:val="28"/>
        </w:rPr>
        <w:t xml:space="preserve">: </w:t>
      </w:r>
    </w:p>
    <w:p w14:paraId="4851F1E6" w14:textId="77777777" w:rsidR="00F10D43" w:rsidRDefault="00F10D43" w:rsidP="00F10D43">
      <w:pPr>
        <w:pStyle w:val="Ttulo1"/>
      </w:pPr>
      <w:r w:rsidRPr="004E0C92">
        <w:t xml:space="preserve">Primer Punto </w:t>
      </w:r>
    </w:p>
    <w:p w14:paraId="0AB9E7D7" w14:textId="3FD2FA10" w:rsidR="00F10D43" w:rsidRDefault="00F10D43" w:rsidP="00F10D43">
      <w:r>
        <w:t xml:space="preserve">Ustedes cuentan con varias bases de datos que cuenta con información del precio del </w:t>
      </w:r>
      <w:r w:rsidR="007553D8">
        <w:t>P</w:t>
      </w:r>
      <w:r>
        <w:t xml:space="preserve">etróleo Brent, del </w:t>
      </w:r>
      <w:r w:rsidR="007553D8">
        <w:t>G</w:t>
      </w:r>
      <w:r>
        <w:t xml:space="preserve">as </w:t>
      </w:r>
      <w:r w:rsidR="007553D8">
        <w:t>N</w:t>
      </w:r>
      <w:r>
        <w:t xml:space="preserve">atural, </w:t>
      </w:r>
      <w:r w:rsidR="007553D8">
        <w:t>C</w:t>
      </w:r>
      <w:r>
        <w:t xml:space="preserve">arbón, </w:t>
      </w:r>
      <w:r w:rsidR="007553D8">
        <w:t>Gasolina Motor Corriente</w:t>
      </w:r>
      <w:r>
        <w:t xml:space="preserve"> y finalmente del IPC para Colombia desde el 2000 hasta el 202</w:t>
      </w:r>
      <w:r w:rsidR="007553D8">
        <w:t>4</w:t>
      </w:r>
      <w:r>
        <w:t xml:space="preserve"> con una periodicidad mensual. Cada una de estas bases de datos toma el nombre del bien al que hacen referencia junto con el sufijo .</w:t>
      </w:r>
      <w:proofErr w:type="spellStart"/>
      <w:r>
        <w:t>csv</w:t>
      </w:r>
      <w:proofErr w:type="spellEnd"/>
      <w:r>
        <w:t xml:space="preserve">. Por ejemplo, cuentan con “Carbón.csv” y así con los demás bienes. Cada una de estas bases cuenta con </w:t>
      </w:r>
      <w:r w:rsidR="005B6822">
        <w:t>tres</w:t>
      </w:r>
      <w:r>
        <w:t xml:space="preserve"> columnas, una primera columna con la fecha mensualizada</w:t>
      </w:r>
      <w:r w:rsidR="005B6822">
        <w:t xml:space="preserve">, </w:t>
      </w:r>
      <w:r>
        <w:t>una segunda columna con el precio del bien</w:t>
      </w:r>
      <w:r w:rsidR="005B6822">
        <w:t xml:space="preserve"> para Colombia y una tercera columna con el precio del bien </w:t>
      </w:r>
      <w:r w:rsidR="005E234B">
        <w:t xml:space="preserve">promedio </w:t>
      </w:r>
      <w:r w:rsidR="005B6822">
        <w:t>en el mundo</w:t>
      </w:r>
      <w:r>
        <w:t xml:space="preserve">. En su trabajo como analistas de información se les solicita realizar un reporte sobre estas series. Para ello, su jefa les solicita realizar las siguientes tareas: </w:t>
      </w:r>
    </w:p>
    <w:p w14:paraId="18FFCA12" w14:textId="77777777" w:rsidR="00F10D43" w:rsidRDefault="00F10D43" w:rsidP="00F10D43"/>
    <w:p w14:paraId="27F7D966" w14:textId="77777777" w:rsidR="00F10D43" w:rsidRDefault="00F10D43" w:rsidP="00F10D43">
      <w:pPr>
        <w:pStyle w:val="Prrafodelista"/>
        <w:numPr>
          <w:ilvl w:val="1"/>
          <w:numId w:val="2"/>
        </w:numPr>
      </w:pPr>
      <w:r>
        <w:t xml:space="preserve">Establezcan un código que les permita cargar en el programa R las bases de datos de los diferentes precios de combustibles. </w:t>
      </w:r>
    </w:p>
    <w:p w14:paraId="6A5BF51E" w14:textId="77777777" w:rsidR="00F10D43" w:rsidRDefault="00F10D43" w:rsidP="00F10D43">
      <w:pPr>
        <w:pStyle w:val="Prrafodelista"/>
        <w:ind w:left="573"/>
      </w:pPr>
    </w:p>
    <w:p w14:paraId="64D782A5" w14:textId="2C9B6091" w:rsidR="00F10D43" w:rsidRDefault="00F10D43" w:rsidP="00F10D43">
      <w:pPr>
        <w:pStyle w:val="Prrafodelista"/>
        <w:numPr>
          <w:ilvl w:val="1"/>
          <w:numId w:val="2"/>
        </w:numPr>
      </w:pPr>
      <w:r>
        <w:t xml:space="preserve">Realicen una exploración inicial de la base de datos. Para esto, para cada una de las bases de datos describan la misma. Es decir, redacten un breve párrafo comentando qué variables contiene la base de datos, el número de observaciones, el periodo de tiempo que comprende, el tipo de las variables, entre otros aspectos relevantes. </w:t>
      </w:r>
    </w:p>
    <w:p w14:paraId="3ABBF2B9" w14:textId="1A76E806" w:rsidR="00F10D43" w:rsidRDefault="00A95317" w:rsidP="00F10D43">
      <w:pPr>
        <w:pStyle w:val="Prrafodelista"/>
        <w:ind w:left="573"/>
      </w:pPr>
      <w:r>
        <w:t xml:space="preserve">   </w:t>
      </w:r>
      <w:r w:rsidR="00750BD2">
        <w:t xml:space="preserve"> </w:t>
      </w:r>
    </w:p>
    <w:p w14:paraId="575B6392" w14:textId="66304DAF" w:rsidR="00F10D43" w:rsidRDefault="00F10D43" w:rsidP="00F10D43">
      <w:r>
        <w:t>Explorando las bases de datos de los precios de forma individual identifican que no todas tienen el mismo número de observaciones. Un hecho muy común cuando se trabaja con datos en formato panel es que algunas fechas para algunos productos no estén en la base de datos, es decir, hay fechas faltantes. A continuación, ustedes quieren “explicitar” las fechas faltantes.</w:t>
      </w:r>
      <w:r w:rsidR="005D19BE">
        <w:rPr>
          <w:rStyle w:val="Refdenotaalpie"/>
        </w:rPr>
        <w:footnoteReference w:id="1"/>
      </w:r>
      <w:r>
        <w:t xml:space="preserve"> </w:t>
      </w:r>
    </w:p>
    <w:p w14:paraId="6807B300" w14:textId="77777777" w:rsidR="00F10D43" w:rsidRDefault="00F10D43" w:rsidP="00F10D43">
      <w:pPr>
        <w:pStyle w:val="Prrafodelista"/>
        <w:ind w:left="792"/>
      </w:pPr>
    </w:p>
    <w:p w14:paraId="2191D108" w14:textId="5069586A" w:rsidR="00054BBD" w:rsidRDefault="00B518CD" w:rsidP="00054BBD">
      <w:pPr>
        <w:pStyle w:val="Prrafodelista"/>
        <w:numPr>
          <w:ilvl w:val="1"/>
          <w:numId w:val="2"/>
        </w:numPr>
      </w:pPr>
      <w:r>
        <w:t xml:space="preserve">Creen una función que </w:t>
      </w:r>
      <w:r w:rsidR="00A41AD9">
        <w:t>tenga como parámetros un</w:t>
      </w:r>
      <w:r w:rsidR="006B073D">
        <w:t xml:space="preserve"> </w:t>
      </w:r>
      <w:proofErr w:type="spellStart"/>
      <w:r w:rsidR="006B073D">
        <w:t>dataframe</w:t>
      </w:r>
      <w:proofErr w:type="spellEnd"/>
      <w:r w:rsidR="006B073D">
        <w:t>, una columna de fecha</w:t>
      </w:r>
      <w:r w:rsidR="00A41AD9">
        <w:t xml:space="preserve"> y una columna de </w:t>
      </w:r>
      <w:r w:rsidR="006B073D">
        <w:t xml:space="preserve">precio, posteriormente, la función tiene que </w:t>
      </w:r>
      <w:r>
        <w:t>a</w:t>
      </w:r>
      <w:r w:rsidR="00F10D43">
        <w:t>greg</w:t>
      </w:r>
      <w:r w:rsidR="006B073D">
        <w:t>ar</w:t>
      </w:r>
      <w:r w:rsidR="00F10D43">
        <w:t xml:space="preserve"> las fechas faltantes en la columna </w:t>
      </w:r>
      <w:r w:rsidR="006B073D">
        <w:t>de fecha</w:t>
      </w:r>
      <w:r w:rsidR="00F10D43">
        <w:t xml:space="preserve"> y añad</w:t>
      </w:r>
      <w:r w:rsidR="006B073D">
        <w:t>ir</w:t>
      </w:r>
      <w:r w:rsidR="00F10D43">
        <w:t xml:space="preserve"> un </w:t>
      </w:r>
      <w:proofErr w:type="spellStart"/>
      <w:r w:rsidR="00F10D43">
        <w:t>missing</w:t>
      </w:r>
      <w:proofErr w:type="spellEnd"/>
      <w:r w:rsidR="00F10D43">
        <w:t xml:space="preserve"> </w:t>
      </w:r>
      <w:proofErr w:type="spellStart"/>
      <w:r w:rsidR="00F10D43">
        <w:t>value</w:t>
      </w:r>
      <w:proofErr w:type="spellEnd"/>
      <w:r w:rsidR="00F10D43">
        <w:t xml:space="preserve"> en su valor correspondiente en el precio para esta fecha explicitada. </w:t>
      </w:r>
      <w:r w:rsidR="00054BBD">
        <w:t xml:space="preserve">Finalmente, tiene que retornar el </w:t>
      </w:r>
      <w:proofErr w:type="spellStart"/>
      <w:r w:rsidR="00054BBD">
        <w:t>dataframe</w:t>
      </w:r>
      <w:proofErr w:type="spellEnd"/>
      <w:r w:rsidR="00054BBD">
        <w:t xml:space="preserve"> con las fechas completas. </w:t>
      </w:r>
    </w:p>
    <w:p w14:paraId="0864E5F6" w14:textId="77777777" w:rsidR="00054BBD" w:rsidRDefault="00054BBD" w:rsidP="00054BBD">
      <w:pPr>
        <w:pStyle w:val="Prrafodelista"/>
        <w:ind w:left="573"/>
      </w:pPr>
    </w:p>
    <w:p w14:paraId="28EAE4D6" w14:textId="4D12AE3B" w:rsidR="00054BBD" w:rsidRDefault="00054BBD" w:rsidP="00F10D43">
      <w:pPr>
        <w:pStyle w:val="Prrafodelista"/>
        <w:numPr>
          <w:ilvl w:val="1"/>
          <w:numId w:val="2"/>
        </w:numPr>
      </w:pPr>
      <w:r>
        <w:t xml:space="preserve">Apliquen la función anterior a cada uno de los precios en la base de datos. </w:t>
      </w:r>
    </w:p>
    <w:p w14:paraId="443187E5" w14:textId="77777777" w:rsidR="00F10D43" w:rsidRDefault="00F10D43" w:rsidP="00F10D43">
      <w:pPr>
        <w:pStyle w:val="Prrafodelista"/>
        <w:ind w:left="573"/>
      </w:pPr>
    </w:p>
    <w:p w14:paraId="4A969DD8" w14:textId="16989EAA" w:rsidR="009D5637" w:rsidRDefault="00F10D43" w:rsidP="005D19BE">
      <w:pPr>
        <w:pStyle w:val="Prrafodelista"/>
        <w:numPr>
          <w:ilvl w:val="1"/>
          <w:numId w:val="2"/>
        </w:numPr>
      </w:pPr>
      <w:r>
        <w:t xml:space="preserve">Realicen una unión de cada una de los </w:t>
      </w:r>
      <w:proofErr w:type="spellStart"/>
      <w:r>
        <w:t>datasets</w:t>
      </w:r>
      <w:proofErr w:type="spellEnd"/>
      <w:r>
        <w:t xml:space="preserve"> cargados que les permita juntar los precios y fechas en una misma base de datos.</w:t>
      </w:r>
    </w:p>
    <w:p w14:paraId="6F783254" w14:textId="77777777" w:rsidR="005D19BE" w:rsidRDefault="005D19BE" w:rsidP="005D19BE">
      <w:pPr>
        <w:pStyle w:val="Prrafodelista"/>
        <w:ind w:left="573"/>
      </w:pPr>
    </w:p>
    <w:p w14:paraId="21E155B6" w14:textId="2D5C44D5" w:rsidR="00F10D43" w:rsidRDefault="00F10D43" w:rsidP="00F10D43">
      <w:pPr>
        <w:pStyle w:val="Prrafodelista"/>
        <w:numPr>
          <w:ilvl w:val="1"/>
          <w:numId w:val="2"/>
        </w:numPr>
      </w:pPr>
      <w:r>
        <w:t xml:space="preserve">Utilizando </w:t>
      </w:r>
      <w:r w:rsidR="004F0E35">
        <w:t xml:space="preserve">las funciones de la librería </w:t>
      </w:r>
      <w:proofErr w:type="spellStart"/>
      <w:r w:rsidR="004F0E35" w:rsidRPr="004F0E35">
        <w:rPr>
          <w:i/>
          <w:iCs/>
        </w:rPr>
        <w:t>lubridate</w:t>
      </w:r>
      <w:proofErr w:type="spellEnd"/>
      <w:r>
        <w:t>, creen respectivamente columnas que correspondan al mes y año de las observaciones</w:t>
      </w:r>
      <w:r w:rsidR="00C3555E">
        <w:t xml:space="preserve"> (revisen la documentación de: </w:t>
      </w:r>
      <w:hyperlink r:id="rId8" w:history="1">
        <w:proofErr w:type="spellStart"/>
        <w:r w:rsidR="00C3555E" w:rsidRPr="00C3555E">
          <w:rPr>
            <w:rStyle w:val="Hipervnculo"/>
          </w:rPr>
          <w:t>Make</w:t>
        </w:r>
        <w:proofErr w:type="spellEnd"/>
        <w:r w:rsidR="00C3555E" w:rsidRPr="00C3555E">
          <w:rPr>
            <w:rStyle w:val="Hipervnculo"/>
          </w:rPr>
          <w:t xml:space="preserve"> </w:t>
        </w:r>
        <w:proofErr w:type="spellStart"/>
        <w:r w:rsidR="00C3555E" w:rsidRPr="00C3555E">
          <w:rPr>
            <w:rStyle w:val="Hipervnculo"/>
          </w:rPr>
          <w:t>Dealing</w:t>
        </w:r>
        <w:proofErr w:type="spellEnd"/>
        <w:r w:rsidR="00C3555E" w:rsidRPr="00C3555E">
          <w:rPr>
            <w:rStyle w:val="Hipervnculo"/>
          </w:rPr>
          <w:t xml:space="preserve"> </w:t>
        </w:r>
        <w:proofErr w:type="spellStart"/>
        <w:r w:rsidR="00C3555E" w:rsidRPr="00C3555E">
          <w:rPr>
            <w:rStyle w:val="Hipervnculo"/>
          </w:rPr>
          <w:t>with</w:t>
        </w:r>
        <w:proofErr w:type="spellEnd"/>
        <w:r w:rsidR="00C3555E" w:rsidRPr="00C3555E">
          <w:rPr>
            <w:rStyle w:val="Hipervnculo"/>
          </w:rPr>
          <w:t xml:space="preserve"> Dates a Little </w:t>
        </w:r>
        <w:proofErr w:type="spellStart"/>
        <w:r w:rsidR="00C3555E" w:rsidRPr="00C3555E">
          <w:rPr>
            <w:rStyle w:val="Hipervnculo"/>
          </w:rPr>
          <w:t>Easier</w:t>
        </w:r>
        <w:proofErr w:type="spellEnd"/>
        <w:r w:rsidR="00C3555E" w:rsidRPr="00C3555E">
          <w:rPr>
            <w:rStyle w:val="Hipervnculo"/>
          </w:rPr>
          <w:t xml:space="preserve"> • </w:t>
        </w:r>
        <w:proofErr w:type="spellStart"/>
        <w:r w:rsidR="00C3555E" w:rsidRPr="00C3555E">
          <w:rPr>
            <w:rStyle w:val="Hipervnculo"/>
          </w:rPr>
          <w:t>lubridate</w:t>
        </w:r>
        <w:proofErr w:type="spellEnd"/>
        <w:r w:rsidR="00C3555E" w:rsidRPr="00C3555E">
          <w:rPr>
            <w:rStyle w:val="Hipervnculo"/>
          </w:rPr>
          <w:t xml:space="preserve"> (tidyverse.org)</w:t>
        </w:r>
      </w:hyperlink>
      <w:r w:rsidR="00C3555E">
        <w:t xml:space="preserve"> y </w:t>
      </w:r>
      <w:hyperlink r:id="rId9" w:history="1">
        <w:proofErr w:type="spellStart"/>
        <w:r w:rsidR="00C3555E" w:rsidRPr="00C3555E">
          <w:rPr>
            <w:rStyle w:val="Hipervnculo"/>
          </w:rPr>
          <w:t>lubridate</w:t>
        </w:r>
        <w:proofErr w:type="spellEnd"/>
        <w:r w:rsidR="00C3555E" w:rsidRPr="00C3555E">
          <w:rPr>
            <w:rStyle w:val="Hipervnculo"/>
          </w:rPr>
          <w:t xml:space="preserve"> (rawgit.com)</w:t>
        </w:r>
      </w:hyperlink>
      <w:r w:rsidR="00C3555E">
        <w:t>)</w:t>
      </w:r>
      <w:r>
        <w:t xml:space="preserve">. </w:t>
      </w:r>
    </w:p>
    <w:p w14:paraId="5CA1F1E5" w14:textId="77777777" w:rsidR="00F10D43" w:rsidRDefault="00F10D43" w:rsidP="00F10D43">
      <w:pPr>
        <w:pStyle w:val="Prrafodelista"/>
      </w:pPr>
    </w:p>
    <w:p w14:paraId="4BC9CE2C" w14:textId="7A063CC8" w:rsidR="00F10D43" w:rsidRDefault="00F10D43" w:rsidP="00F10D43">
      <w:pPr>
        <w:pStyle w:val="Prrafodelista"/>
        <w:numPr>
          <w:ilvl w:val="1"/>
          <w:numId w:val="2"/>
        </w:numPr>
      </w:pPr>
      <w:r>
        <w:t xml:space="preserve">Revisen </w:t>
      </w:r>
      <w:r w:rsidR="00FE3FDC">
        <w:t>y presenten sus resultados en una tabla</w:t>
      </w:r>
      <w:r w:rsidR="009D560F">
        <w:t xml:space="preserve">: </w:t>
      </w:r>
      <w:r>
        <w:t xml:space="preserve">¿Qué </w:t>
      </w:r>
      <w:r w:rsidR="009D560F">
        <w:t>columnas y en qué porcentajes</w:t>
      </w:r>
      <w:r>
        <w:t xml:space="preserve"> de la base de datos cuenta con valores faltantes en el precio de algún bien? Sustituyan estos valores faltantes con el precio promedio de ese bien. </w:t>
      </w:r>
    </w:p>
    <w:p w14:paraId="0CCF085D" w14:textId="77777777" w:rsidR="00775C7A" w:rsidRDefault="00775C7A" w:rsidP="00775C7A">
      <w:pPr>
        <w:pStyle w:val="Prrafodelista"/>
      </w:pPr>
    </w:p>
    <w:p w14:paraId="4D969263" w14:textId="6C196E9B" w:rsidR="00942B97" w:rsidRDefault="00775C7A" w:rsidP="00942B97">
      <w:pPr>
        <w:pStyle w:val="Ttulo2"/>
      </w:pPr>
      <w:r>
        <w:t xml:space="preserve">Agrupen la información de los precios </w:t>
      </w:r>
      <w:r w:rsidR="009D560F">
        <w:t xml:space="preserve">diarios </w:t>
      </w:r>
      <w:r>
        <w:t xml:space="preserve">a los valores promedios por mes y año. </w:t>
      </w:r>
    </w:p>
    <w:p w14:paraId="47D26F01" w14:textId="77777777" w:rsidR="00942B97" w:rsidRPr="00942B97" w:rsidRDefault="00942B97" w:rsidP="00942B97"/>
    <w:p w14:paraId="04549DC9" w14:textId="77777777" w:rsidR="00F10D43" w:rsidRDefault="00F10D43" w:rsidP="00F10D43">
      <w:r>
        <w:t xml:space="preserve">Por otra parte, para poder realizar comparaciones correctas entre precios es importante convertir los precios nominales en precios reales (constantes de un año base), pues permite controlar por el efecto inflacionario. Para transformarlo, se normaliza por la diferencia entre los Índices de Precios al Consumidor de la forma: </w:t>
      </w:r>
    </w:p>
    <w:p w14:paraId="3D35DC9F" w14:textId="77777777" w:rsidR="00F10D43" w:rsidRPr="00DD7AA9" w:rsidRDefault="00CF1065" w:rsidP="00F10D43">
      <w:pP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real</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nominal</m:t>
                  </m:r>
                  <m:r>
                    <w:rPr>
                      <w:rFonts w:ascii="Cambria Math" w:hAnsi="Cambria Math"/>
                    </w:rPr>
                    <m:t>,</m:t>
                  </m:r>
                  <m:r>
                    <w:rPr>
                      <w:rFonts w:ascii="Cambria Math" w:hAnsi="Cambria Math"/>
                    </w:rPr>
                    <m:t>t</m:t>
                  </m:r>
                </m:sub>
              </m:sSub>
              <m:r>
                <w:rPr>
                  <w:rFonts w:ascii="Cambria Math" w:eastAsiaTheme="minorEastAsia" w:hAnsi="Cambria Math"/>
                </w:rPr>
                <m:t>*</m:t>
              </m:r>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base</m:t>
                  </m:r>
                </m:sub>
              </m:sSub>
            </m:num>
            <m:den>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oMath>
      </m:oMathPara>
    </w:p>
    <w:p w14:paraId="2ADB7020" w14:textId="040BE56C" w:rsidR="00F10D43" w:rsidRDefault="00F10D43" w:rsidP="00F10D43">
      <w:pPr>
        <w:rPr>
          <w:rFonts w:eastAsiaTheme="minorEastAsia"/>
        </w:rPr>
      </w:pPr>
      <w:r>
        <w:rPr>
          <w:rFonts w:eastAsiaTheme="minorEastAsia"/>
        </w:rPr>
        <w:t xml:space="preserve">Donde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base</m:t>
            </m:r>
          </m:sub>
        </m:sSub>
      </m:oMath>
      <w:r>
        <w:rPr>
          <w:rFonts w:eastAsiaTheme="minorEastAsia"/>
        </w:rPr>
        <w:t xml:space="preserve"> hace referencia al IPC de un año-mes específico.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al IPC del año-mes t sobre el cual se quiere convertir el precio nominal del año-mes t (</w:t>
      </w:r>
      <m:oMath>
        <m:sSub>
          <m:sSubPr>
            <m:ctrlPr>
              <w:rPr>
                <w:rFonts w:ascii="Cambria Math" w:hAnsi="Cambria Math"/>
                <w:i/>
              </w:rPr>
            </m:ctrlPr>
          </m:sSubPr>
          <m:e>
            <m:r>
              <w:rPr>
                <w:rFonts w:ascii="Cambria Math" w:hAnsi="Cambria Math"/>
              </w:rPr>
              <m:t>P</m:t>
            </m:r>
          </m:e>
          <m:sub>
            <m:r>
              <w:rPr>
                <w:rFonts w:ascii="Cambria Math" w:hAnsi="Cambria Math"/>
              </w:rPr>
              <m:t>nominal,t</m:t>
            </m:r>
          </m:sub>
        </m:sSub>
      </m:oMath>
      <w:r>
        <w:rPr>
          <w:rFonts w:eastAsiaTheme="minorEastAsia"/>
        </w:rPr>
        <w:t>).</w:t>
      </w:r>
    </w:p>
    <w:p w14:paraId="0BEDDD92" w14:textId="77777777" w:rsidR="009F6BB2" w:rsidRPr="00DD7AA9" w:rsidRDefault="009F6BB2" w:rsidP="00F10D43">
      <w:pPr>
        <w:rPr>
          <w:rFonts w:eastAsiaTheme="minorEastAsia"/>
        </w:rPr>
      </w:pPr>
    </w:p>
    <w:p w14:paraId="3F6938EB" w14:textId="3EEDEB53" w:rsidR="00F10D43" w:rsidRDefault="00F10D43" w:rsidP="00F10D43">
      <w:pPr>
        <w:pStyle w:val="Prrafodelista"/>
        <w:numPr>
          <w:ilvl w:val="1"/>
          <w:numId w:val="2"/>
        </w:numPr>
      </w:pPr>
      <w:r>
        <w:t>Creen una función que tenga como parámetros: una columna de una serie de un precio de la base de datos, un año</w:t>
      </w:r>
      <w:r w:rsidR="00C45D12">
        <w:t>, un</w:t>
      </w:r>
      <w:r>
        <w:t xml:space="preserve"> mes y la columna del IPC de Colombia. Posteriormente, la función debe crear una nueva columna cuyo nombre sea: el </w:t>
      </w:r>
      <w:r w:rsidR="008703CC">
        <w:t>“</w:t>
      </w:r>
      <w:proofErr w:type="spellStart"/>
      <w:r w:rsidRPr="008703CC">
        <w:rPr>
          <w:i/>
          <w:iCs/>
        </w:rPr>
        <w:t>nombre</w:t>
      </w:r>
      <w:r w:rsidR="00377091">
        <w:rPr>
          <w:i/>
          <w:iCs/>
        </w:rPr>
        <w:t>_</w:t>
      </w:r>
      <w:r w:rsidRPr="008703CC">
        <w:rPr>
          <w:i/>
          <w:iCs/>
        </w:rPr>
        <w:t>del</w:t>
      </w:r>
      <w:r w:rsidR="00377091">
        <w:rPr>
          <w:i/>
          <w:iCs/>
        </w:rPr>
        <w:t>_</w:t>
      </w:r>
      <w:r w:rsidR="008703CC" w:rsidRPr="008703CC">
        <w:rPr>
          <w:i/>
          <w:iCs/>
        </w:rPr>
        <w:t>bien</w:t>
      </w:r>
      <w:proofErr w:type="spellEnd"/>
      <w:r w:rsidR="008703CC">
        <w:rPr>
          <w:i/>
          <w:iCs/>
        </w:rPr>
        <w:t>”</w:t>
      </w:r>
      <w:r w:rsidR="008703CC">
        <w:t xml:space="preserve"> + “</w:t>
      </w:r>
      <w:proofErr w:type="spellStart"/>
      <w:r w:rsidR="008703CC" w:rsidRPr="008703CC">
        <w:rPr>
          <w:i/>
          <w:iCs/>
        </w:rPr>
        <w:t>a</w:t>
      </w:r>
      <w:r w:rsidR="00377091">
        <w:rPr>
          <w:i/>
          <w:iCs/>
        </w:rPr>
        <w:t>no_</w:t>
      </w:r>
      <w:r w:rsidR="008703CC" w:rsidRPr="008703CC">
        <w:rPr>
          <w:i/>
          <w:iCs/>
        </w:rPr>
        <w:t>base</w:t>
      </w:r>
      <w:proofErr w:type="spellEnd"/>
      <w:r w:rsidR="008703CC">
        <w:rPr>
          <w:i/>
          <w:iCs/>
        </w:rPr>
        <w:t>”</w:t>
      </w:r>
      <w:r>
        <w:t xml:space="preserve"> </w:t>
      </w:r>
      <w:r w:rsidR="00E41176">
        <w:t>+ “</w:t>
      </w:r>
      <w:proofErr w:type="spellStart"/>
      <w:r w:rsidR="00E41176">
        <w:t>mes</w:t>
      </w:r>
      <w:r w:rsidR="00377091">
        <w:rPr>
          <w:i/>
          <w:iCs/>
        </w:rPr>
        <w:t>_</w:t>
      </w:r>
      <w:r w:rsidR="00E41176" w:rsidRPr="008703CC">
        <w:rPr>
          <w:i/>
          <w:iCs/>
        </w:rPr>
        <w:t>base</w:t>
      </w:r>
      <w:proofErr w:type="spellEnd"/>
      <w:r w:rsidR="00E41176">
        <w:rPr>
          <w:i/>
          <w:iCs/>
        </w:rPr>
        <w:t>”</w:t>
      </w:r>
      <w:r w:rsidR="00E41176">
        <w:t xml:space="preserve"> </w:t>
      </w:r>
      <w:r>
        <w:t>+ el sufijo “_transformada”. Esta columna debe ser la transformación de valores nominales de la serie</w:t>
      </w:r>
      <w:r w:rsidR="00D81736">
        <w:t xml:space="preserve">, </w:t>
      </w:r>
      <w:r>
        <w:t>a valores reales con base en el año</w:t>
      </w:r>
      <w:r w:rsidR="00D81736">
        <w:t>-mes</w:t>
      </w:r>
      <w:r>
        <w:t xml:space="preserve"> que toma como parámetro la función. Es decir, utilizando la ecuación (1) tendrán que consolidar una función que transforme los valores nominales en precios constantes con base en cualquier </w:t>
      </w:r>
      <w:r w:rsidR="008703CC">
        <w:t>mes-</w:t>
      </w:r>
      <w:r>
        <w:t xml:space="preserve">año. </w:t>
      </w:r>
    </w:p>
    <w:p w14:paraId="42B9592D" w14:textId="77777777" w:rsidR="00F10D43" w:rsidRDefault="00F10D43" w:rsidP="00F10D43">
      <w:pPr>
        <w:pStyle w:val="Prrafodelista"/>
      </w:pPr>
    </w:p>
    <w:p w14:paraId="618A6BED" w14:textId="701396DF" w:rsidR="00566847" w:rsidRDefault="00F10D43" w:rsidP="00D81736">
      <w:pPr>
        <w:pStyle w:val="Prrafodelista"/>
        <w:numPr>
          <w:ilvl w:val="1"/>
          <w:numId w:val="2"/>
        </w:numPr>
      </w:pPr>
      <w:r>
        <w:t>Aplique</w:t>
      </w:r>
      <w:r w:rsidR="002E17E6">
        <w:t xml:space="preserve">n </w:t>
      </w:r>
      <w:r>
        <w:t xml:space="preserve">la función que desarrolló en el literal anterior para todos los bienes que definió en la base de datos, pueden usar cualquier año-mes base, lo importante es que sean explícitos. </w:t>
      </w:r>
    </w:p>
    <w:p w14:paraId="13B30671" w14:textId="77777777" w:rsidR="00D81736" w:rsidRDefault="00D81736" w:rsidP="00D81736">
      <w:pPr>
        <w:pStyle w:val="Prrafodelista"/>
      </w:pPr>
    </w:p>
    <w:p w14:paraId="3B71B17E" w14:textId="77777777" w:rsidR="00D81736" w:rsidRDefault="00D81736" w:rsidP="00D81736">
      <w:pPr>
        <w:pStyle w:val="Prrafodelista"/>
        <w:ind w:left="573"/>
      </w:pPr>
    </w:p>
    <w:p w14:paraId="72208BEA" w14:textId="32A83CE5" w:rsidR="008F2BA0" w:rsidRDefault="00F10D43" w:rsidP="00FD6ED9">
      <w:pPr>
        <w:pStyle w:val="Prrafodelista"/>
        <w:numPr>
          <w:ilvl w:val="1"/>
          <w:numId w:val="2"/>
        </w:numPr>
      </w:pPr>
      <w:r>
        <w:t>Exporte la base de datos consolidada en un archivo .</w:t>
      </w:r>
      <w:proofErr w:type="spellStart"/>
      <w:r>
        <w:t>csv</w:t>
      </w:r>
      <w:proofErr w:type="spellEnd"/>
      <w:r>
        <w:t xml:space="preserve"> </w:t>
      </w:r>
    </w:p>
    <w:p w14:paraId="7A53E4F7" w14:textId="77777777" w:rsidR="00F10D43" w:rsidRDefault="00F10D43" w:rsidP="00F10D43">
      <w:pPr>
        <w:pStyle w:val="Ttulo1"/>
      </w:pPr>
      <w:r>
        <w:t>Segundo punto</w:t>
      </w:r>
    </w:p>
    <w:p w14:paraId="7F83D5D5" w14:textId="77777777" w:rsidR="00F10D43" w:rsidRDefault="00F10D43" w:rsidP="00F10D43">
      <w:pPr>
        <w:pStyle w:val="Ttulo2"/>
        <w:numPr>
          <w:ilvl w:val="0"/>
          <w:numId w:val="2"/>
        </w:numPr>
        <w:tabs>
          <w:tab w:val="num" w:pos="360"/>
        </w:tabs>
        <w:rPr>
          <w:rFonts w:ascii="Calibri" w:eastAsia="Calibri" w:hAnsi="Calibri" w:cs="Calibri"/>
          <w:color w:val="000000" w:themeColor="text1"/>
        </w:rPr>
      </w:pPr>
      <w:r w:rsidRPr="00D72767">
        <w:rPr>
          <w:rFonts w:ascii="Calibri" w:eastAsia="Calibri" w:hAnsi="Calibri" w:cs="Calibri"/>
          <w:color w:val="000000" w:themeColor="text1"/>
        </w:rPr>
        <w:t xml:space="preserve">A partir de la base de datos consolidada en el punto anterior, </w:t>
      </w:r>
      <w:r>
        <w:rPr>
          <w:rFonts w:ascii="Calibri" w:eastAsia="Calibri" w:hAnsi="Calibri" w:cs="Calibri"/>
          <w:color w:val="000000" w:themeColor="text1"/>
        </w:rPr>
        <w:t xml:space="preserve">este punto busca explorar y analizar los datos consolidados. </w:t>
      </w:r>
      <w:r w:rsidRPr="00D72767">
        <w:rPr>
          <w:rFonts w:ascii="Calibri" w:eastAsia="Calibri" w:hAnsi="Calibri" w:cs="Calibri"/>
          <w:color w:val="000000" w:themeColor="text1"/>
        </w:rPr>
        <w:t xml:space="preserve">Para esto, </w:t>
      </w:r>
      <w:r>
        <w:rPr>
          <w:rFonts w:ascii="Calibri" w:eastAsia="Calibri" w:hAnsi="Calibri" w:cs="Calibri"/>
          <w:color w:val="000000" w:themeColor="text1"/>
        </w:rPr>
        <w:t xml:space="preserve">realicen </w:t>
      </w:r>
      <w:r w:rsidRPr="00D72767">
        <w:rPr>
          <w:rFonts w:ascii="Calibri" w:eastAsia="Calibri" w:hAnsi="Calibri" w:cs="Calibri"/>
          <w:color w:val="000000" w:themeColor="text1"/>
        </w:rPr>
        <w:t xml:space="preserve">lo siguiente: </w:t>
      </w:r>
    </w:p>
    <w:p w14:paraId="7FAF4130" w14:textId="77777777" w:rsidR="00F10D43" w:rsidRPr="00205994" w:rsidRDefault="00F10D43" w:rsidP="00F10D43"/>
    <w:p w14:paraId="1460AF6E" w14:textId="7DD2D1CA" w:rsidR="00F10D43" w:rsidRDefault="00F10D43" w:rsidP="00F10D43">
      <w:pPr>
        <w:pStyle w:val="Ttulo2"/>
      </w:pPr>
      <w:r>
        <w:t xml:space="preserve">Presenten una tabla de estadísticas descriptivas donde </w:t>
      </w:r>
      <w:r w:rsidR="00AE6849">
        <w:t>evidencien</w:t>
      </w:r>
      <w:r>
        <w:t xml:space="preserve"> el número de observaciones, promedio, min, </w:t>
      </w:r>
      <w:proofErr w:type="spellStart"/>
      <w:r>
        <w:t>max</w:t>
      </w:r>
      <w:proofErr w:type="spellEnd"/>
      <w:r>
        <w:t xml:space="preserve">, desviación estándar </w:t>
      </w:r>
      <w:r w:rsidRPr="00667007">
        <w:rPr>
          <w:b/>
          <w:bCs/>
        </w:rPr>
        <w:t xml:space="preserve">de los precios </w:t>
      </w:r>
      <w:r>
        <w:rPr>
          <w:b/>
          <w:bCs/>
        </w:rPr>
        <w:t xml:space="preserve">nominales y reales </w:t>
      </w:r>
      <w:r w:rsidRPr="00667007">
        <w:rPr>
          <w:b/>
          <w:bCs/>
        </w:rPr>
        <w:t>de los combustibles</w:t>
      </w:r>
      <w:r>
        <w:t>. Expliquen e interpreten en el documento los valores más importantes de la tabla.</w:t>
      </w:r>
    </w:p>
    <w:p w14:paraId="5F4C24D0" w14:textId="77777777" w:rsidR="00E06F35" w:rsidRDefault="00E06F35" w:rsidP="00821976">
      <w:pPr>
        <w:pStyle w:val="Ttulo2"/>
        <w:numPr>
          <w:ilvl w:val="0"/>
          <w:numId w:val="0"/>
        </w:numPr>
      </w:pPr>
    </w:p>
    <w:p w14:paraId="5C36CD73" w14:textId="7CB4B682" w:rsidR="00F10D43" w:rsidRPr="000F254E" w:rsidRDefault="00F10D43" w:rsidP="00F10D43">
      <w:pPr>
        <w:pStyle w:val="Ttulo2"/>
      </w:pPr>
      <w:r>
        <w:t>Presenten una gráfica de dispersión de puntos (</w:t>
      </w:r>
      <w:proofErr w:type="spellStart"/>
      <w:r>
        <w:t>scatter</w:t>
      </w:r>
      <w:proofErr w:type="spellEnd"/>
      <w:r>
        <w:t>) donde en el eje X esté el precio del carbón y en el eje Y el precio de la gasolina, ambos reales</w:t>
      </w:r>
      <w:r w:rsidR="00FC458F">
        <w:t xml:space="preserve">, para </w:t>
      </w:r>
      <w:r w:rsidR="00C538F9">
        <w:t>un año determinado</w:t>
      </w:r>
      <w:r w:rsidR="00FC458F">
        <w:t>. A</w:t>
      </w:r>
      <w:r>
        <w:t xml:space="preserve">ñadan una línea de ajuste lineal, título, </w:t>
      </w:r>
      <w:proofErr w:type="spellStart"/>
      <w:r>
        <w:t>labels</w:t>
      </w:r>
      <w:proofErr w:type="spellEnd"/>
      <w:r>
        <w:t xml:space="preserve"> y demás elementos que permitan una gráfica autocontenida. Expliquen e interpreten en el documento los elementos más importantes de la base de datos.</w:t>
      </w:r>
    </w:p>
    <w:p w14:paraId="3D74ACDA" w14:textId="77777777" w:rsidR="00F10D43" w:rsidRDefault="00F10D43" w:rsidP="00F10D43">
      <w:pPr>
        <w:pStyle w:val="Ttulo2"/>
        <w:numPr>
          <w:ilvl w:val="0"/>
          <w:numId w:val="0"/>
        </w:numPr>
        <w:ind w:left="573"/>
      </w:pPr>
    </w:p>
    <w:p w14:paraId="78C3D1EE" w14:textId="1A13AAD1" w:rsidR="00F10D43" w:rsidRPr="00133C88" w:rsidRDefault="00F10D43" w:rsidP="009F6BB2">
      <w:pPr>
        <w:pStyle w:val="Ttulo2"/>
      </w:pPr>
      <w:r>
        <w:t xml:space="preserve">Presenten una gráfica de serie de tiempo con el precio real del </w:t>
      </w:r>
      <w:r w:rsidR="00D2258E">
        <w:t>C</w:t>
      </w:r>
      <w:r>
        <w:t>arbón</w:t>
      </w:r>
      <w:r w:rsidR="00D2258E">
        <w:t>, Gas Natural</w:t>
      </w:r>
      <w:r w:rsidR="0014640F">
        <w:t>, Petróleo y</w:t>
      </w:r>
      <w:r>
        <w:t xml:space="preserve"> </w:t>
      </w:r>
      <w:r w:rsidR="00D2258E">
        <w:t>G</w:t>
      </w:r>
      <w:r>
        <w:t xml:space="preserve">asolina </w:t>
      </w:r>
      <w:r w:rsidR="00D2258E">
        <w:t>C</w:t>
      </w:r>
      <w:r>
        <w:t xml:space="preserve">orriente para un mismo año, asegúrense de que tenga el título, </w:t>
      </w:r>
      <w:proofErr w:type="spellStart"/>
      <w:r>
        <w:t>labels</w:t>
      </w:r>
      <w:proofErr w:type="spellEnd"/>
      <w:r>
        <w:t>, colores y demás elementos que permitan una gráfica autocontenida. Expliquen e interpreten en el documento los elementos más importantes de la base de datos.</w:t>
      </w:r>
    </w:p>
    <w:sectPr w:rsidR="00F10D43" w:rsidRPr="00133C88" w:rsidSect="00C27AD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A3534" w14:textId="77777777" w:rsidR="00E04890" w:rsidRDefault="00E04890" w:rsidP="005D19BE">
      <w:pPr>
        <w:spacing w:after="0" w:line="240" w:lineRule="auto"/>
      </w:pPr>
      <w:r>
        <w:separator/>
      </w:r>
    </w:p>
  </w:endnote>
  <w:endnote w:type="continuationSeparator" w:id="0">
    <w:p w14:paraId="442683E5" w14:textId="77777777" w:rsidR="00E04890" w:rsidRDefault="00E04890" w:rsidP="005D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7A3B0" w14:textId="77777777" w:rsidR="00E04890" w:rsidRDefault="00E04890" w:rsidP="005D19BE">
      <w:pPr>
        <w:spacing w:after="0" w:line="240" w:lineRule="auto"/>
      </w:pPr>
      <w:r>
        <w:separator/>
      </w:r>
    </w:p>
  </w:footnote>
  <w:footnote w:type="continuationSeparator" w:id="0">
    <w:p w14:paraId="70811CE7" w14:textId="77777777" w:rsidR="00E04890" w:rsidRDefault="00E04890" w:rsidP="005D19BE">
      <w:pPr>
        <w:spacing w:after="0" w:line="240" w:lineRule="auto"/>
      </w:pPr>
      <w:r>
        <w:continuationSeparator/>
      </w:r>
    </w:p>
  </w:footnote>
  <w:footnote w:id="1">
    <w:p w14:paraId="66212D61" w14:textId="3FCD2509" w:rsidR="005D19BE" w:rsidRPr="005D19BE" w:rsidRDefault="005D19BE">
      <w:pPr>
        <w:pStyle w:val="Textonotapie"/>
        <w:rPr>
          <w:sz w:val="18"/>
          <w:szCs w:val="18"/>
          <w:lang w:val="es-MX"/>
        </w:rPr>
      </w:pPr>
      <w:r w:rsidRPr="005D19BE">
        <w:rPr>
          <w:rStyle w:val="Refdenotaalpie"/>
          <w:sz w:val="18"/>
          <w:szCs w:val="18"/>
        </w:rPr>
        <w:footnoteRef/>
      </w:r>
      <w:r w:rsidRPr="005D19BE">
        <w:rPr>
          <w:sz w:val="18"/>
          <w:szCs w:val="18"/>
        </w:rPr>
        <w:t xml:space="preserve"> </w:t>
      </w:r>
      <w:r w:rsidRPr="005D19BE">
        <w:rPr>
          <w:sz w:val="18"/>
          <w:szCs w:val="18"/>
          <w:lang w:val="es-MX"/>
        </w:rPr>
        <w:t xml:space="preserve">Este punto se apoyará y desarrollará en la tarea 3. Una forma de hacerlo es generando las fechas faltantes y posteriormente realizando un </w:t>
      </w:r>
      <w:r w:rsidRPr="005D19BE">
        <w:rPr>
          <w:i/>
          <w:iCs/>
          <w:sz w:val="18"/>
          <w:szCs w:val="18"/>
          <w:lang w:val="es-MX"/>
        </w:rPr>
        <w:t>merge</w:t>
      </w:r>
      <w:r w:rsidRPr="005D19BE">
        <w:rPr>
          <w:sz w:val="18"/>
          <w:szCs w:val="18"/>
          <w:lang w:val="es-MX"/>
        </w:rPr>
        <w:t xml:space="preserve"> de esas fechas con la base de datos original.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737B9"/>
    <w:multiLevelType w:val="multilevel"/>
    <w:tmpl w:val="302C5432"/>
    <w:lvl w:ilvl="0">
      <w:start w:val="1"/>
      <w:numFmt w:val="decimal"/>
      <w:lvlText w:val="%1."/>
      <w:lvlJc w:val="left"/>
      <w:pPr>
        <w:ind w:left="360" w:hanging="360"/>
      </w:pPr>
    </w:lvl>
    <w:lvl w:ilvl="1">
      <w:start w:val="1"/>
      <w:numFmt w:val="decimal"/>
      <w:pStyle w:val="Ttulo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58D957"/>
    <w:multiLevelType w:val="hybridMultilevel"/>
    <w:tmpl w:val="6652C674"/>
    <w:lvl w:ilvl="0" w:tplc="D35AC6E4">
      <w:start w:val="1"/>
      <w:numFmt w:val="bullet"/>
      <w:lvlText w:val=""/>
      <w:lvlJc w:val="left"/>
      <w:pPr>
        <w:ind w:left="720" w:hanging="360"/>
      </w:pPr>
      <w:rPr>
        <w:rFonts w:ascii="Symbol" w:hAnsi="Symbol" w:hint="default"/>
      </w:rPr>
    </w:lvl>
    <w:lvl w:ilvl="1" w:tplc="98928196">
      <w:start w:val="1"/>
      <w:numFmt w:val="bullet"/>
      <w:lvlText w:val="o"/>
      <w:lvlJc w:val="left"/>
      <w:pPr>
        <w:ind w:left="1440" w:hanging="360"/>
      </w:pPr>
      <w:rPr>
        <w:rFonts w:ascii="Courier New" w:hAnsi="Courier New" w:hint="default"/>
      </w:rPr>
    </w:lvl>
    <w:lvl w:ilvl="2" w:tplc="F6C6C5E4">
      <w:start w:val="1"/>
      <w:numFmt w:val="bullet"/>
      <w:lvlText w:val=""/>
      <w:lvlJc w:val="left"/>
      <w:pPr>
        <w:ind w:left="2160" w:hanging="360"/>
      </w:pPr>
      <w:rPr>
        <w:rFonts w:ascii="Wingdings" w:hAnsi="Wingdings" w:hint="default"/>
      </w:rPr>
    </w:lvl>
    <w:lvl w:ilvl="3" w:tplc="5D74AD3A">
      <w:start w:val="1"/>
      <w:numFmt w:val="bullet"/>
      <w:lvlText w:val=""/>
      <w:lvlJc w:val="left"/>
      <w:pPr>
        <w:ind w:left="2880" w:hanging="360"/>
      </w:pPr>
      <w:rPr>
        <w:rFonts w:ascii="Symbol" w:hAnsi="Symbol" w:hint="default"/>
      </w:rPr>
    </w:lvl>
    <w:lvl w:ilvl="4" w:tplc="358A7718">
      <w:start w:val="1"/>
      <w:numFmt w:val="bullet"/>
      <w:lvlText w:val="o"/>
      <w:lvlJc w:val="left"/>
      <w:pPr>
        <w:ind w:left="3600" w:hanging="360"/>
      </w:pPr>
      <w:rPr>
        <w:rFonts w:ascii="Courier New" w:hAnsi="Courier New" w:hint="default"/>
      </w:rPr>
    </w:lvl>
    <w:lvl w:ilvl="5" w:tplc="74BCDB12">
      <w:start w:val="1"/>
      <w:numFmt w:val="bullet"/>
      <w:lvlText w:val=""/>
      <w:lvlJc w:val="left"/>
      <w:pPr>
        <w:ind w:left="4320" w:hanging="360"/>
      </w:pPr>
      <w:rPr>
        <w:rFonts w:ascii="Wingdings" w:hAnsi="Wingdings" w:hint="default"/>
      </w:rPr>
    </w:lvl>
    <w:lvl w:ilvl="6" w:tplc="E7CE699A">
      <w:start w:val="1"/>
      <w:numFmt w:val="bullet"/>
      <w:lvlText w:val=""/>
      <w:lvlJc w:val="left"/>
      <w:pPr>
        <w:ind w:left="5040" w:hanging="360"/>
      </w:pPr>
      <w:rPr>
        <w:rFonts w:ascii="Symbol" w:hAnsi="Symbol" w:hint="default"/>
      </w:rPr>
    </w:lvl>
    <w:lvl w:ilvl="7" w:tplc="B1E40F92">
      <w:start w:val="1"/>
      <w:numFmt w:val="bullet"/>
      <w:lvlText w:val="o"/>
      <w:lvlJc w:val="left"/>
      <w:pPr>
        <w:ind w:left="5760" w:hanging="360"/>
      </w:pPr>
      <w:rPr>
        <w:rFonts w:ascii="Courier New" w:hAnsi="Courier New" w:hint="default"/>
      </w:rPr>
    </w:lvl>
    <w:lvl w:ilvl="8" w:tplc="B45CDA52">
      <w:start w:val="1"/>
      <w:numFmt w:val="bullet"/>
      <w:lvlText w:val=""/>
      <w:lvlJc w:val="left"/>
      <w:pPr>
        <w:ind w:left="6480" w:hanging="360"/>
      </w:pPr>
      <w:rPr>
        <w:rFonts w:ascii="Wingdings" w:hAnsi="Wingdings" w:hint="default"/>
      </w:rPr>
    </w:lvl>
  </w:abstractNum>
  <w:num w:numId="1" w16cid:durableId="135684914">
    <w:abstractNumId w:val="1"/>
  </w:num>
  <w:num w:numId="2" w16cid:durableId="41486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3"/>
    <w:rsid w:val="000059ED"/>
    <w:rsid w:val="00054BBD"/>
    <w:rsid w:val="00133C88"/>
    <w:rsid w:val="0014640F"/>
    <w:rsid w:val="001B03F3"/>
    <w:rsid w:val="002E17E6"/>
    <w:rsid w:val="002E1A4B"/>
    <w:rsid w:val="00303B7D"/>
    <w:rsid w:val="00322B4C"/>
    <w:rsid w:val="003558D9"/>
    <w:rsid w:val="00377091"/>
    <w:rsid w:val="003900E7"/>
    <w:rsid w:val="004F0E35"/>
    <w:rsid w:val="004F19D0"/>
    <w:rsid w:val="00523AF7"/>
    <w:rsid w:val="005629DC"/>
    <w:rsid w:val="00566847"/>
    <w:rsid w:val="00593D36"/>
    <w:rsid w:val="005B56DE"/>
    <w:rsid w:val="005B6822"/>
    <w:rsid w:val="005D19BE"/>
    <w:rsid w:val="005E234B"/>
    <w:rsid w:val="00621A2A"/>
    <w:rsid w:val="006B073D"/>
    <w:rsid w:val="006F3875"/>
    <w:rsid w:val="00705962"/>
    <w:rsid w:val="00734C6F"/>
    <w:rsid w:val="00750BD2"/>
    <w:rsid w:val="007553D8"/>
    <w:rsid w:val="00775C7A"/>
    <w:rsid w:val="00821976"/>
    <w:rsid w:val="008703CC"/>
    <w:rsid w:val="00881F38"/>
    <w:rsid w:val="008F2BA0"/>
    <w:rsid w:val="00940E20"/>
    <w:rsid w:val="00942B97"/>
    <w:rsid w:val="009A2156"/>
    <w:rsid w:val="009B0177"/>
    <w:rsid w:val="009D2B18"/>
    <w:rsid w:val="009D560F"/>
    <w:rsid w:val="009D5637"/>
    <w:rsid w:val="009F6BB2"/>
    <w:rsid w:val="00A41AD9"/>
    <w:rsid w:val="00A95317"/>
    <w:rsid w:val="00AE66CE"/>
    <w:rsid w:val="00AE6849"/>
    <w:rsid w:val="00B518CD"/>
    <w:rsid w:val="00B66DE2"/>
    <w:rsid w:val="00C25F8F"/>
    <w:rsid w:val="00C27AD2"/>
    <w:rsid w:val="00C3555E"/>
    <w:rsid w:val="00C45D12"/>
    <w:rsid w:val="00C538F9"/>
    <w:rsid w:val="00C614F8"/>
    <w:rsid w:val="00CF1065"/>
    <w:rsid w:val="00D2258E"/>
    <w:rsid w:val="00D81736"/>
    <w:rsid w:val="00E04890"/>
    <w:rsid w:val="00E06F35"/>
    <w:rsid w:val="00E41176"/>
    <w:rsid w:val="00F10D43"/>
    <w:rsid w:val="00F37C66"/>
    <w:rsid w:val="00F75126"/>
    <w:rsid w:val="00FC458F"/>
    <w:rsid w:val="00FD6ED9"/>
    <w:rsid w:val="00FE3F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BA70"/>
  <w15:chartTrackingRefBased/>
  <w15:docId w15:val="{6CF78AEA-ABA5-4926-B056-91E90B60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43"/>
  </w:style>
  <w:style w:type="paragraph" w:styleId="Ttulo1">
    <w:name w:val="heading 1"/>
    <w:basedOn w:val="Prrafodelista"/>
    <w:next w:val="Normal"/>
    <w:link w:val="Ttulo1Car"/>
    <w:uiPriority w:val="9"/>
    <w:qFormat/>
    <w:rsid w:val="00F10D43"/>
    <w:pPr>
      <w:ind w:left="0"/>
      <w:outlineLvl w:val="0"/>
    </w:pPr>
    <w:rPr>
      <w:b/>
      <w:bCs/>
      <w:sz w:val="28"/>
      <w:szCs w:val="28"/>
    </w:rPr>
  </w:style>
  <w:style w:type="paragraph" w:styleId="Ttulo2">
    <w:name w:val="heading 2"/>
    <w:basedOn w:val="Prrafodelista"/>
    <w:next w:val="Normal"/>
    <w:link w:val="Ttulo2Car"/>
    <w:uiPriority w:val="9"/>
    <w:unhideWhenUsed/>
    <w:qFormat/>
    <w:rsid w:val="00F10D43"/>
    <w:pPr>
      <w:numPr>
        <w:ilvl w:val="1"/>
        <w:numId w:val="2"/>
      </w:numPr>
      <w:ind w:left="573"/>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D43"/>
    <w:rPr>
      <w:b/>
      <w:bCs/>
      <w:sz w:val="28"/>
      <w:szCs w:val="28"/>
    </w:rPr>
  </w:style>
  <w:style w:type="character" w:customStyle="1" w:styleId="Ttulo2Car">
    <w:name w:val="Título 2 Car"/>
    <w:basedOn w:val="Fuentedeprrafopredeter"/>
    <w:link w:val="Ttulo2"/>
    <w:uiPriority w:val="9"/>
    <w:rsid w:val="00F10D43"/>
  </w:style>
  <w:style w:type="paragraph" w:styleId="Prrafodelista">
    <w:name w:val="List Paragraph"/>
    <w:basedOn w:val="Normal"/>
    <w:uiPriority w:val="34"/>
    <w:qFormat/>
    <w:rsid w:val="00F10D43"/>
    <w:pPr>
      <w:ind w:left="720"/>
      <w:contextualSpacing/>
    </w:pPr>
  </w:style>
  <w:style w:type="character" w:customStyle="1" w:styleId="normaltextrun">
    <w:name w:val="normaltextrun"/>
    <w:basedOn w:val="Fuentedeprrafopredeter"/>
    <w:uiPriority w:val="1"/>
    <w:rsid w:val="00F10D43"/>
  </w:style>
  <w:style w:type="paragraph" w:styleId="Textocomentario">
    <w:name w:val="annotation text"/>
    <w:basedOn w:val="Normal"/>
    <w:link w:val="TextocomentarioCar"/>
    <w:uiPriority w:val="99"/>
    <w:unhideWhenUsed/>
    <w:rsid w:val="00F10D43"/>
    <w:pPr>
      <w:spacing w:line="240" w:lineRule="auto"/>
    </w:pPr>
    <w:rPr>
      <w:sz w:val="20"/>
      <w:szCs w:val="20"/>
    </w:rPr>
  </w:style>
  <w:style w:type="character" w:customStyle="1" w:styleId="TextocomentarioCar">
    <w:name w:val="Texto comentario Car"/>
    <w:basedOn w:val="Fuentedeprrafopredeter"/>
    <w:link w:val="Textocomentario"/>
    <w:uiPriority w:val="99"/>
    <w:rsid w:val="00F10D43"/>
    <w:rPr>
      <w:sz w:val="20"/>
      <w:szCs w:val="20"/>
    </w:rPr>
  </w:style>
  <w:style w:type="character" w:styleId="Refdecomentario">
    <w:name w:val="annotation reference"/>
    <w:basedOn w:val="Fuentedeprrafopredeter"/>
    <w:uiPriority w:val="99"/>
    <w:semiHidden/>
    <w:unhideWhenUsed/>
    <w:rsid w:val="00F10D43"/>
    <w:rPr>
      <w:sz w:val="16"/>
      <w:szCs w:val="16"/>
    </w:rPr>
  </w:style>
  <w:style w:type="character" w:styleId="Hipervnculo">
    <w:name w:val="Hyperlink"/>
    <w:basedOn w:val="Fuentedeprrafopredeter"/>
    <w:uiPriority w:val="99"/>
    <w:unhideWhenUsed/>
    <w:rsid w:val="004F0E35"/>
    <w:rPr>
      <w:color w:val="0563C1" w:themeColor="hyperlink"/>
      <w:u w:val="single"/>
    </w:rPr>
  </w:style>
  <w:style w:type="character" w:styleId="Mencinsinresolver">
    <w:name w:val="Unresolved Mention"/>
    <w:basedOn w:val="Fuentedeprrafopredeter"/>
    <w:uiPriority w:val="99"/>
    <w:semiHidden/>
    <w:unhideWhenUsed/>
    <w:rsid w:val="004F0E35"/>
    <w:rPr>
      <w:color w:val="605E5C"/>
      <w:shd w:val="clear" w:color="auto" w:fill="E1DFDD"/>
    </w:rPr>
  </w:style>
  <w:style w:type="paragraph" w:styleId="Textonotapie">
    <w:name w:val="footnote text"/>
    <w:basedOn w:val="Normal"/>
    <w:link w:val="TextonotapieCar"/>
    <w:uiPriority w:val="99"/>
    <w:semiHidden/>
    <w:unhideWhenUsed/>
    <w:rsid w:val="005D19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19BE"/>
    <w:rPr>
      <w:sz w:val="20"/>
      <w:szCs w:val="20"/>
    </w:rPr>
  </w:style>
  <w:style w:type="character" w:styleId="Refdenotaalpie">
    <w:name w:val="footnote reference"/>
    <w:basedOn w:val="Fuentedeprrafopredeter"/>
    <w:uiPriority w:val="99"/>
    <w:semiHidden/>
    <w:unhideWhenUsed/>
    <w:rsid w:val="005D19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bridate.tidyver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wgit.com/rstudio/cheatsheets/main/lubridat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CBD6-A051-4FB9-874E-A2DB8A16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1082</Words>
  <Characters>5956</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lasso jaramillo</dc:creator>
  <cp:keywords/>
  <dc:description/>
  <cp:lastModifiedBy>Natalia Plata Angel</cp:lastModifiedBy>
  <cp:revision>7</cp:revision>
  <cp:lastPrinted>2024-02-28T22:40:00Z</cp:lastPrinted>
  <dcterms:created xsi:type="dcterms:W3CDTF">2024-09-01T22:55:00Z</dcterms:created>
  <dcterms:modified xsi:type="dcterms:W3CDTF">2024-09-29T21:07:00Z</dcterms:modified>
</cp:coreProperties>
</file>