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707DF" w14:textId="0D5554BF" w:rsidR="00D3360A" w:rsidRDefault="00716B63" w:rsidP="00CD46EA">
      <w:pPr>
        <w:pStyle w:val="Titre2"/>
        <w:spacing w:before="0" w:line="240" w:lineRule="auto"/>
      </w:pPr>
      <w:r>
        <w:t>Réseau de capteurs Telosb – utile dans</w:t>
      </w:r>
      <w:r w:rsidR="00D3360A">
        <w:t xml:space="preserve"> de nombreuses applications</w:t>
      </w:r>
    </w:p>
    <w:p w14:paraId="7B88CF1B" w14:textId="27E0456D" w:rsidR="004C37A8" w:rsidRDefault="004C37A8" w:rsidP="00CD46EA">
      <w:pPr>
        <w:spacing w:after="0" w:line="240" w:lineRule="auto"/>
      </w:pPr>
    </w:p>
    <w:p w14:paraId="61D4357F" w14:textId="071E9794" w:rsidR="004C37A8" w:rsidRDefault="004C37A8" w:rsidP="00CD46EA">
      <w:pPr>
        <w:spacing w:after="0" w:line="240" w:lineRule="auto"/>
      </w:pPr>
      <w:r>
        <w:tab/>
      </w:r>
      <w:r w:rsidR="006C3B58" w:rsidRPr="006C3B58">
        <w:t xml:space="preserve">Un réseau de capteurs sans fil </w:t>
      </w:r>
      <w:r w:rsidR="00796B0B">
        <w:t>comporte plusieurs appareils, possiblement différents, connectés entre eux via une communication sans fil pouvant surveiller en coopération différentes conditions environnementales (</w:t>
      </w:r>
      <w:r w:rsidR="001708D4">
        <w:t>température, humidité, son, etc.).</w:t>
      </w:r>
      <w:r w:rsidR="00711D79">
        <w:t xml:space="preserve"> Ce réseau doit pouvoir supporter des défaillances de nœuds</w:t>
      </w:r>
      <w:r w:rsidR="00BC738C">
        <w:t xml:space="preserve"> et de communication.</w:t>
      </w:r>
      <w:r w:rsidR="00AA3686">
        <w:t xml:space="preserve"> Un nœud est composé de capteurs, d’un microcontrôleur, d’un émetteur-récepteur et de batteries.</w:t>
      </w:r>
      <w:r w:rsidR="00F131C2">
        <w:t xml:space="preserve"> TinyOS est un système d’exploitation conçu pour les réseaux de capteurs sans fil. </w:t>
      </w:r>
    </w:p>
    <w:p w14:paraId="3BA9C36F" w14:textId="77777777" w:rsidR="0017796C" w:rsidRDefault="0017796C" w:rsidP="00CD46EA">
      <w:pPr>
        <w:spacing w:after="0" w:line="240" w:lineRule="auto"/>
      </w:pPr>
    </w:p>
    <w:p w14:paraId="7C27F092" w14:textId="0092F8E8" w:rsidR="006B2A68" w:rsidRDefault="000037F7" w:rsidP="00CD46EA">
      <w:pPr>
        <w:pStyle w:val="Titre2"/>
        <w:spacing w:before="0" w:line="240" w:lineRule="auto"/>
      </w:pPr>
      <w:r>
        <w:t>Tmote Sky et TinyOS</w:t>
      </w:r>
    </w:p>
    <w:p w14:paraId="2163917C" w14:textId="03D0F42E" w:rsidR="000037F7" w:rsidRDefault="000037F7" w:rsidP="00CD46EA">
      <w:pPr>
        <w:spacing w:after="0" w:line="240" w:lineRule="auto"/>
      </w:pPr>
    </w:p>
    <w:p w14:paraId="0234352F" w14:textId="76E30A56" w:rsidR="000037F7" w:rsidRDefault="0017796C" w:rsidP="00CD46EA">
      <w:pPr>
        <w:spacing w:after="0" w:line="240" w:lineRule="auto"/>
        <w:ind w:firstLine="720"/>
      </w:pPr>
      <w:r>
        <w:t>Tmote Sky est un mote</w:t>
      </w:r>
      <w:r w:rsidR="00F560D7">
        <w:t xml:space="preserve"> à très faible consommation d’énergie et à haut débit. Il est conçu pour être tolérant aux pannes et facile de développement. </w:t>
      </w:r>
      <w:r w:rsidR="00635A0F">
        <w:t>Il a la plus grande taille de RAM de tous les motes</w:t>
      </w:r>
      <w:r w:rsidR="00F455E5">
        <w:t xml:space="preserve">. </w:t>
      </w:r>
      <w:r w:rsidR="00E2505C">
        <w:t>Il a une portée de 125m, un capteur d’humidité et de température à très faible consommation.</w:t>
      </w:r>
      <w:r w:rsidR="002509E2">
        <w:t xml:space="preserve"> TinyOS est un petit système d’exploitation </w:t>
      </w:r>
      <w:r w:rsidR="00722FE0">
        <w:t xml:space="preserve">conçu par l’Université de Barkeley. Il a été écrit dans un langage presque comme le C : le NesC. </w:t>
      </w:r>
    </w:p>
    <w:p w14:paraId="6CFD4AB3" w14:textId="1AAC649D" w:rsidR="00393768" w:rsidRDefault="00393768" w:rsidP="00CD46EA">
      <w:pPr>
        <w:spacing w:after="0" w:line="240" w:lineRule="auto"/>
      </w:pPr>
    </w:p>
    <w:p w14:paraId="629CA224" w14:textId="7461577A" w:rsidR="00393768" w:rsidRDefault="00A541F7" w:rsidP="00CD46EA">
      <w:pPr>
        <w:pStyle w:val="Titre2"/>
        <w:spacing w:before="0" w:line="240" w:lineRule="auto"/>
      </w:pPr>
      <w:r>
        <w:t>Plate-forme de mote de capteur sans fil</w:t>
      </w:r>
    </w:p>
    <w:p w14:paraId="5565D429" w14:textId="2C6B133E" w:rsidR="00A541F7" w:rsidRDefault="00A541F7" w:rsidP="00CD46EA">
      <w:pPr>
        <w:spacing w:after="0" w:line="240" w:lineRule="auto"/>
      </w:pPr>
      <w:r>
        <w:tab/>
      </w:r>
    </w:p>
    <w:p w14:paraId="07A444B3" w14:textId="0F15A929" w:rsidR="00CD46EA" w:rsidRDefault="00A541F7" w:rsidP="00CD46EA">
      <w:pPr>
        <w:spacing w:after="0" w:line="240" w:lineRule="auto"/>
      </w:pPr>
      <w:r>
        <w:tab/>
      </w:r>
      <w:r w:rsidR="001D026E">
        <w:t xml:space="preserve">Les capteurs sans fil transmettent en coopération leurs données via le réseau à un emplacement principal. </w:t>
      </w:r>
      <w:r w:rsidR="00B018BA">
        <w:t>De base ces réseaux ont été créé pour les militai</w:t>
      </w:r>
      <w:r w:rsidR="000371F6">
        <w:t xml:space="preserve">res pour par exemple surveiller un champ de bataille. Aujourd’hui, ils sont déployés </w:t>
      </w:r>
      <w:r w:rsidR="003E72DD">
        <w:t>quasiment</w:t>
      </w:r>
      <w:r w:rsidR="006C51BB">
        <w:t xml:space="preserve"> partout.</w:t>
      </w:r>
      <w:r w:rsidR="00156642">
        <w:t xml:space="preserve"> La taille d’un nœud peut varier allant d’une boîte à chaussures à la taille d’un grain.</w:t>
      </w:r>
      <w:r w:rsidR="003315CD">
        <w:t xml:space="preserve"> Le mote sert soit à enregistrer les données ou agir comme une passerelle</w:t>
      </w:r>
      <w:r w:rsidR="00152F01">
        <w:t xml:space="preserve"> pour transmettre des données.</w:t>
      </w:r>
      <w:r w:rsidR="008938E2">
        <w:t xml:space="preserve"> La norme IEEE 802.14.4 a été adopté comme norme de communication pour le faible débit de données, la faible consommation d’énergie</w:t>
      </w:r>
      <w:r w:rsidR="002F7682">
        <w:t xml:space="preserve">. </w:t>
      </w:r>
      <w:proofErr w:type="spellStart"/>
      <w:r w:rsidR="002F7682">
        <w:t>TelosB</w:t>
      </w:r>
      <w:proofErr w:type="spellEnd"/>
      <w:r w:rsidR="002F7682">
        <w:t xml:space="preserve"> est conforme à cette norme</w:t>
      </w:r>
      <w:r w:rsidR="00FB6F96">
        <w:t xml:space="preserve"> et utilise la bande 2405 à 2480 Mhz pour la communication. Les mote</w:t>
      </w:r>
      <w:r w:rsidR="00C11F85">
        <w:t xml:space="preserve">s </w:t>
      </w:r>
      <w:proofErr w:type="spellStart"/>
      <w:r w:rsidR="00C11F85">
        <w:t>TelosB</w:t>
      </w:r>
      <w:proofErr w:type="spellEnd"/>
      <w:r w:rsidR="00C11F85">
        <w:t xml:space="preserve"> sont alimentées par un bloc-piles externe contenant deux piles AA.</w:t>
      </w:r>
    </w:p>
    <w:p w14:paraId="57FD8164" w14:textId="7D92687A" w:rsidR="00CD46EA" w:rsidRDefault="00CD46EA" w:rsidP="00A541F7"/>
    <w:p w14:paraId="74BEFE9D" w14:textId="07C21F5B" w:rsidR="00CD46EA" w:rsidRDefault="00CD46EA" w:rsidP="006F091D">
      <w:pPr>
        <w:pStyle w:val="Titre2"/>
      </w:pPr>
      <w:r>
        <w:t>Caracté</w:t>
      </w:r>
      <w:r w:rsidR="006F091D">
        <w:t>ristiques de Telosb Mote</w:t>
      </w:r>
    </w:p>
    <w:p w14:paraId="3D399A0F" w14:textId="65D80D89" w:rsidR="006F091D" w:rsidRDefault="006F091D" w:rsidP="006F091D"/>
    <w:p w14:paraId="2C8C23AD" w14:textId="174174B3" w:rsidR="006F091D" w:rsidRPr="006F091D" w:rsidRDefault="006F091D" w:rsidP="006F091D">
      <w:r>
        <w:tab/>
      </w:r>
    </w:p>
    <w:sectPr w:rsidR="006F091D" w:rsidRPr="006F091D" w:rsidSect="00DE1E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A4E63"/>
    <w:multiLevelType w:val="hybridMultilevel"/>
    <w:tmpl w:val="6486EE26"/>
    <w:lvl w:ilvl="0" w:tplc="79E23A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02"/>
    <w:rsid w:val="000037F7"/>
    <w:rsid w:val="000371F6"/>
    <w:rsid w:val="00152F01"/>
    <w:rsid w:val="00156642"/>
    <w:rsid w:val="001708D4"/>
    <w:rsid w:val="0017796C"/>
    <w:rsid w:val="001A4FE4"/>
    <w:rsid w:val="001D026E"/>
    <w:rsid w:val="002509E2"/>
    <w:rsid w:val="002F7682"/>
    <w:rsid w:val="00321EBB"/>
    <w:rsid w:val="003315CD"/>
    <w:rsid w:val="00393768"/>
    <w:rsid w:val="003E72DD"/>
    <w:rsid w:val="004C37A8"/>
    <w:rsid w:val="005A5295"/>
    <w:rsid w:val="00635A0F"/>
    <w:rsid w:val="00663AC0"/>
    <w:rsid w:val="006B2A68"/>
    <w:rsid w:val="006C3B58"/>
    <w:rsid w:val="006C51BB"/>
    <w:rsid w:val="006F091D"/>
    <w:rsid w:val="00711D79"/>
    <w:rsid w:val="00716B63"/>
    <w:rsid w:val="00722FE0"/>
    <w:rsid w:val="00752602"/>
    <w:rsid w:val="00796B0B"/>
    <w:rsid w:val="008938E2"/>
    <w:rsid w:val="00893EB6"/>
    <w:rsid w:val="0098483F"/>
    <w:rsid w:val="00A541F7"/>
    <w:rsid w:val="00AA3686"/>
    <w:rsid w:val="00B018BA"/>
    <w:rsid w:val="00BC738C"/>
    <w:rsid w:val="00BF7181"/>
    <w:rsid w:val="00C10151"/>
    <w:rsid w:val="00C11F85"/>
    <w:rsid w:val="00C44295"/>
    <w:rsid w:val="00CD46EA"/>
    <w:rsid w:val="00D3360A"/>
    <w:rsid w:val="00DE1E26"/>
    <w:rsid w:val="00E2505C"/>
    <w:rsid w:val="00F131C2"/>
    <w:rsid w:val="00F455E5"/>
    <w:rsid w:val="00F560D7"/>
    <w:rsid w:val="00FB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6B7F4"/>
  <w15:chartTrackingRefBased/>
  <w15:docId w15:val="{49C1A3AA-0679-4D6F-9DFB-7DD351D5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1E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21EB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styleId="Paragraphedeliste">
    <w:name w:val="List Paragraph"/>
    <w:basedOn w:val="Normal"/>
    <w:uiPriority w:val="34"/>
    <w:qFormat/>
    <w:rsid w:val="00321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Remise--Seguin</dc:creator>
  <cp:keywords/>
  <dc:description/>
  <cp:lastModifiedBy>Loic Remise--Seguin</cp:lastModifiedBy>
  <cp:revision>44</cp:revision>
  <dcterms:created xsi:type="dcterms:W3CDTF">2021-10-03T18:52:00Z</dcterms:created>
  <dcterms:modified xsi:type="dcterms:W3CDTF">2021-10-03T19:54:00Z</dcterms:modified>
</cp:coreProperties>
</file>