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3140" w:rsidRDefault="000028CF">
      <w:r>
        <w:t>Le code nécessaire à la synchronisation se situe dans le fichier :</w:t>
      </w:r>
    </w:p>
    <w:p w:rsidR="000028CF" w:rsidRDefault="000028CF">
      <w:pPr>
        <w:rPr>
          <w:lang w:val="en-US"/>
        </w:rPr>
      </w:pPr>
      <w:r w:rsidRPr="000028CF">
        <w:rPr>
          <w:lang w:val="en-US"/>
        </w:rPr>
        <w:t>C:\Users\2\Desktop\Arduino\blinking_led_for_synchro_direct_port</w:t>
      </w:r>
    </w:p>
    <w:p w:rsidR="000028CF" w:rsidRDefault="000028CF">
      <w:r w:rsidRPr="000028CF">
        <w:t xml:space="preserve">Les variables pouvant </w:t>
      </w:r>
      <w:r w:rsidR="00A85B2D" w:rsidRPr="000028CF">
        <w:t>changés</w:t>
      </w:r>
      <w:r w:rsidRPr="000028CF">
        <w:t xml:space="preserve"> son</w:t>
      </w:r>
      <w:r>
        <w:t>t</w:t>
      </w:r>
      <w:r w:rsidRPr="000028CF">
        <w:t xml:space="preserve"> </w:t>
      </w:r>
      <w:r>
        <w:t>déclarées</w:t>
      </w:r>
      <w:r w:rsidRPr="000028CF">
        <w:t xml:space="preserve"> dans un premier temps:</w:t>
      </w:r>
    </w:p>
    <w:p w:rsidR="000028CF" w:rsidRDefault="000028CF">
      <w:r>
        <w:rPr>
          <w:noProof/>
          <w:lang w:eastAsia="fr-FR"/>
        </w:rPr>
        <w:drawing>
          <wp:inline distT="0" distB="0" distL="0" distR="0" wp14:anchorId="2F0F9FBD" wp14:editId="32973AED">
            <wp:extent cx="4819650" cy="2762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819650" cy="276225"/>
                    </a:xfrm>
                    <a:prstGeom prst="rect">
                      <a:avLst/>
                    </a:prstGeom>
                  </pic:spPr>
                </pic:pic>
              </a:graphicData>
            </a:graphic>
          </wp:inline>
        </w:drawing>
      </w:r>
    </w:p>
    <w:p w:rsidR="000028CF" w:rsidRDefault="000028CF">
      <w:r>
        <w:t>Ici la seule variable qui changera sera l’état du bouton (trigger)</w:t>
      </w:r>
    </w:p>
    <w:p w:rsidR="000028CF" w:rsidRDefault="000028CF">
      <w:r>
        <w:t>Les variables constantes sont déclarées</w:t>
      </w:r>
    </w:p>
    <w:p w:rsidR="000028CF" w:rsidRDefault="000028CF">
      <w:r>
        <w:t>Les premières constantes sont les nom/numéro des entres et sortie</w:t>
      </w:r>
    </w:p>
    <w:p w:rsidR="000028CF" w:rsidRDefault="000028CF">
      <w:r>
        <w:rPr>
          <w:noProof/>
          <w:lang w:eastAsia="fr-FR"/>
        </w:rPr>
        <w:drawing>
          <wp:inline distT="0" distB="0" distL="0" distR="0" wp14:anchorId="0FE9B5BE" wp14:editId="13EDED34">
            <wp:extent cx="5562600" cy="495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562600" cy="495300"/>
                    </a:xfrm>
                    <a:prstGeom prst="rect">
                      <a:avLst/>
                    </a:prstGeom>
                  </pic:spPr>
                </pic:pic>
              </a:graphicData>
            </a:graphic>
          </wp:inline>
        </w:drawing>
      </w:r>
    </w:p>
    <w:p w:rsidR="000028CF" w:rsidRDefault="000028CF">
      <w:r>
        <w:t>Le reste des variables vont mettre en forme les signaux envoyés a l Optogait et au Qualisys :</w:t>
      </w:r>
    </w:p>
    <w:p w:rsidR="000028CF" w:rsidRDefault="000028CF">
      <w:r>
        <w:rPr>
          <w:noProof/>
          <w:lang w:eastAsia="fr-FR"/>
        </w:rPr>
        <w:drawing>
          <wp:inline distT="0" distB="0" distL="0" distR="0" wp14:anchorId="66343947" wp14:editId="43AA5E84">
            <wp:extent cx="5400675" cy="8572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675" cy="857250"/>
                    </a:xfrm>
                    <a:prstGeom prst="rect">
                      <a:avLst/>
                    </a:prstGeom>
                  </pic:spPr>
                </pic:pic>
              </a:graphicData>
            </a:graphic>
          </wp:inline>
        </w:drawing>
      </w:r>
    </w:p>
    <w:p w:rsidR="000028CF" w:rsidRDefault="000028CF">
      <w:r>
        <w:t xml:space="preserve">Les entres/sorties sont </w:t>
      </w:r>
      <w:r w:rsidR="00537279">
        <w:t>déclarées</w:t>
      </w:r>
      <w:r>
        <w:t xml:space="preserve"> comme tel :</w:t>
      </w:r>
    </w:p>
    <w:p w:rsidR="00537279" w:rsidRDefault="00537279">
      <w:r>
        <w:rPr>
          <w:noProof/>
          <w:lang w:eastAsia="fr-FR"/>
        </w:rPr>
        <w:drawing>
          <wp:inline distT="0" distB="0" distL="0" distR="0" wp14:anchorId="4A2B4F8B" wp14:editId="1F01D4F3">
            <wp:extent cx="3705225" cy="10191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05225" cy="1019175"/>
                    </a:xfrm>
                    <a:prstGeom prst="rect">
                      <a:avLst/>
                    </a:prstGeom>
                  </pic:spPr>
                </pic:pic>
              </a:graphicData>
            </a:graphic>
          </wp:inline>
        </w:drawing>
      </w:r>
    </w:p>
    <w:p w:rsidR="00537279" w:rsidRDefault="00537279">
      <w:r>
        <w:t>Ensuite la boucle principale va s’exécuter :</w:t>
      </w:r>
    </w:p>
    <w:p w:rsidR="00537279" w:rsidRDefault="00537279">
      <w:r>
        <w:t xml:space="preserve">Le bouton est relie </w:t>
      </w:r>
      <w:r w:rsidR="00A85B2D">
        <w:t>à</w:t>
      </w:r>
      <w:r>
        <w:t xml:space="preserve"> </w:t>
      </w:r>
      <w:r w:rsidR="00A85B2D">
        <w:t>l’entrée</w:t>
      </w:r>
      <w:r>
        <w:t xml:space="preserve"> analogique, et la boucle va se lancer si la valeur lue per </w:t>
      </w:r>
      <w:r w:rsidR="00A85B2D">
        <w:t>l’entré</w:t>
      </w:r>
      <w:r>
        <w:t xml:space="preserve"> </w:t>
      </w:r>
      <w:r w:rsidR="00A85B2D">
        <w:t>analogique</w:t>
      </w:r>
      <w:r>
        <w:t xml:space="preserve"> passe sous un seuil de 400 (</w:t>
      </w:r>
      <w:r w:rsidR="00A85B2D">
        <w:t>entrée</w:t>
      </w:r>
      <w:r>
        <w:t xml:space="preserve"> 8 bits, 1024=5V, 0=0V) </w:t>
      </w:r>
    </w:p>
    <w:p w:rsidR="00537279" w:rsidRDefault="00537279">
      <w:r>
        <w:t xml:space="preserve">Apres la </w:t>
      </w:r>
      <w:r w:rsidR="00A85B2D">
        <w:t>détection</w:t>
      </w:r>
      <w:r>
        <w:t xml:space="preserve"> de </w:t>
      </w:r>
      <w:r w:rsidR="00A85B2D">
        <w:t>l’appui</w:t>
      </w:r>
      <w:r>
        <w:t xml:space="preserve"> sur le bouton une pause de 500ms est appliqu2 pour assurer que </w:t>
      </w:r>
      <w:r w:rsidR="00A85B2D">
        <w:t>l’acquisition</w:t>
      </w:r>
      <w:r>
        <w:t xml:space="preserve"> est bien </w:t>
      </w:r>
      <w:r w:rsidR="00A85B2D">
        <w:t>démarrée</w:t>
      </w:r>
      <w:r>
        <w:t xml:space="preserve"> par les deux </w:t>
      </w:r>
      <w:r w:rsidR="00A85B2D">
        <w:t>systèmes</w:t>
      </w:r>
    </w:p>
    <w:p w:rsidR="00537279" w:rsidRDefault="00A85B2D">
      <w:r>
        <w:t xml:space="preserve">Ensuite deux boucles vont s’imbriquer : une première pour le nombre d’exécution de la séquence, une deuxième pour effectuer tous les clignotements. </w:t>
      </w:r>
      <w:r w:rsidR="00537279">
        <w:t xml:space="preserve">Ces clignotements sont </w:t>
      </w:r>
      <w:r>
        <w:t>effectués</w:t>
      </w:r>
      <w:r w:rsidR="00537279">
        <w:t xml:space="preserve"> en passant la sortie vers la led </w:t>
      </w:r>
      <w:r>
        <w:t>d’un</w:t>
      </w:r>
      <w:r w:rsidR="00537279">
        <w:t xml:space="preserve"> niveau haut </w:t>
      </w:r>
      <w:r>
        <w:t>à</w:t>
      </w:r>
      <w:r w:rsidR="00537279">
        <w:t xml:space="preserve"> bas selon un certain temps</w:t>
      </w:r>
    </w:p>
    <w:p w:rsidR="00537279" w:rsidRDefault="00A85B2D">
      <w:r>
        <w:t>Pour cela les entres sont contrôlées directement, sans l’utilisation de la fonction while, pour deux raisons : contrôler directement les ports permet d’en activer deux en même temps et cela supprime le délai engendre par l’exécution de la fonction write.</w:t>
      </w:r>
    </w:p>
    <w:p w:rsidR="00537279" w:rsidRDefault="00537279">
      <w:r>
        <w:lastRenderedPageBreak/>
        <w:t xml:space="preserve">Lors </w:t>
      </w:r>
      <w:r w:rsidR="00A85B2D">
        <w:t>de l’entrée</w:t>
      </w:r>
      <w:r>
        <w:t xml:space="preserve"> dans la boucle les deux </w:t>
      </w:r>
      <w:r w:rsidR="00A85B2D">
        <w:t>sorties</w:t>
      </w:r>
      <w:r>
        <w:t xml:space="preserve"> sont mises </w:t>
      </w:r>
      <w:r w:rsidR="00A85B2D">
        <w:t>à</w:t>
      </w:r>
      <w:r>
        <w:t xml:space="preserve"> un </w:t>
      </w:r>
      <w:r w:rsidR="00A85B2D">
        <w:t>état</w:t>
      </w:r>
      <w:r>
        <w:t xml:space="preserve"> haut, et seul la led </w:t>
      </w:r>
      <w:r w:rsidR="00A85B2D">
        <w:t xml:space="preserve">Optogait va ensuite clignoter. </w:t>
      </w:r>
    </w:p>
    <w:p w:rsidR="00A85B2D" w:rsidRDefault="00A85B2D">
      <w:r>
        <w:t>Un fois la boucle effectuée un délai est exécuté</w:t>
      </w:r>
    </w:p>
    <w:p w:rsidR="00A85B2D" w:rsidRDefault="00A85B2D">
      <w:r>
        <w:rPr>
          <w:noProof/>
          <w:lang w:eastAsia="fr-FR"/>
        </w:rPr>
        <w:drawing>
          <wp:inline distT="0" distB="0" distL="0" distR="0" wp14:anchorId="5CF52455" wp14:editId="17293F76">
            <wp:extent cx="4867275" cy="26384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7275" cy="2638425"/>
                    </a:xfrm>
                    <a:prstGeom prst="rect">
                      <a:avLst/>
                    </a:prstGeom>
                  </pic:spPr>
                </pic:pic>
              </a:graphicData>
            </a:graphic>
          </wp:inline>
        </w:drawing>
      </w:r>
    </w:p>
    <w:p w:rsidR="000028CF" w:rsidRDefault="000028CF"/>
    <w:p w:rsidR="00262D7A" w:rsidRDefault="00262D7A"/>
    <w:p w:rsidR="00262D7A" w:rsidRDefault="00262D7A">
      <w:r>
        <w:t xml:space="preserve">Pour </w:t>
      </w:r>
      <w:r w:rsidR="00D530FE">
        <w:t>paramétrer</w:t>
      </w:r>
      <w:r>
        <w:t xml:space="preserve"> l’Optogait et faire en sorte </w:t>
      </w:r>
      <w:r w:rsidR="00D530FE">
        <w:t>qu’il</w:t>
      </w:r>
      <w:r>
        <w:t xml:space="preserve"> </w:t>
      </w:r>
      <w:r w:rsidR="00D530FE">
        <w:t>démarre</w:t>
      </w:r>
      <w:r>
        <w:t xml:space="preserve"> et s’</w:t>
      </w:r>
      <w:r w:rsidR="00D530FE">
        <w:t>arrête</w:t>
      </w:r>
      <w:r>
        <w:t xml:space="preserve"> avec un trigger externe :</w:t>
      </w:r>
    </w:p>
    <w:p w:rsidR="00262D7A" w:rsidRDefault="00262D7A">
      <w:r>
        <w:t>Cliquez sur define/modify tests</w:t>
      </w:r>
    </w:p>
    <w:p w:rsidR="00262D7A" w:rsidRDefault="00262D7A">
      <w:r>
        <w:rPr>
          <w:noProof/>
          <w:lang w:eastAsia="fr-FR"/>
        </w:rPr>
        <mc:AlternateContent>
          <mc:Choice Requires="wps">
            <w:drawing>
              <wp:anchor distT="0" distB="0" distL="114300" distR="114300" simplePos="0" relativeHeight="251659264" behindDoc="0" locked="0" layoutInCell="1" allowOverlap="1" wp14:anchorId="0F468AED" wp14:editId="204C5A7A">
                <wp:simplePos x="0" y="0"/>
                <wp:positionH relativeFrom="column">
                  <wp:posOffset>-99695</wp:posOffset>
                </wp:positionH>
                <wp:positionV relativeFrom="paragraph">
                  <wp:posOffset>431800</wp:posOffset>
                </wp:positionV>
                <wp:extent cx="1047750" cy="95250"/>
                <wp:effectExtent l="0" t="0" r="19050" b="19050"/>
                <wp:wrapNone/>
                <wp:docPr id="7" name="Ellipse 7"/>
                <wp:cNvGraphicFramePr/>
                <a:graphic xmlns:a="http://schemas.openxmlformats.org/drawingml/2006/main">
                  <a:graphicData uri="http://schemas.microsoft.com/office/word/2010/wordprocessingShape">
                    <wps:wsp>
                      <wps:cNvSpPr/>
                      <wps:spPr>
                        <a:xfrm>
                          <a:off x="0" y="0"/>
                          <a:ext cx="1047750"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7" o:spid="_x0000_s1026" style="position:absolute;margin-left:-7.85pt;margin-top:34pt;width:82.5pt;height: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" filled="f" strokecolor="red" strokeweight="2pt"/>
            </w:pict>
          </mc:Fallback>
        </mc:AlternateContent>
      </w:r>
      <w:r>
        <w:rPr>
          <w:noProof/>
          <w:lang w:eastAsia="fr-FR"/>
        </w:rPr>
        <w:drawing>
          <wp:inline distT="0" distB="0" distL="0" distR="0" wp14:anchorId="2C37AC86" wp14:editId="6EE25EFA">
            <wp:extent cx="5760720" cy="360060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600603"/>
                    </a:xfrm>
                    <a:prstGeom prst="rect">
                      <a:avLst/>
                    </a:prstGeom>
                  </pic:spPr>
                </pic:pic>
              </a:graphicData>
            </a:graphic>
          </wp:inline>
        </w:drawing>
      </w:r>
    </w:p>
    <w:p w:rsidR="00262D7A" w:rsidRDefault="00262D7A"/>
    <w:p w:rsidR="00262D7A" w:rsidRDefault="00262D7A">
      <w:r>
        <w:lastRenderedPageBreak/>
        <w:t>Cliquez sur new tests</w:t>
      </w:r>
    </w:p>
    <w:p w:rsidR="00262D7A" w:rsidRDefault="00262D7A">
      <w:r>
        <w:rPr>
          <w:noProof/>
          <w:lang w:eastAsia="fr-FR"/>
        </w:rPr>
        <mc:AlternateContent>
          <mc:Choice Requires="wps">
            <w:drawing>
              <wp:anchor distT="0" distB="0" distL="114300" distR="114300" simplePos="0" relativeHeight="251661312" behindDoc="0" locked="0" layoutInCell="1" allowOverlap="1" wp14:anchorId="55135391" wp14:editId="6179D4FD">
                <wp:simplePos x="0" y="0"/>
                <wp:positionH relativeFrom="column">
                  <wp:posOffset>4862830</wp:posOffset>
                </wp:positionH>
                <wp:positionV relativeFrom="paragraph">
                  <wp:posOffset>281305</wp:posOffset>
                </wp:positionV>
                <wp:extent cx="1047750" cy="95250"/>
                <wp:effectExtent l="0" t="0" r="19050" b="19050"/>
                <wp:wrapNone/>
                <wp:docPr id="9" name="Ellipse 9"/>
                <wp:cNvGraphicFramePr/>
                <a:graphic xmlns:a="http://schemas.openxmlformats.org/drawingml/2006/main">
                  <a:graphicData uri="http://schemas.microsoft.com/office/word/2010/wordprocessingShape">
                    <wps:wsp>
                      <wps:cNvSpPr/>
                      <wps:spPr>
                        <a:xfrm>
                          <a:off x="0" y="0"/>
                          <a:ext cx="1047750"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9" o:spid="_x0000_s1026" style="position:absolute;margin-left:382.9pt;margin-top:22.15pt;width:82.5pt;height: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" filled="f" strokecolor="red" strokeweight="2pt"/>
            </w:pict>
          </mc:Fallback>
        </mc:AlternateContent>
      </w:r>
      <w:r>
        <w:rPr>
          <w:noProof/>
          <w:lang w:eastAsia="fr-FR"/>
        </w:rPr>
        <w:drawing>
          <wp:inline distT="0" distB="0" distL="0" distR="0" wp14:anchorId="23142F2E" wp14:editId="573EFB90">
            <wp:extent cx="5760720" cy="360060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600603"/>
                    </a:xfrm>
                    <a:prstGeom prst="rect">
                      <a:avLst/>
                    </a:prstGeom>
                  </pic:spPr>
                </pic:pic>
              </a:graphicData>
            </a:graphic>
          </wp:inline>
        </w:drawing>
      </w:r>
    </w:p>
    <w:p w:rsidR="00262D7A" w:rsidRDefault="00E35CE5">
      <w:r>
        <w:t>Rentrez un nom pour votre test, sélectionnez sprint and gait test dans test type. Sélectionnez External impulse dans start et stop types. Déclarez bien le nombre de barres dont vous disposez, puis enregistrez votre test.</w:t>
      </w:r>
    </w:p>
    <w:p w:rsidR="00D530FE" w:rsidRDefault="00D530FE">
      <w:r>
        <w:rPr>
          <w:noProof/>
          <w:lang w:eastAsia="fr-FR"/>
        </w:rPr>
        <w:drawing>
          <wp:inline distT="0" distB="0" distL="0" distR="0" wp14:anchorId="1F68B8B9" wp14:editId="7CFCBB29">
            <wp:extent cx="5760720" cy="360060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600603"/>
                    </a:xfrm>
                    <a:prstGeom prst="rect">
                      <a:avLst/>
                    </a:prstGeom>
                  </pic:spPr>
                </pic:pic>
              </a:graphicData>
            </a:graphic>
          </wp:inline>
        </w:drawing>
      </w:r>
    </w:p>
    <w:p w:rsidR="00D530FE" w:rsidRDefault="00D530FE">
      <w:r>
        <w:t>Retournez dans l’onglet test, et cliquez sur Execute</w:t>
      </w:r>
    </w:p>
    <w:p w:rsidR="00D530FE" w:rsidRDefault="00D530FE" w:rsidP="00D530FE">
      <w:r>
        <w:rPr>
          <w:noProof/>
          <w:lang w:eastAsia="fr-FR"/>
        </w:rPr>
        <w:lastRenderedPageBreak/>
        <mc:AlternateContent>
          <mc:Choice Requires="wps">
            <w:drawing>
              <wp:anchor distT="0" distB="0" distL="114300" distR="114300" simplePos="0" relativeHeight="251663360" behindDoc="0" locked="0" layoutInCell="1" allowOverlap="1" wp14:anchorId="3557CB6F" wp14:editId="042425E3">
                <wp:simplePos x="0" y="0"/>
                <wp:positionH relativeFrom="column">
                  <wp:posOffset>-99695</wp:posOffset>
                </wp:positionH>
                <wp:positionV relativeFrom="paragraph">
                  <wp:posOffset>298450</wp:posOffset>
                </wp:positionV>
                <wp:extent cx="1047750" cy="95250"/>
                <wp:effectExtent l="0" t="0" r="19050" b="19050"/>
                <wp:wrapNone/>
                <wp:docPr id="11" name="Ellipse 11"/>
                <wp:cNvGraphicFramePr/>
                <a:graphic xmlns:a="http://schemas.openxmlformats.org/drawingml/2006/main">
                  <a:graphicData uri="http://schemas.microsoft.com/office/word/2010/wordprocessingShape">
                    <wps:wsp>
                      <wps:cNvSpPr/>
                      <wps:spPr>
                        <a:xfrm>
                          <a:off x="0" y="0"/>
                          <a:ext cx="1047750"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1" o:spid="_x0000_s1026" style="position:absolute;margin-left:-7.85pt;margin-top:23.5pt;width:82.5pt;height: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" filled="f" strokecolor="red" strokeweight="2pt"/>
            </w:pict>
          </mc:Fallback>
        </mc:AlternateContent>
      </w:r>
      <w:r>
        <w:rPr>
          <w:noProof/>
          <w:lang w:eastAsia="fr-FR"/>
        </w:rPr>
        <w:drawing>
          <wp:inline distT="0" distB="0" distL="0" distR="0" wp14:anchorId="79CE30A8" wp14:editId="762D89E6">
            <wp:extent cx="5760720" cy="360060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600603"/>
                    </a:xfrm>
                    <a:prstGeom prst="rect">
                      <a:avLst/>
                    </a:prstGeom>
                  </pic:spPr>
                </pic:pic>
              </a:graphicData>
            </a:graphic>
          </wp:inline>
        </w:drawing>
      </w:r>
    </w:p>
    <w:p w:rsidR="00D530FE" w:rsidRDefault="00D530FE">
      <w:r>
        <w:t>Sélectionnez votre patient et le test que vous venez de créer, puis cliquez sur execute. Le logiciel est maintenant dans l’attente d’un signal externe, appuyez une première fois pour lancer l’acquisition, appuyer une deuxième fois pour arrêter l’acquisition</w:t>
      </w:r>
      <w:r w:rsidR="007847DE">
        <w:t>.</w:t>
      </w:r>
    </w:p>
    <w:p w:rsidR="007847DE" w:rsidRDefault="007847DE"/>
    <w:p w:rsidR="007847DE" w:rsidRDefault="007847DE">
      <w:r>
        <w:t>Pour lancer l’Optogait et le Qualisys en même temps, il faut simplement faire en sorte que les deux logiciels soient dans l’attente du signal externe :</w:t>
      </w:r>
    </w:p>
    <w:p w:rsidR="007847DE" w:rsidRDefault="007847DE">
      <w:r>
        <w:rPr>
          <w:noProof/>
          <w:lang w:eastAsia="fr-FR"/>
        </w:rPr>
        <w:lastRenderedPageBreak/>
        <w:drawing>
          <wp:inline distT="0" distB="0" distL="0" distR="0" wp14:anchorId="4C1039E9" wp14:editId="258A7524">
            <wp:extent cx="5760720" cy="360060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600603"/>
                    </a:xfrm>
                    <a:prstGeom prst="rect">
                      <a:avLst/>
                    </a:prstGeom>
                  </pic:spPr>
                </pic:pic>
              </a:graphicData>
            </a:graphic>
          </wp:inline>
        </w:drawing>
      </w:r>
    </w:p>
    <w:p w:rsidR="007847DE" w:rsidRDefault="007847DE">
      <w:r>
        <w:rPr>
          <w:noProof/>
          <w:lang w:eastAsia="fr-FR"/>
        </w:rPr>
        <w:drawing>
          <wp:inline distT="0" distB="0" distL="0" distR="0" wp14:anchorId="4BBCA338" wp14:editId="1ECE7D94">
            <wp:extent cx="5760720" cy="35136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513635"/>
                    </a:xfrm>
                    <a:prstGeom prst="rect">
                      <a:avLst/>
                    </a:prstGeom>
                  </pic:spPr>
                </pic:pic>
              </a:graphicData>
            </a:graphic>
          </wp:inline>
        </w:drawing>
      </w:r>
    </w:p>
    <w:p w:rsidR="007847DE" w:rsidRDefault="007847DE">
      <w:r>
        <w:t>Une première pression débutera l’acquisition pour les deux systèmes, une deuxième pression l’arrêtera pour les deux systèmes.</w:t>
      </w:r>
    </w:p>
    <w:p w:rsidR="007847DE" w:rsidRDefault="007847DE">
      <w:r>
        <w:t xml:space="preserve">Il faut ensuite exporter le fichier </w:t>
      </w:r>
      <w:r w:rsidR="002C70F3">
        <w:t>Qualisys</w:t>
      </w:r>
      <w:r>
        <w:t xml:space="preserve"> en .c3d. Pour cela il faut aller dans : File&gt;exporte&gt;To c3d</w:t>
      </w:r>
      <w:r w:rsidR="002C70F3">
        <w:t>, et il est important de ne pas supprimer le début du fichier, ou sinon les infos de synchronisation pourraient être supprimées.</w:t>
      </w:r>
    </w:p>
    <w:p w:rsidR="002C70F3" w:rsidRDefault="002C70F3">
      <w:r>
        <w:t>Il faut enregistrer le fichier Optogait, pour cela cliquez sur Save :</w:t>
      </w:r>
    </w:p>
    <w:p w:rsidR="002C70F3" w:rsidRDefault="002C70F3">
      <w:r>
        <w:rPr>
          <w:noProof/>
          <w:lang w:eastAsia="fr-FR"/>
        </w:rPr>
        <w:lastRenderedPageBreak/>
        <mc:AlternateContent>
          <mc:Choice Requires="wps">
            <w:drawing>
              <wp:anchor distT="0" distB="0" distL="114300" distR="114300" simplePos="0" relativeHeight="251665408" behindDoc="0" locked="0" layoutInCell="1" allowOverlap="1" wp14:anchorId="44320F67" wp14:editId="4F85C253">
                <wp:simplePos x="0" y="0"/>
                <wp:positionH relativeFrom="column">
                  <wp:posOffset>4939030</wp:posOffset>
                </wp:positionH>
                <wp:positionV relativeFrom="paragraph">
                  <wp:posOffset>3422650</wp:posOffset>
                </wp:positionV>
                <wp:extent cx="1047750" cy="95250"/>
                <wp:effectExtent l="0" t="0" r="19050" b="19050"/>
                <wp:wrapNone/>
                <wp:docPr id="16" name="Ellipse 16"/>
                <wp:cNvGraphicFramePr/>
                <a:graphic xmlns:a="http://schemas.openxmlformats.org/drawingml/2006/main">
                  <a:graphicData uri="http://schemas.microsoft.com/office/word/2010/wordprocessingShape">
                    <wps:wsp>
                      <wps:cNvSpPr/>
                      <wps:spPr>
                        <a:xfrm>
                          <a:off x="0" y="0"/>
                          <a:ext cx="1047750"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6" o:spid="_x0000_s1026" style="position:absolute;margin-left:388.9pt;margin-top:269.5pt;width:82.5pt;height: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" filled="f" strokecolor="red" strokeweight="2pt"/>
            </w:pict>
          </mc:Fallback>
        </mc:AlternateContent>
      </w:r>
      <w:r>
        <w:rPr>
          <w:noProof/>
          <w:lang w:eastAsia="fr-FR"/>
        </w:rPr>
        <w:drawing>
          <wp:inline distT="0" distB="0" distL="0" distR="0" wp14:anchorId="597CD72C" wp14:editId="255797D7">
            <wp:extent cx="5760720" cy="360060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600603"/>
                    </a:xfrm>
                    <a:prstGeom prst="rect">
                      <a:avLst/>
                    </a:prstGeom>
                  </pic:spPr>
                </pic:pic>
              </a:graphicData>
            </a:graphic>
          </wp:inline>
        </w:drawing>
      </w:r>
    </w:p>
    <w:p w:rsidR="002C70F3" w:rsidRDefault="002C70F3">
      <w:r>
        <w:t>Une fois le fichier enregistre, cliquez sur Results, puis faites passer votre fichier de la colonne TEST LIST à la colonne TEST ANALISYS, en cliquant sur la flèche à gauche de votre fichier.</w:t>
      </w:r>
    </w:p>
    <w:p w:rsidR="002C70F3" w:rsidRDefault="002C70F3">
      <w:r>
        <w:rPr>
          <w:noProof/>
          <w:lang w:eastAsia="fr-FR"/>
        </w:rPr>
        <mc:AlternateContent>
          <mc:Choice Requires="wps">
            <w:drawing>
              <wp:anchor distT="0" distB="0" distL="114300" distR="114300" simplePos="0" relativeHeight="251667456" behindDoc="0" locked="0" layoutInCell="1" allowOverlap="1" wp14:anchorId="74B9ADC4" wp14:editId="124C1D0F">
                <wp:simplePos x="0" y="0"/>
                <wp:positionH relativeFrom="column">
                  <wp:posOffset>2967355</wp:posOffset>
                </wp:positionH>
                <wp:positionV relativeFrom="paragraph">
                  <wp:posOffset>428625</wp:posOffset>
                </wp:positionV>
                <wp:extent cx="381000" cy="95250"/>
                <wp:effectExtent l="0" t="0" r="19050" b="19050"/>
                <wp:wrapNone/>
                <wp:docPr id="18" name="Ellipse 18"/>
                <wp:cNvGraphicFramePr/>
                <a:graphic xmlns:a="http://schemas.openxmlformats.org/drawingml/2006/main">
                  <a:graphicData uri="http://schemas.microsoft.com/office/word/2010/wordprocessingShape">
                    <wps:wsp>
                      <wps:cNvSpPr/>
                      <wps:spPr>
                        <a:xfrm>
                          <a:off x="0" y="0"/>
                          <a:ext cx="381000" cy="95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8" o:spid="_x0000_s1026" style="position:absolute;margin-left:233.65pt;margin-top:33.75pt;width:30pt;height: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" filled="f" strokecolor="red" strokeweight="2pt"/>
            </w:pict>
          </mc:Fallback>
        </mc:AlternateContent>
      </w:r>
      <w:r>
        <w:rPr>
          <w:noProof/>
          <w:lang w:eastAsia="fr-FR"/>
        </w:rPr>
        <w:drawing>
          <wp:inline distT="0" distB="0" distL="0" distR="0" wp14:anchorId="3082A4EE" wp14:editId="6023EB3F">
            <wp:extent cx="5760720" cy="360060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600603"/>
                    </a:xfrm>
                    <a:prstGeom prst="rect">
                      <a:avLst/>
                    </a:prstGeom>
                  </pic:spPr>
                </pic:pic>
              </a:graphicData>
            </a:graphic>
          </wp:inline>
        </w:drawing>
      </w:r>
    </w:p>
    <w:p w:rsidR="002C70F3" w:rsidRPr="000028CF" w:rsidRDefault="002C70F3">
      <w:r>
        <w:t xml:space="preserve">Ensuite faites un clic droit sur votre fichier, et sélectionnez export raw data. Enregistrez le fichier dans le même dossier que le fichier c3d associe, et donnez exactement le même nom aux deux fichiers. Les fichiers sont maintenant prêt a être traités par l’algorithme </w:t>
      </w:r>
      <w:r w:rsidR="007A667F">
        <w:t>associé</w:t>
      </w:r>
      <w:bookmarkStart w:id="0" w:name="_GoBack"/>
      <w:bookmarkEnd w:id="0"/>
      <w:r>
        <w:t>.</w:t>
      </w:r>
    </w:p>
    <w:sectPr w:rsidR="002C70F3" w:rsidRPr="000028CF">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682"/>
    <w:rsid w:val="000028CF"/>
    <w:rsid w:val="00262D7A"/>
    <w:rsid w:val="002C70F3"/>
    <w:rsid w:val="00537279"/>
    <w:rsid w:val="00633140"/>
    <w:rsid w:val="007847DE"/>
    <w:rsid w:val="007A667F"/>
    <w:rsid w:val="00A85B2D"/>
    <w:rsid w:val="00AD4682"/>
    <w:rsid w:val="00D530FE"/>
    <w:rsid w:val="00E35C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028C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28C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0028C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28C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081259-A5B9-4F4E-BB19-E75052107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6</Pages>
  <Words>512</Words>
  <Characters>2818</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cp:revision>
  <dcterms:created xsi:type="dcterms:W3CDTF">2019-06-27T12:30:00Z</dcterms:created>
  <dcterms:modified xsi:type="dcterms:W3CDTF">2019-06-27T13:24:00Z</dcterms:modified>
</cp:coreProperties>
</file>