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65E1" w:rsidRDefault="00FA65E1">
      <w:r>
        <w:t>Contact Details:</w:t>
      </w:r>
    </w:p>
    <w:p w:rsidR="00FA65E1" w:rsidRDefault="00FA65E1">
      <w:r>
        <w:t xml:space="preserve">Hugo Villi: </w:t>
      </w:r>
      <w:hyperlink r:id="rId6" w:history="1">
        <w:r w:rsidRPr="00280BBF">
          <w:rPr>
            <w:rStyle w:val="Hyperlink"/>
          </w:rPr>
          <w:t>hugo.villi9@etu.univ-lorraine.fr</w:t>
        </w:r>
      </w:hyperlink>
      <w:r>
        <w:t>; phone number: +33 06 05 25 45 65</w:t>
      </w:r>
    </w:p>
    <w:p w:rsidR="00C14925" w:rsidRDefault="00C14925">
      <w:pPr>
        <w:rPr>
          <w:lang w:val="fr-FR"/>
        </w:rPr>
      </w:pPr>
      <w:r w:rsidRPr="00C14925">
        <w:rPr>
          <w:lang w:val="fr-FR"/>
        </w:rPr>
        <w:t xml:space="preserve">Florent </w:t>
      </w:r>
      <w:proofErr w:type="spellStart"/>
      <w:r w:rsidRPr="00C14925">
        <w:rPr>
          <w:lang w:val="fr-FR"/>
        </w:rPr>
        <w:t>Moissenet</w:t>
      </w:r>
      <w:proofErr w:type="spellEnd"/>
      <w:r w:rsidRPr="00C14925">
        <w:rPr>
          <w:lang w:val="fr-FR"/>
        </w:rPr>
        <w:t xml:space="preserve">: </w:t>
      </w:r>
      <w:hyperlink r:id="rId7" w:history="1">
        <w:r w:rsidRPr="00280BBF">
          <w:rPr>
            <w:rStyle w:val="Hyperlink"/>
            <w:lang w:val="fr-FR"/>
          </w:rPr>
          <w:t>florent.moissenet@protonmail.com</w:t>
        </w:r>
      </w:hyperlink>
    </w:p>
    <w:p w:rsidR="00C14925" w:rsidRDefault="00C14925">
      <w:pPr>
        <w:rPr>
          <w:lang w:val="fr-FR"/>
        </w:rPr>
      </w:pPr>
      <w:r>
        <w:rPr>
          <w:lang w:val="fr-FR"/>
        </w:rPr>
        <w:t xml:space="preserve">Team </w:t>
      </w:r>
      <w:proofErr w:type="spellStart"/>
      <w:r>
        <w:rPr>
          <w:lang w:val="fr-FR"/>
        </w:rPr>
        <w:t>name</w:t>
      </w:r>
      <w:proofErr w:type="spellEnd"/>
      <w:r>
        <w:rPr>
          <w:lang w:val="fr-FR"/>
        </w:rPr>
        <w:t> : Laboratoire d’Analyse de la Marche et de la Posture</w:t>
      </w:r>
    </w:p>
    <w:p w:rsidR="00C14925" w:rsidRPr="00C14925" w:rsidRDefault="00C14925">
      <w:pPr>
        <w:rPr>
          <w:lang w:val="fr-FR"/>
        </w:rPr>
      </w:pPr>
    </w:p>
    <w:p w:rsidR="00BE6E3D" w:rsidRDefault="003955AE">
      <w:r>
        <w:t xml:space="preserve">The algorithm presented in the following lines is based on the publication of Luo et al. </w:t>
      </w:r>
      <w:r>
        <w:fldChar w:fldCharType="begin"/>
      </w:r>
      <w:r>
        <w:instrText xml:space="preserve"> ADDIN ZOTERO_ITEM CSL_CITATION {"citationID":"VVbmpBft","properties":{"formattedCitation":"[1]","plainCitation":"[1]","noteIndex":0},"citationItems":[{"id":121,"uris":["http://zotero.org/users/local/78D1YunE/items/7ZH3GJ5F"],"uri":["http://zotero.org/users/local/78D1YunE/items/7ZH3GJ5F"],"itemData":{"id":121,"type":"article-journal","title":"Joint entropy-based motion segmentation for 3D animations","container-title":"The Visual Computer","page":"1279-1289","volume":"33","issue":"10","source":"Crossref","abstract":"With the recent advancement of data acquisition techniques, 3D animation is becoming a new challenging subject for data processing. In this paper, we present a joint entropy-based key-frame extraction method, which further derives a motion segmentation method for 3D animations. We start by applying an existing deformation-based feature descriptor to measure the degree of deformation of each triangle within each frame, from which we compute the statistical joint probability distribution of triangles’ deformation between two consecutive subsequences of frames with a ﬁxed length. Then, we further compute joint entropy between the two subsequences. This allows us to extract key-frames by taking the local maximal from the joint entropy curve (or energy curve) of a given 3D animation. Furthermore, we classify the extracted key-frames by grouping the key-frames with similar motions into the same cluster. Finally, we compute a boundary frame between each of the two neighboring frames with different motions, which is achieved by minimizing the variance of energy between the two motions. The experimental results show that our method successfully extracts representative key-frames of different motions, and the comparisons with existing methods show the effectiveness and the efﬁciency of our method.","DOI":"10.1007/s00371-016-1313-1","ISSN":"0178-2789, 1432-2315","language":"en","author":[{"family":"Luo","given":"Guoliang"},{"family":"Lei","given":"Gang"},{"family":"Cao","given":"Yuanlong"},{"family":"Liu","given":"Qinghua"},{"family":"Seo","given":"Hyewon"}],"issued":{"date-parts":[["2017",10]]}}}],"schema":"https://github.com/citation-style-language/schema/raw/master/csl-citation.json"} </w:instrText>
      </w:r>
      <w:r>
        <w:fldChar w:fldCharType="separate"/>
      </w:r>
      <w:r w:rsidRPr="003955AE">
        <w:rPr>
          <w:rFonts w:ascii="Calibri" w:hAnsi="Calibri" w:cs="Calibri"/>
        </w:rPr>
        <w:t>[1]</w:t>
      </w:r>
      <w:r>
        <w:fldChar w:fldCharType="end"/>
      </w:r>
      <w:r>
        <w:t>:</w:t>
      </w:r>
    </w:p>
    <w:p w:rsidR="003955AE" w:rsidRPr="003955AE" w:rsidRDefault="003955AE" w:rsidP="003955AE">
      <w:pPr>
        <w:pStyle w:val="Bibliography"/>
        <w:rPr>
          <w:rFonts w:ascii="Calibri" w:hAnsi="Calibri" w:cs="Calibri"/>
        </w:rPr>
      </w:pPr>
      <w:r>
        <w:fldChar w:fldCharType="begin"/>
      </w:r>
      <w:r>
        <w:instrText xml:space="preserve"> ADDIN ZOTERO_BIBL {"uncited":[],"omitted":[],"custom":[]} CSL_BIBLIOGRAPHY </w:instrText>
      </w:r>
      <w:r>
        <w:fldChar w:fldCharType="separate"/>
      </w:r>
      <w:r w:rsidRPr="003955AE">
        <w:rPr>
          <w:rFonts w:ascii="Calibri" w:hAnsi="Calibri" w:cs="Calibri"/>
        </w:rPr>
        <w:t>[1]</w:t>
      </w:r>
      <w:r w:rsidRPr="003955AE">
        <w:rPr>
          <w:rFonts w:ascii="Calibri" w:hAnsi="Calibri" w:cs="Calibri"/>
        </w:rPr>
        <w:tab/>
        <w:t xml:space="preserve">Luo, G., Lei, G., Cao, Y., Liu, Q., and Seo, H., 2017, “Joint Entropy-Based Motion Segmentation for 3D Animations,” The Visual Computer, </w:t>
      </w:r>
      <w:r w:rsidRPr="003955AE">
        <w:rPr>
          <w:rFonts w:ascii="Calibri" w:hAnsi="Calibri" w:cs="Calibri"/>
          <w:b/>
          <w:bCs/>
        </w:rPr>
        <w:t>33</w:t>
      </w:r>
      <w:r w:rsidRPr="003955AE">
        <w:rPr>
          <w:rFonts w:ascii="Calibri" w:hAnsi="Calibri" w:cs="Calibri"/>
        </w:rPr>
        <w:t>(10), pp. 1279–1289.</w:t>
      </w:r>
    </w:p>
    <w:p w:rsidR="003955AE" w:rsidRDefault="003955AE">
      <w:r>
        <w:fldChar w:fldCharType="end"/>
      </w:r>
      <w:r w:rsidR="005D5019">
        <w:t xml:space="preserve">The principle of this algorithm is to compute the joint entropy between two frames. The more changes there are between two frames, the higher is the joint entropy. The hypothesis is that gait events create changes in markers trajectories, and that these changes can be detected by looking at the joint entropy curves. </w:t>
      </w:r>
    </w:p>
    <w:p w:rsidR="007E4A48" w:rsidRDefault="007E4A48">
      <w:r>
        <w:t>The first lines extract the needed information, the labels of the markers and the coordinates</w:t>
      </w:r>
    </w:p>
    <w:p w:rsidR="007E4A48" w:rsidRDefault="007E4A48">
      <w:r>
        <w:rPr>
          <w:noProof/>
        </w:rPr>
        <w:drawing>
          <wp:inline distT="0" distB="0" distL="0" distR="0" wp14:anchorId="211D4349" wp14:editId="0D99ACBC">
            <wp:extent cx="4053840" cy="35052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053840" cy="350520"/>
                    </a:xfrm>
                    <a:prstGeom prst="rect">
                      <a:avLst/>
                    </a:prstGeom>
                  </pic:spPr>
                </pic:pic>
              </a:graphicData>
            </a:graphic>
          </wp:inline>
        </w:drawing>
      </w:r>
    </w:p>
    <w:p w:rsidR="007E4A48" w:rsidRDefault="007E4A48">
      <w:r>
        <w:t xml:space="preserve">The next loop is used the get the information of the toes markers, that will be used to determine which events is detected. It’s the </w:t>
      </w:r>
      <w:proofErr w:type="spellStart"/>
      <w:r>
        <w:t>get_event</w:t>
      </w:r>
      <w:proofErr w:type="spellEnd"/>
      <w:r>
        <w:t xml:space="preserve"> function that will use this data, and </w:t>
      </w:r>
      <w:r w:rsidR="00150408">
        <w:t>the X coordinates mus</w:t>
      </w:r>
      <w:r w:rsidR="00F65631">
        <w:t xml:space="preserve">t go towards the positive for the function to work. If it’s not the case, the opposite values of the coordinates are taken. </w:t>
      </w:r>
    </w:p>
    <w:p w:rsidR="00F65631" w:rsidRDefault="00F65631">
      <w:r>
        <w:rPr>
          <w:noProof/>
        </w:rPr>
        <w:drawing>
          <wp:inline distT="0" distB="0" distL="0" distR="0" wp14:anchorId="271FC3A5" wp14:editId="08A16145">
            <wp:extent cx="5379720" cy="11125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379720" cy="1112520"/>
                    </a:xfrm>
                    <a:prstGeom prst="rect">
                      <a:avLst/>
                    </a:prstGeom>
                  </pic:spPr>
                </pic:pic>
              </a:graphicData>
            </a:graphic>
          </wp:inline>
        </w:drawing>
      </w:r>
    </w:p>
    <w:p w:rsidR="00F65631" w:rsidRDefault="00F65631">
      <w:r>
        <w:t>Then it is possible to choose to compute one joint entropy curve using the markers of the left and right side, or to compute two joint entropy curve</w:t>
      </w:r>
      <w:r w:rsidR="006A74F4">
        <w:t>s</w:t>
      </w:r>
      <w:r>
        <w:t xml:space="preserve">, </w:t>
      </w:r>
      <w:r w:rsidR="006A74F4">
        <w:t xml:space="preserve">one for each side. </w:t>
      </w:r>
      <w:r w:rsidR="00E679C0">
        <w:t xml:space="preserve">This file presents only the first case, the second executing the same functions, but duplicate them for the left and right sides.  </w:t>
      </w:r>
    </w:p>
    <w:p w:rsidR="00FF248E" w:rsidRDefault="00FF248E">
      <w:r>
        <w:t xml:space="preserve">The set of marker used is chosen by the operator, and this information is communicated the to the </w:t>
      </w:r>
      <w:proofErr w:type="spellStart"/>
      <w:r>
        <w:t>marker_set</w:t>
      </w:r>
      <w:proofErr w:type="spellEnd"/>
      <w:r>
        <w:t xml:space="preserve"> function. This function will return a new array with only the coordinates of the selected markers. </w:t>
      </w:r>
      <w:r>
        <w:rPr>
          <w:noProof/>
        </w:rPr>
        <w:drawing>
          <wp:inline distT="0" distB="0" distL="0" distR="0" wp14:anchorId="3BA0983D" wp14:editId="2DE178B4">
            <wp:extent cx="5972810" cy="204470"/>
            <wp:effectExtent l="0" t="0" r="889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72810" cy="204470"/>
                    </a:xfrm>
                    <a:prstGeom prst="rect">
                      <a:avLst/>
                    </a:prstGeom>
                  </pic:spPr>
                </pic:pic>
              </a:graphicData>
            </a:graphic>
          </wp:inline>
        </w:drawing>
      </w:r>
    </w:p>
    <w:p w:rsidR="00FF248E" w:rsidRDefault="00DF61C9">
      <w:r>
        <w:t>The input needed are:</w:t>
      </w:r>
    </w:p>
    <w:p w:rsidR="00DF61C9" w:rsidRDefault="00DF61C9" w:rsidP="00DF61C9">
      <w:pPr>
        <w:pStyle w:val="ListParagraph"/>
        <w:numPr>
          <w:ilvl w:val="0"/>
          <w:numId w:val="1"/>
        </w:numPr>
      </w:pPr>
      <w:r>
        <w:lastRenderedPageBreak/>
        <w:t>The selection of the set, that are:</w:t>
      </w:r>
    </w:p>
    <w:p w:rsidR="00DF61C9" w:rsidRDefault="00DF61C9" w:rsidP="00DF61C9">
      <w:pPr>
        <w:pStyle w:val="ListParagraph"/>
        <w:numPr>
          <w:ilvl w:val="1"/>
          <w:numId w:val="1"/>
        </w:numPr>
      </w:pPr>
      <w:r>
        <w:t>1=all the markers</w:t>
      </w:r>
    </w:p>
    <w:p w:rsidR="00DF61C9" w:rsidRDefault="00DF61C9" w:rsidP="00DF61C9">
      <w:pPr>
        <w:pStyle w:val="ListParagraph"/>
        <w:numPr>
          <w:ilvl w:val="1"/>
          <w:numId w:val="1"/>
        </w:numPr>
      </w:pPr>
      <w:r>
        <w:t>2=the minimal marker set</w:t>
      </w:r>
    </w:p>
    <w:p w:rsidR="00DF61C9" w:rsidRDefault="00DF61C9" w:rsidP="00DF61C9">
      <w:pPr>
        <w:pStyle w:val="ListParagraph"/>
        <w:numPr>
          <w:ilvl w:val="1"/>
          <w:numId w:val="1"/>
        </w:numPr>
      </w:pPr>
      <w:r>
        <w:t>3=the lower limbs, including the pelvis</w:t>
      </w:r>
    </w:p>
    <w:p w:rsidR="00DF61C9" w:rsidRDefault="00DF61C9" w:rsidP="00DF61C9">
      <w:pPr>
        <w:pStyle w:val="ListParagraph"/>
        <w:numPr>
          <w:ilvl w:val="1"/>
          <w:numId w:val="1"/>
        </w:numPr>
      </w:pPr>
      <w:r>
        <w:t>4=the lower body without the pelvis</w:t>
      </w:r>
    </w:p>
    <w:p w:rsidR="00DF61C9" w:rsidRDefault="00DF61C9" w:rsidP="00DF61C9">
      <w:pPr>
        <w:pStyle w:val="ListParagraph"/>
        <w:numPr>
          <w:ilvl w:val="1"/>
          <w:numId w:val="1"/>
        </w:numPr>
      </w:pPr>
      <w:r>
        <w:t>5=the shanks and foot</w:t>
      </w:r>
    </w:p>
    <w:p w:rsidR="00DF61C9" w:rsidRDefault="00DF61C9" w:rsidP="00DF61C9">
      <w:pPr>
        <w:pStyle w:val="ListParagraph"/>
        <w:numPr>
          <w:ilvl w:val="1"/>
          <w:numId w:val="1"/>
        </w:numPr>
      </w:pPr>
      <w:r>
        <w:t>6=the feet</w:t>
      </w:r>
    </w:p>
    <w:p w:rsidR="00DF61C9" w:rsidRDefault="00DF61C9" w:rsidP="00DF61C9">
      <w:pPr>
        <w:pStyle w:val="ListParagraph"/>
        <w:numPr>
          <w:ilvl w:val="1"/>
          <w:numId w:val="1"/>
        </w:numPr>
      </w:pPr>
      <w:r>
        <w:t>7=the feet and the ankle</w:t>
      </w:r>
    </w:p>
    <w:p w:rsidR="00DF61C9" w:rsidRDefault="00DF61C9" w:rsidP="00DF61C9">
      <w:pPr>
        <w:pStyle w:val="ListParagraph"/>
        <w:numPr>
          <w:ilvl w:val="0"/>
          <w:numId w:val="1"/>
        </w:numPr>
      </w:pPr>
      <w:r>
        <w:t>The label list</w:t>
      </w:r>
    </w:p>
    <w:p w:rsidR="00DF61C9" w:rsidRDefault="00DF61C9" w:rsidP="00DF61C9">
      <w:pPr>
        <w:pStyle w:val="ListParagraph"/>
        <w:numPr>
          <w:ilvl w:val="0"/>
          <w:numId w:val="1"/>
        </w:numPr>
      </w:pPr>
      <w:r>
        <w:t>The array with all the coordinates</w:t>
      </w:r>
    </w:p>
    <w:p w:rsidR="00DF61C9" w:rsidRDefault="00DF61C9" w:rsidP="00DF61C9">
      <w:pPr>
        <w:pStyle w:val="ListParagraph"/>
        <w:numPr>
          <w:ilvl w:val="0"/>
          <w:numId w:val="1"/>
        </w:numPr>
      </w:pPr>
      <w:r>
        <w:t>The choice between : both sides, right side or left side</w:t>
      </w:r>
    </w:p>
    <w:p w:rsidR="00DF61C9" w:rsidRDefault="00DF61C9" w:rsidP="00DF61C9">
      <w:pPr>
        <w:ind w:left="360"/>
      </w:pPr>
      <w:r>
        <w:t xml:space="preserve"> An input parser is used to get these parameters</w:t>
      </w:r>
    </w:p>
    <w:p w:rsidR="00DF61C9" w:rsidRDefault="00DF61C9" w:rsidP="00DF61C9">
      <w:pPr>
        <w:ind w:left="360"/>
      </w:pPr>
      <w:r>
        <w:rPr>
          <w:noProof/>
        </w:rPr>
        <w:drawing>
          <wp:inline distT="0" distB="0" distL="0" distR="0" wp14:anchorId="12F4F364" wp14:editId="7266D0F0">
            <wp:extent cx="5972810" cy="2606675"/>
            <wp:effectExtent l="0" t="0" r="889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72810" cy="2606675"/>
                    </a:xfrm>
                    <a:prstGeom prst="rect">
                      <a:avLst/>
                    </a:prstGeom>
                  </pic:spPr>
                </pic:pic>
              </a:graphicData>
            </a:graphic>
          </wp:inline>
        </w:drawing>
      </w:r>
    </w:p>
    <w:p w:rsidR="00DF61C9" w:rsidRDefault="00DF61C9" w:rsidP="00DF61C9">
      <w:pPr>
        <w:ind w:left="360"/>
      </w:pPr>
      <w:r>
        <w:t xml:space="preserve">The function will return strings with </w:t>
      </w:r>
      <w:r w:rsidR="00692926">
        <w:t>the choices made for the side and set:</w:t>
      </w:r>
    </w:p>
    <w:p w:rsidR="00692926" w:rsidRDefault="00692926" w:rsidP="00DF61C9">
      <w:pPr>
        <w:ind w:left="360"/>
      </w:pPr>
      <w:r>
        <w:rPr>
          <w:noProof/>
        </w:rPr>
        <w:drawing>
          <wp:inline distT="0" distB="0" distL="0" distR="0" wp14:anchorId="5D93010E" wp14:editId="6B9C6820">
            <wp:extent cx="2476500" cy="14706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476500" cy="1470660"/>
                    </a:xfrm>
                    <a:prstGeom prst="rect">
                      <a:avLst/>
                    </a:prstGeom>
                  </pic:spPr>
                </pic:pic>
              </a:graphicData>
            </a:graphic>
          </wp:inline>
        </w:drawing>
      </w:r>
    </w:p>
    <w:p w:rsidR="00692926" w:rsidRDefault="00692926" w:rsidP="00DF61C9">
      <w:pPr>
        <w:ind w:left="360"/>
      </w:pPr>
      <w:r>
        <w:t>To select the markers associated with the set choice, a list with all the markers that have to be kept were created.</w:t>
      </w:r>
    </w:p>
    <w:p w:rsidR="006F242C" w:rsidRDefault="006F242C" w:rsidP="00DF61C9">
      <w:pPr>
        <w:ind w:left="360"/>
      </w:pPr>
      <w:r>
        <w:rPr>
          <w:noProof/>
        </w:rPr>
        <w:lastRenderedPageBreak/>
        <w:drawing>
          <wp:inline distT="0" distB="0" distL="0" distR="0" wp14:anchorId="4D7C3CD3" wp14:editId="024B6694">
            <wp:extent cx="5972810" cy="4495165"/>
            <wp:effectExtent l="0" t="0" r="889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72810" cy="4495165"/>
                    </a:xfrm>
                    <a:prstGeom prst="rect">
                      <a:avLst/>
                    </a:prstGeom>
                  </pic:spPr>
                </pic:pic>
              </a:graphicData>
            </a:graphic>
          </wp:inline>
        </w:drawing>
      </w:r>
    </w:p>
    <w:p w:rsidR="00DF61C9" w:rsidRDefault="006F242C" w:rsidP="00331D3E">
      <w:r>
        <w:t xml:space="preserve">Next only the coordinates of the selected markers will be kept. To do so, the </w:t>
      </w:r>
      <w:r w:rsidR="00331D3E">
        <w:t xml:space="preserve">indexes of the labels kept are found using the find function.  The index of the labels corresponds to the index of the coordinates. </w:t>
      </w:r>
      <w:r w:rsidR="00331D3E">
        <w:rPr>
          <w:noProof/>
        </w:rPr>
        <w:drawing>
          <wp:inline distT="0" distB="0" distL="0" distR="0" wp14:anchorId="6B62152D" wp14:editId="2CD34913">
            <wp:extent cx="5972810" cy="1338580"/>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72810" cy="1338580"/>
                    </a:xfrm>
                    <a:prstGeom prst="rect">
                      <a:avLst/>
                    </a:prstGeom>
                  </pic:spPr>
                </pic:pic>
              </a:graphicData>
            </a:graphic>
          </wp:inline>
        </w:drawing>
      </w:r>
    </w:p>
    <w:p w:rsidR="00331D3E" w:rsidRDefault="00331D3E" w:rsidP="00331D3E">
      <w:r>
        <w:t>For the right and left side, a simple test based on the first letter of the labels is used. For the right side, if the letter L is not detected, the label is kept.</w:t>
      </w:r>
    </w:p>
    <w:p w:rsidR="00331D3E" w:rsidRDefault="00331D3E" w:rsidP="00331D3E">
      <w:r>
        <w:rPr>
          <w:noProof/>
        </w:rPr>
        <w:lastRenderedPageBreak/>
        <w:drawing>
          <wp:inline distT="0" distB="0" distL="0" distR="0" wp14:anchorId="67237744" wp14:editId="6D7F6427">
            <wp:extent cx="5972810" cy="2616200"/>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72810" cy="2616200"/>
                    </a:xfrm>
                    <a:prstGeom prst="rect">
                      <a:avLst/>
                    </a:prstGeom>
                  </pic:spPr>
                </pic:pic>
              </a:graphicData>
            </a:graphic>
          </wp:inline>
        </w:drawing>
      </w:r>
    </w:p>
    <w:p w:rsidR="002E2022" w:rsidRDefault="00356C72" w:rsidP="00331D3E">
      <w:r>
        <w:t>The same is made for the left side, with the R letter.</w:t>
      </w:r>
      <w:r w:rsidR="002E2022">
        <w:t xml:space="preserve"> </w:t>
      </w:r>
    </w:p>
    <w:p w:rsidR="002E2022" w:rsidRDefault="002E2022" w:rsidP="00331D3E">
      <w:r>
        <w:t>The function returns an array with only the coordinates of the selected marker</w:t>
      </w:r>
      <w:r w:rsidR="00614389">
        <w:t>s</w:t>
      </w:r>
      <w:r>
        <w:t xml:space="preserve">. </w:t>
      </w:r>
    </w:p>
    <w:p w:rsidR="00DF61C9" w:rsidRDefault="00614389" w:rsidP="00614389">
      <w:r>
        <w:t>The displacement vectors are simply computed by subtracting the frame f to the frame f+1.</w:t>
      </w:r>
    </w:p>
    <w:p w:rsidR="00614389" w:rsidRDefault="00614389" w:rsidP="00614389">
      <w:r>
        <w:rPr>
          <w:noProof/>
        </w:rPr>
        <w:drawing>
          <wp:inline distT="0" distB="0" distL="0" distR="0" wp14:anchorId="299267E5" wp14:editId="0A29B547">
            <wp:extent cx="5821680" cy="55626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821680" cy="556260"/>
                    </a:xfrm>
                    <a:prstGeom prst="rect">
                      <a:avLst/>
                    </a:prstGeom>
                  </pic:spPr>
                </pic:pic>
              </a:graphicData>
            </a:graphic>
          </wp:inline>
        </w:drawing>
      </w:r>
    </w:p>
    <w:p w:rsidR="00614389" w:rsidRDefault="00091C76" w:rsidP="00614389">
      <w:r>
        <w:t xml:space="preserve">It is possible to run this algorithm with all the dimensions, but it was observed that the X axis (or the axis of forward progression) gave the best results. </w:t>
      </w:r>
    </w:p>
    <w:p w:rsidR="00091C76" w:rsidRDefault="00091C76" w:rsidP="00614389">
      <w:r>
        <w:rPr>
          <w:noProof/>
        </w:rPr>
        <w:drawing>
          <wp:inline distT="0" distB="0" distL="0" distR="0" wp14:anchorId="34CE0F78" wp14:editId="4F2DAE9E">
            <wp:extent cx="4594860" cy="12877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594860" cy="1287780"/>
                    </a:xfrm>
                    <a:prstGeom prst="rect">
                      <a:avLst/>
                    </a:prstGeom>
                  </pic:spPr>
                </pic:pic>
              </a:graphicData>
            </a:graphic>
          </wp:inline>
        </w:drawing>
      </w:r>
    </w:p>
    <w:p w:rsidR="00091C76" w:rsidRDefault="00091C76" w:rsidP="00614389">
      <w:r>
        <w:t xml:space="preserve">The two following lines are used to </w:t>
      </w:r>
      <w:r w:rsidR="00E065C6">
        <w:t>get the maximum and minimum of the displacement vectors.</w:t>
      </w:r>
    </w:p>
    <w:p w:rsidR="00E065C6" w:rsidRDefault="00E065C6" w:rsidP="00614389">
      <w:r>
        <w:rPr>
          <w:noProof/>
        </w:rPr>
        <w:drawing>
          <wp:inline distT="0" distB="0" distL="0" distR="0" wp14:anchorId="098EB869" wp14:editId="564094C2">
            <wp:extent cx="3787140" cy="411480"/>
            <wp:effectExtent l="0" t="0" r="381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787140" cy="411480"/>
                    </a:xfrm>
                    <a:prstGeom prst="rect">
                      <a:avLst/>
                    </a:prstGeom>
                  </pic:spPr>
                </pic:pic>
              </a:graphicData>
            </a:graphic>
          </wp:inline>
        </w:drawing>
      </w:r>
    </w:p>
    <w:p w:rsidR="008817A5" w:rsidRDefault="008817A5" w:rsidP="00614389">
      <w:r>
        <w:t xml:space="preserve">Then then distance between these maximums and minimums is divided in n intervals, called levels of discretization. </w:t>
      </w:r>
      <w:r w:rsidR="005D5019">
        <w:t>The number of interval is one of the important settings of this algorithm.</w:t>
      </w:r>
    </w:p>
    <w:p w:rsidR="005D5019" w:rsidRDefault="005D5019" w:rsidP="00614389">
      <w:r>
        <w:rPr>
          <w:noProof/>
        </w:rPr>
        <w:drawing>
          <wp:inline distT="0" distB="0" distL="0" distR="0" wp14:anchorId="782C58A8" wp14:editId="5FEA3D4F">
            <wp:extent cx="4091940" cy="396240"/>
            <wp:effectExtent l="0" t="0" r="381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091940" cy="396240"/>
                    </a:xfrm>
                    <a:prstGeom prst="rect">
                      <a:avLst/>
                    </a:prstGeom>
                  </pic:spPr>
                </pic:pic>
              </a:graphicData>
            </a:graphic>
          </wp:inline>
        </w:drawing>
      </w:r>
    </w:p>
    <w:p w:rsidR="005D5019" w:rsidRDefault="005D5019" w:rsidP="00614389">
      <w:r>
        <w:lastRenderedPageBreak/>
        <w:t xml:space="preserve">These intervals are one of the input for thee function computing the joint probability between the two frames. </w:t>
      </w:r>
      <w:r w:rsidR="00CC7CA7">
        <w:t>The others inputs are the number of levels of discretization, the displacement vectors, and the subsequence size.</w:t>
      </w:r>
    </w:p>
    <w:p w:rsidR="00CC7CA7" w:rsidRDefault="000E2C3B" w:rsidP="00614389">
      <w:r>
        <w:rPr>
          <w:noProof/>
        </w:rPr>
        <w:drawing>
          <wp:inline distT="0" distB="0" distL="0" distR="0" wp14:anchorId="55FC0FEA" wp14:editId="62CAC552">
            <wp:extent cx="5494020" cy="2057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494020" cy="205740"/>
                    </a:xfrm>
                    <a:prstGeom prst="rect">
                      <a:avLst/>
                    </a:prstGeom>
                  </pic:spPr>
                </pic:pic>
              </a:graphicData>
            </a:graphic>
          </wp:inline>
        </w:drawing>
      </w:r>
    </w:p>
    <w:p w:rsidR="000E2C3B" w:rsidRDefault="000E2C3B" w:rsidP="00614389">
      <w:r>
        <w:t>The joint probability is computed by looking at the position of the displacement vector</w:t>
      </w:r>
      <w:r w:rsidRPr="000E2C3B">
        <w:t xml:space="preserve"> </w:t>
      </w:r>
      <w:r>
        <w:t xml:space="preserve">of a marker in the intervals created earlier. </w:t>
      </w:r>
      <w:r w:rsidR="00BE2E7E">
        <w:t xml:space="preserve">The index of the interval r at the frame f and the index s at the frame f+1 are used to fill a matrix. Having a displacement vector going from the interval r to s between two frames will add a 1 in the corresponding position. </w:t>
      </w:r>
      <w:r w:rsidR="00F87FE8">
        <w:t xml:space="preserve">This is done for all the markers, and this matrix is divided by the total number of markers to get the joint probability between the two frames. </w:t>
      </w:r>
    </w:p>
    <w:p w:rsidR="000E2C3B" w:rsidRDefault="000E2C3B" w:rsidP="00614389">
      <w:r>
        <w:rPr>
          <w:noProof/>
        </w:rPr>
        <w:drawing>
          <wp:inline distT="0" distB="0" distL="0" distR="0" wp14:anchorId="28E53926" wp14:editId="7CCE2691">
            <wp:extent cx="5052060" cy="256794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052060" cy="2567940"/>
                    </a:xfrm>
                    <a:prstGeom prst="rect">
                      <a:avLst/>
                    </a:prstGeom>
                  </pic:spPr>
                </pic:pic>
              </a:graphicData>
            </a:graphic>
          </wp:inline>
        </w:drawing>
      </w:r>
    </w:p>
    <w:p w:rsidR="000E2C3B" w:rsidRDefault="000E2C3B" w:rsidP="00614389"/>
    <w:p w:rsidR="00F87FE8" w:rsidRDefault="00F87FE8" w:rsidP="00F87FE8">
      <w:r>
        <w:t xml:space="preserve">Luo et al. added another layer to this computation by taking the joint probability between two subsequences, and not only two pairs of neighboring frames. </w:t>
      </w:r>
    </w:p>
    <w:p w:rsidR="00F87FE8" w:rsidRDefault="00F87FE8" w:rsidP="00F87FE8">
      <w:r>
        <w:rPr>
          <w:noProof/>
        </w:rPr>
        <w:lastRenderedPageBreak/>
        <w:drawing>
          <wp:inline distT="0" distB="0" distL="0" distR="0" wp14:anchorId="49EA0664" wp14:editId="6145BE97">
            <wp:extent cx="3253740" cy="2979420"/>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253740" cy="2979420"/>
                    </a:xfrm>
                    <a:prstGeom prst="rect">
                      <a:avLst/>
                    </a:prstGeom>
                  </pic:spPr>
                </pic:pic>
              </a:graphicData>
            </a:graphic>
          </wp:inline>
        </w:drawing>
      </w:r>
    </w:p>
    <w:p w:rsidR="00F87FE8" w:rsidRDefault="00F87FE8" w:rsidP="00F87FE8">
      <w:r>
        <w:t xml:space="preserve">The joint probability matrix is computed the same way, but the matrix is divided by the number of markers*size of the subsequence. This size is another important setting. </w:t>
      </w:r>
    </w:p>
    <w:p w:rsidR="002962A8" w:rsidRDefault="002962A8" w:rsidP="00F87FE8">
      <w:r>
        <w:rPr>
          <w:noProof/>
        </w:rPr>
        <w:drawing>
          <wp:inline distT="0" distB="0" distL="0" distR="0" wp14:anchorId="261539A6" wp14:editId="4C6A508A">
            <wp:extent cx="5972810" cy="1793875"/>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72810" cy="1793875"/>
                    </a:xfrm>
                    <a:prstGeom prst="rect">
                      <a:avLst/>
                    </a:prstGeom>
                  </pic:spPr>
                </pic:pic>
              </a:graphicData>
            </a:graphic>
          </wp:inline>
        </w:drawing>
      </w:r>
    </w:p>
    <w:p w:rsidR="002962A8" w:rsidRDefault="002962A8" w:rsidP="00F87FE8">
      <w:r>
        <w:t>With this joint probability it is now possible to compute the joint entropy such as:</w:t>
      </w:r>
    </w:p>
    <w:p w:rsidR="002962A8" w:rsidRDefault="002962A8" w:rsidP="00F87FE8">
      <w:r>
        <w:rPr>
          <w:noProof/>
        </w:rPr>
        <w:drawing>
          <wp:inline distT="0" distB="0" distL="0" distR="0" wp14:anchorId="389BC79D" wp14:editId="474AA24E">
            <wp:extent cx="1554480" cy="586740"/>
            <wp:effectExtent l="0" t="0" r="762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1554480" cy="586740"/>
                    </a:xfrm>
                    <a:prstGeom prst="rect">
                      <a:avLst/>
                    </a:prstGeom>
                  </pic:spPr>
                </pic:pic>
              </a:graphicData>
            </a:graphic>
          </wp:inline>
        </w:drawing>
      </w:r>
    </w:p>
    <w:p w:rsidR="0034371E" w:rsidRDefault="002962A8" w:rsidP="00F87FE8">
      <w:r>
        <w:t>The zero values are excluded from this equation as it would results in infinite values.</w:t>
      </w:r>
      <w:r w:rsidR="0034371E">
        <w:t xml:space="preserve"> The function will return the joint entropy value for each frame.</w:t>
      </w:r>
    </w:p>
    <w:p w:rsidR="002962A8" w:rsidRDefault="002962A8" w:rsidP="00F87FE8">
      <w:r>
        <w:rPr>
          <w:noProof/>
        </w:rPr>
        <w:lastRenderedPageBreak/>
        <w:drawing>
          <wp:inline distT="0" distB="0" distL="0" distR="0" wp14:anchorId="680B5BBA" wp14:editId="00540955">
            <wp:extent cx="4358640" cy="2407920"/>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358640" cy="2407920"/>
                    </a:xfrm>
                    <a:prstGeom prst="rect">
                      <a:avLst/>
                    </a:prstGeom>
                  </pic:spPr>
                </pic:pic>
              </a:graphicData>
            </a:graphic>
          </wp:inline>
        </w:drawing>
      </w:r>
    </w:p>
    <w:p w:rsidR="0034371E" w:rsidRDefault="0034371E" w:rsidP="00F87FE8">
      <w:r>
        <w:t xml:space="preserve">Then the </w:t>
      </w:r>
      <w:proofErr w:type="spellStart"/>
      <w:r>
        <w:t>get_event</w:t>
      </w:r>
      <w:proofErr w:type="spellEnd"/>
      <w:r>
        <w:t xml:space="preserve"> function can be run. It’s this function that will return the events. The inputs of this function are:</w:t>
      </w:r>
    </w:p>
    <w:p w:rsidR="00557BBD" w:rsidRDefault="00557BBD" w:rsidP="00557BBD">
      <w:pPr>
        <w:pStyle w:val="ListParagraph"/>
        <w:numPr>
          <w:ilvl w:val="0"/>
          <w:numId w:val="2"/>
        </w:numPr>
      </w:pPr>
      <w:r>
        <w:t>The</w:t>
      </w:r>
      <w:r w:rsidR="00C15648">
        <w:t xml:space="preserve"> joint entropy curve</w:t>
      </w:r>
    </w:p>
    <w:p w:rsidR="00557BBD" w:rsidRDefault="00557BBD" w:rsidP="00557BBD">
      <w:pPr>
        <w:pStyle w:val="ListParagraph"/>
        <w:numPr>
          <w:ilvl w:val="0"/>
          <w:numId w:val="2"/>
        </w:numPr>
      </w:pPr>
      <w:r>
        <w:t>The size of the subsequence</w:t>
      </w:r>
    </w:p>
    <w:p w:rsidR="00557BBD" w:rsidRDefault="00557BBD" w:rsidP="00557BBD">
      <w:pPr>
        <w:pStyle w:val="ListParagraph"/>
        <w:numPr>
          <w:ilvl w:val="0"/>
          <w:numId w:val="2"/>
        </w:numPr>
      </w:pPr>
      <w:r>
        <w:t>The setting for the peak height</w:t>
      </w:r>
      <w:r w:rsidR="00C15648">
        <w:t>, that will be a coefficient applied to the mean value of the curve</w:t>
      </w:r>
    </w:p>
    <w:p w:rsidR="00557BBD" w:rsidRDefault="00557BBD" w:rsidP="00557BBD">
      <w:pPr>
        <w:pStyle w:val="ListParagraph"/>
        <w:numPr>
          <w:ilvl w:val="0"/>
          <w:numId w:val="2"/>
        </w:numPr>
      </w:pPr>
      <w:r>
        <w:t>The minimal peak distance</w:t>
      </w:r>
    </w:p>
    <w:p w:rsidR="00557BBD" w:rsidRDefault="0076347D" w:rsidP="00557BBD">
      <w:pPr>
        <w:pStyle w:val="ListParagraph"/>
        <w:numPr>
          <w:ilvl w:val="0"/>
          <w:numId w:val="2"/>
        </w:numPr>
      </w:pPr>
      <w:r>
        <w:t>The setting for the peak prominence</w:t>
      </w:r>
      <w:r w:rsidR="00C15648">
        <w:t>, based on the maximal, minimal and mean value of the curve</w:t>
      </w:r>
    </w:p>
    <w:p w:rsidR="0076347D" w:rsidRDefault="0076347D" w:rsidP="00557BBD">
      <w:pPr>
        <w:pStyle w:val="ListParagraph"/>
        <w:numPr>
          <w:ilvl w:val="0"/>
          <w:numId w:val="2"/>
        </w:numPr>
      </w:pPr>
      <w:r>
        <w:t>The choice for the contact or off event</w:t>
      </w:r>
    </w:p>
    <w:p w:rsidR="0076347D" w:rsidRDefault="0076347D" w:rsidP="00557BBD">
      <w:pPr>
        <w:pStyle w:val="ListParagraph"/>
        <w:numPr>
          <w:ilvl w:val="0"/>
          <w:numId w:val="2"/>
        </w:numPr>
      </w:pPr>
      <w:r>
        <w:t>The X coordinates of the Toes for the right and left feet</w:t>
      </w:r>
    </w:p>
    <w:p w:rsidR="0076347D" w:rsidRDefault="004D37A2" w:rsidP="00CD3BCB">
      <w:r>
        <w:t xml:space="preserve">The first 3 lines are used to </w:t>
      </w:r>
      <w:r w:rsidR="00C15648">
        <w:t>declare the variables so the code does not return errors if any of these variables are not created during the execution.</w:t>
      </w:r>
    </w:p>
    <w:p w:rsidR="00C15648" w:rsidRDefault="00C15648" w:rsidP="00CD3BCB">
      <w:r>
        <w:rPr>
          <w:noProof/>
        </w:rPr>
        <w:drawing>
          <wp:inline distT="0" distB="0" distL="0" distR="0" wp14:anchorId="0FBBD81E" wp14:editId="345EA368">
            <wp:extent cx="1188720" cy="55626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1188720" cy="556260"/>
                    </a:xfrm>
                    <a:prstGeom prst="rect">
                      <a:avLst/>
                    </a:prstGeom>
                  </pic:spPr>
                </pic:pic>
              </a:graphicData>
            </a:graphic>
          </wp:inline>
        </w:drawing>
      </w:r>
    </w:p>
    <w:p w:rsidR="00C15648" w:rsidRDefault="00C15648" w:rsidP="00CD3BCB">
      <w:r>
        <w:t>Then the joint entropy is trimmed so the 0 values at the extremities are not taken into account.</w:t>
      </w:r>
    </w:p>
    <w:p w:rsidR="00C15648" w:rsidRDefault="00C15648" w:rsidP="00CD3BCB">
      <w:r>
        <w:rPr>
          <w:noProof/>
        </w:rPr>
        <w:drawing>
          <wp:inline distT="0" distB="0" distL="0" distR="0" wp14:anchorId="3E37E195" wp14:editId="00D5DD43">
            <wp:extent cx="4213860" cy="2286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213860" cy="228600"/>
                    </a:xfrm>
                    <a:prstGeom prst="rect">
                      <a:avLst/>
                    </a:prstGeom>
                  </pic:spPr>
                </pic:pic>
              </a:graphicData>
            </a:graphic>
          </wp:inline>
        </w:drawing>
      </w:r>
    </w:p>
    <w:p w:rsidR="00C15648" w:rsidRDefault="00C15648" w:rsidP="00CD3BCB">
      <w:r>
        <w:t>The max and min values of the curve are retrieved.</w:t>
      </w:r>
    </w:p>
    <w:p w:rsidR="00C15648" w:rsidRDefault="00C15648" w:rsidP="00CD3BCB">
      <w:r>
        <w:rPr>
          <w:noProof/>
        </w:rPr>
        <w:drawing>
          <wp:inline distT="0" distB="0" distL="0" distR="0" wp14:anchorId="404232D4" wp14:editId="46A4B6DF">
            <wp:extent cx="4419600" cy="4191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419600" cy="419100"/>
                    </a:xfrm>
                    <a:prstGeom prst="rect">
                      <a:avLst/>
                    </a:prstGeom>
                  </pic:spPr>
                </pic:pic>
              </a:graphicData>
            </a:graphic>
          </wp:inline>
        </w:drawing>
      </w:r>
    </w:p>
    <w:p w:rsidR="00D664BB" w:rsidRDefault="00C15648" w:rsidP="00CD3BCB">
      <w:r>
        <w:lastRenderedPageBreak/>
        <w:t xml:space="preserve">Then the </w:t>
      </w:r>
      <w:proofErr w:type="spellStart"/>
      <w:r>
        <w:t>findpeaks</w:t>
      </w:r>
      <w:proofErr w:type="spellEnd"/>
      <w:r>
        <w:t xml:space="preserve"> function is used to get the indexes of the peaks</w:t>
      </w:r>
      <w:r w:rsidR="00D664BB">
        <w:t xml:space="preserve">. The minimal height is computed by multiplying the mean value by a coefficient. The minimal prominence is computed by </w:t>
      </w:r>
      <w:r w:rsidR="00014010">
        <w:t>executing the following equation</w:t>
      </w:r>
      <w:r w:rsidR="00D85A72">
        <w:t>:</w:t>
      </w:r>
      <m:oMath>
        <m:r>
          <m:rPr>
            <m:sty m:val="p"/>
          </m:rPr>
          <w:rPr>
            <w:rFonts w:ascii="Cambria Math" w:hAnsi="Cambria Math"/>
          </w:rPr>
          <w:br/>
        </m:r>
      </m:oMath>
      <m:oMathPara>
        <m:oMath>
          <m:r>
            <w:rPr>
              <w:rFonts w:ascii="Cambria Math" w:hAnsi="Cambria Math"/>
              <w:lang w:val="fr-FR"/>
            </w:rPr>
            <w:lastRenderedPageBreak/>
            <m:t>Minimal</m:t>
          </m:r>
          <m:r>
            <w:rPr>
              <w:rFonts w:ascii="Cambria Math" w:hAnsi="Cambria Math"/>
            </w:rPr>
            <m:t xml:space="preserve"> </m:t>
          </m:r>
          <m:r>
            <w:rPr>
              <w:rFonts w:ascii="Cambria Math" w:hAnsi="Cambria Math"/>
              <w:lang w:val="fr-FR"/>
            </w:rPr>
            <m:t>prominence</m:t>
          </m:r>
          <m:r>
            <w:rPr>
              <w:rFonts w:ascii="Cambria Math" w:hAnsi="Cambria Math"/>
            </w:rPr>
            <m:t>=</m:t>
          </m:r>
          <m:f>
            <m:fPr>
              <m:ctrlPr>
                <w:rPr>
                  <w:rFonts w:ascii="Cambria Math" w:hAnsi="Cambria Math"/>
                  <w:i/>
                  <w:lang w:val="fr-FR"/>
                </w:rPr>
              </m:ctrlPr>
            </m:fPr>
            <m:num>
              <m:r>
                <w:rPr>
                  <w:rFonts w:ascii="Cambria Math" w:hAnsi="Cambria Math"/>
                  <w:lang w:val="fr-FR"/>
                </w:rPr>
                <m:t>maximum</m:t>
              </m:r>
              <m:r>
                <w:rPr>
                  <w:rFonts w:ascii="Cambria Math" w:hAnsi="Cambria Math"/>
                </w:rPr>
                <m:t>-</m:t>
              </m:r>
              <m:r>
                <w:rPr>
                  <w:rFonts w:ascii="Cambria Math" w:hAnsi="Cambria Math"/>
                  <w:lang w:val="fr-FR"/>
                </w:rPr>
                <m:t>minimum</m:t>
              </m:r>
            </m:num>
            <m:den>
              <m:r>
                <w:rPr>
                  <w:rFonts w:ascii="Cambria Math" w:hAnsi="Cambria Math"/>
                  <w:lang w:val="fr-FR"/>
                </w:rPr>
                <m:t>average</m:t>
              </m:r>
              <m:r>
                <w:rPr>
                  <w:rFonts w:ascii="Cambria Math" w:hAnsi="Cambria Math"/>
                </w:rPr>
                <m:t>*</m:t>
              </m:r>
              <m:r>
                <w:rPr>
                  <w:rFonts w:ascii="Cambria Math" w:hAnsi="Cambria Math"/>
                  <w:lang w:val="fr-FR"/>
                </w:rPr>
                <m:t>setting</m:t>
              </m:r>
            </m:den>
          </m:f>
        </m:oMath>
      </m:oMathPara>
    </w:p>
    <w:p w:rsidR="0034371E" w:rsidRDefault="00D85A72" w:rsidP="00F87FE8">
      <w:r>
        <w:rPr>
          <w:noProof/>
        </w:rPr>
        <w:drawing>
          <wp:inline distT="0" distB="0" distL="0" distR="0" wp14:anchorId="5167F4FB" wp14:editId="594DE5CD">
            <wp:extent cx="5972810" cy="504825"/>
            <wp:effectExtent l="0" t="0" r="889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972810" cy="504825"/>
                    </a:xfrm>
                    <a:prstGeom prst="rect">
                      <a:avLst/>
                    </a:prstGeom>
                  </pic:spPr>
                </pic:pic>
              </a:graphicData>
            </a:graphic>
          </wp:inline>
        </w:drawing>
      </w:r>
    </w:p>
    <w:p w:rsidR="00C36985" w:rsidRDefault="00C36985" w:rsidP="00F87FE8">
      <w:r>
        <w:t xml:space="preserve">Now only the indexes of the events are retrieved, the next lines are used to determine which events correspond to the indexes.  </w:t>
      </w:r>
    </w:p>
    <w:p w:rsidR="00693BB0" w:rsidRDefault="0058586F" w:rsidP="00F87FE8">
      <w:r>
        <w:t xml:space="preserve">If the strike option is selected, the difference between the right and left foot strike is made by looking at the x coordinates of the toe markers. If it is the right toe marker that is in front, it is identified as a right foot strike, and the same is made for left events. </w:t>
      </w:r>
    </w:p>
    <w:p w:rsidR="0058586F" w:rsidRDefault="00075C1A" w:rsidP="00F87FE8">
      <w:r>
        <w:t>For the toe off events, the index will be assigned to the most backward foot.</w:t>
      </w:r>
    </w:p>
    <w:p w:rsidR="00075C1A" w:rsidRDefault="00075C1A" w:rsidP="00F87FE8">
      <w:r>
        <w:rPr>
          <w:noProof/>
        </w:rPr>
        <w:drawing>
          <wp:inline distT="0" distB="0" distL="0" distR="0" wp14:anchorId="54F2676F" wp14:editId="7276E61D">
            <wp:extent cx="5166360" cy="204216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166360" cy="2042160"/>
                    </a:xfrm>
                    <a:prstGeom prst="rect">
                      <a:avLst/>
                    </a:prstGeom>
                  </pic:spPr>
                </pic:pic>
              </a:graphicData>
            </a:graphic>
          </wp:inline>
        </w:drawing>
      </w:r>
    </w:p>
    <w:p w:rsidR="00075C1A" w:rsidRDefault="00075C1A" w:rsidP="00F87FE8">
      <w:r>
        <w:rPr>
          <w:noProof/>
        </w:rPr>
        <w:drawing>
          <wp:inline distT="0" distB="0" distL="0" distR="0" wp14:anchorId="77DD26D1" wp14:editId="4AF1392F">
            <wp:extent cx="4229100" cy="2034540"/>
            <wp:effectExtent l="0" t="0" r="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4229100" cy="2034540"/>
                    </a:xfrm>
                    <a:prstGeom prst="rect">
                      <a:avLst/>
                    </a:prstGeom>
                  </pic:spPr>
                </pic:pic>
              </a:graphicData>
            </a:graphic>
          </wp:inline>
        </w:drawing>
      </w:r>
    </w:p>
    <w:p w:rsidR="00091C76" w:rsidRDefault="00075C1A" w:rsidP="00614389">
      <w:r>
        <w:t xml:space="preserve">To avoid error in the rest of the code, if no events were detected, the function returns </w:t>
      </w:r>
      <w:r w:rsidR="002B5C65">
        <w:t>events for the right and left foot with an index of one.</w:t>
      </w:r>
    </w:p>
    <w:p w:rsidR="002B5C65" w:rsidRDefault="002B5C65" w:rsidP="00614389">
      <w:r>
        <w:rPr>
          <w:noProof/>
        </w:rPr>
        <w:lastRenderedPageBreak/>
        <w:drawing>
          <wp:inline distT="0" distB="0" distL="0" distR="0" wp14:anchorId="1F6BA24C" wp14:editId="7F3DFEB8">
            <wp:extent cx="2217420" cy="116586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2217420" cy="1165860"/>
                    </a:xfrm>
                    <a:prstGeom prst="rect">
                      <a:avLst/>
                    </a:prstGeom>
                  </pic:spPr>
                </pic:pic>
              </a:graphicData>
            </a:graphic>
          </wp:inline>
        </w:drawing>
      </w:r>
    </w:p>
    <w:p w:rsidR="002B5C65" w:rsidRDefault="00C14925" w:rsidP="00614389">
      <w:r>
        <w:t>The execution time is of 39.39 s.</w:t>
      </w:r>
    </w:p>
    <w:p w:rsidR="00C14925" w:rsidRDefault="00C14925" w:rsidP="00614389">
      <w:r>
        <w:rPr>
          <w:noProof/>
        </w:rPr>
        <w:drawing>
          <wp:inline distT="0" distB="0" distL="0" distR="0" wp14:anchorId="424574E9" wp14:editId="7017E3A9">
            <wp:extent cx="1706880" cy="198120"/>
            <wp:effectExtent l="0" t="0" r="762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1706880" cy="198120"/>
                    </a:xfrm>
                    <a:prstGeom prst="rect">
                      <a:avLst/>
                    </a:prstGeom>
                  </pic:spPr>
                </pic:pic>
              </a:graphicData>
            </a:graphic>
          </wp:inline>
        </w:drawing>
      </w:r>
    </w:p>
    <w:p w:rsidR="00C14925" w:rsidRDefault="00C14925" w:rsidP="00614389">
      <w:r>
        <w:t xml:space="preserve">The score for foot off is: </w:t>
      </w:r>
      <w:r w:rsidRPr="00C14925">
        <w:t>796987.205</w:t>
      </w:r>
    </w:p>
    <w:p w:rsidR="00C14925" w:rsidRDefault="00C14925" w:rsidP="00614389">
      <w:r>
        <w:t xml:space="preserve">The score for foot strike is: </w:t>
      </w:r>
      <w:r w:rsidRPr="00C14925">
        <w:t>80146.8855</w:t>
      </w:r>
    </w:p>
    <w:p w:rsidR="00C14925" w:rsidRDefault="00C14925" w:rsidP="00614389">
      <w:r>
        <w:rPr>
          <w:noProof/>
        </w:rPr>
        <w:drawing>
          <wp:inline distT="0" distB="0" distL="0" distR="0" wp14:anchorId="6F39A762" wp14:editId="11D7545D">
            <wp:extent cx="3589020" cy="36576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3589020" cy="365760"/>
                    </a:xfrm>
                    <a:prstGeom prst="rect">
                      <a:avLst/>
                    </a:prstGeom>
                  </pic:spPr>
                </pic:pic>
              </a:graphicData>
            </a:graphic>
          </wp:inline>
        </w:drawing>
      </w:r>
      <w:bookmarkStart w:id="0" w:name="_GoBack"/>
      <w:bookmarkEnd w:id="0"/>
    </w:p>
    <w:sectPr w:rsidR="00C14925">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56F6E"/>
    <w:multiLevelType w:val="hybridMultilevel"/>
    <w:tmpl w:val="427ACE60"/>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
    <w:nsid w:val="4496713A"/>
    <w:multiLevelType w:val="hybridMultilevel"/>
    <w:tmpl w:val="B456D9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3D0392B"/>
    <w:multiLevelType w:val="hybridMultilevel"/>
    <w:tmpl w:val="E668D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0E15"/>
    <w:rsid w:val="00014010"/>
    <w:rsid w:val="00075C1A"/>
    <w:rsid w:val="00091C76"/>
    <w:rsid w:val="000C0304"/>
    <w:rsid w:val="000E2C3B"/>
    <w:rsid w:val="00150408"/>
    <w:rsid w:val="002962A8"/>
    <w:rsid w:val="002B5C65"/>
    <w:rsid w:val="002E2022"/>
    <w:rsid w:val="00331D3E"/>
    <w:rsid w:val="0034371E"/>
    <w:rsid w:val="00356C72"/>
    <w:rsid w:val="003955AE"/>
    <w:rsid w:val="004D37A2"/>
    <w:rsid w:val="004F1685"/>
    <w:rsid w:val="00557BBD"/>
    <w:rsid w:val="0058586F"/>
    <w:rsid w:val="005D5019"/>
    <w:rsid w:val="00614389"/>
    <w:rsid w:val="00692926"/>
    <w:rsid w:val="00693BB0"/>
    <w:rsid w:val="006A74F4"/>
    <w:rsid w:val="006F242C"/>
    <w:rsid w:val="0076347D"/>
    <w:rsid w:val="007E4A48"/>
    <w:rsid w:val="008817A5"/>
    <w:rsid w:val="00BE2E7E"/>
    <w:rsid w:val="00BE6E3D"/>
    <w:rsid w:val="00C14925"/>
    <w:rsid w:val="00C15648"/>
    <w:rsid w:val="00C36985"/>
    <w:rsid w:val="00C70E15"/>
    <w:rsid w:val="00CC7CA7"/>
    <w:rsid w:val="00CD3BCB"/>
    <w:rsid w:val="00D664BB"/>
    <w:rsid w:val="00D85A72"/>
    <w:rsid w:val="00DF61C9"/>
    <w:rsid w:val="00E065C6"/>
    <w:rsid w:val="00E679C0"/>
    <w:rsid w:val="00F65631"/>
    <w:rsid w:val="00F87FE8"/>
    <w:rsid w:val="00FA65E1"/>
    <w:rsid w:val="00FF248E"/>
    <w:rsid w:val="00FF2C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3955AE"/>
    <w:pPr>
      <w:tabs>
        <w:tab w:val="left" w:pos="384"/>
      </w:tabs>
      <w:spacing w:after="0" w:line="240" w:lineRule="auto"/>
      <w:ind w:left="384" w:hanging="384"/>
    </w:pPr>
  </w:style>
  <w:style w:type="paragraph" w:styleId="BalloonText">
    <w:name w:val="Balloon Text"/>
    <w:basedOn w:val="Normal"/>
    <w:link w:val="BalloonTextChar"/>
    <w:uiPriority w:val="99"/>
    <w:semiHidden/>
    <w:unhideWhenUsed/>
    <w:rsid w:val="007E4A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4A48"/>
    <w:rPr>
      <w:rFonts w:ascii="Tahoma" w:hAnsi="Tahoma" w:cs="Tahoma"/>
      <w:sz w:val="16"/>
      <w:szCs w:val="16"/>
    </w:rPr>
  </w:style>
  <w:style w:type="paragraph" w:styleId="ListParagraph">
    <w:name w:val="List Paragraph"/>
    <w:basedOn w:val="Normal"/>
    <w:uiPriority w:val="34"/>
    <w:qFormat/>
    <w:rsid w:val="00DF61C9"/>
    <w:pPr>
      <w:ind w:left="720"/>
      <w:contextualSpacing/>
    </w:pPr>
  </w:style>
  <w:style w:type="character" w:styleId="Hyperlink">
    <w:name w:val="Hyperlink"/>
    <w:basedOn w:val="DefaultParagraphFont"/>
    <w:uiPriority w:val="99"/>
    <w:unhideWhenUsed/>
    <w:rsid w:val="00FA65E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3955AE"/>
    <w:pPr>
      <w:tabs>
        <w:tab w:val="left" w:pos="384"/>
      </w:tabs>
      <w:spacing w:after="0" w:line="240" w:lineRule="auto"/>
      <w:ind w:left="384" w:hanging="384"/>
    </w:pPr>
  </w:style>
  <w:style w:type="paragraph" w:styleId="BalloonText">
    <w:name w:val="Balloon Text"/>
    <w:basedOn w:val="Normal"/>
    <w:link w:val="BalloonTextChar"/>
    <w:uiPriority w:val="99"/>
    <w:semiHidden/>
    <w:unhideWhenUsed/>
    <w:rsid w:val="007E4A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4A48"/>
    <w:rPr>
      <w:rFonts w:ascii="Tahoma" w:hAnsi="Tahoma" w:cs="Tahoma"/>
      <w:sz w:val="16"/>
      <w:szCs w:val="16"/>
    </w:rPr>
  </w:style>
  <w:style w:type="paragraph" w:styleId="ListParagraph">
    <w:name w:val="List Paragraph"/>
    <w:basedOn w:val="Normal"/>
    <w:uiPriority w:val="34"/>
    <w:qFormat/>
    <w:rsid w:val="00DF61C9"/>
    <w:pPr>
      <w:ind w:left="720"/>
      <w:contextualSpacing/>
    </w:pPr>
  </w:style>
  <w:style w:type="character" w:styleId="Hyperlink">
    <w:name w:val="Hyperlink"/>
    <w:basedOn w:val="DefaultParagraphFont"/>
    <w:uiPriority w:val="99"/>
    <w:unhideWhenUsed/>
    <w:rsid w:val="00FA65E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microsoft.com/office/2007/relationships/stylesWithEffects" Target="stylesWithEffect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hyperlink" Target="mailto:florent.moissenet@protonmail.com"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hyperlink" Target="mailto:hugo.villi9@etu.univ-lorraine.fr" TargetMode="Externa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391</TotalTime>
  <Pages>9</Pages>
  <Words>1339</Words>
  <Characters>7635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villi</dc:creator>
  <cp:keywords/>
  <dc:description/>
  <cp:lastModifiedBy>hugo villi</cp:lastModifiedBy>
  <cp:revision>22</cp:revision>
  <dcterms:created xsi:type="dcterms:W3CDTF">2019-06-27T09:32:00Z</dcterms:created>
  <dcterms:modified xsi:type="dcterms:W3CDTF">2019-06-30T16:55:00Z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zotero-version="5.0.68"&gt;&lt;session id="ljqu5l0v"/&gt;&lt;style id="http://www.zotero.org/styles/journal-of-biomechanical-engineering" hasBibliography="1" bibliographyStyleHasBeenSet="1"/&gt;&lt;prefs&gt;&lt;pref name="fieldType" value="Field"/&gt;&lt;/prefs&gt;</vt:lpwstr>
  </property>
  <property fmtid="{D5CDD505-2E9C-101B-9397-08002B2CF9AE}" pid="3" name="ZOTERO_PREF_2">
    <vt:lpwstr>&lt;/data&gt;</vt:lpwstr>
  </property>
</Properties>
</file>