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BD" w:rsidRPr="009D23BD" w:rsidRDefault="009D23BD" w:rsidP="009D23BD">
      <w:pPr>
        <w:widowControl/>
        <w:jc w:val="center"/>
        <w:textAlignment w:val="top"/>
        <w:outlineLvl w:val="0"/>
        <w:rPr>
          <w:rFonts w:ascii="Bitter" w:eastAsia="新細明體" w:hAnsi="Bitter" w:cs="Arial"/>
          <w:color w:val="3D3D3D"/>
          <w:kern w:val="36"/>
          <w:sz w:val="75"/>
          <w:szCs w:val="75"/>
        </w:rPr>
      </w:pPr>
      <w:r w:rsidRPr="009D23BD">
        <w:rPr>
          <w:rFonts w:ascii="Bitter" w:eastAsia="新細明體" w:hAnsi="Bitter" w:cs="Arial"/>
          <w:color w:val="3D3D3D"/>
          <w:kern w:val="36"/>
          <w:sz w:val="75"/>
          <w:szCs w:val="75"/>
        </w:rPr>
        <w:t>數據分析與</w:t>
      </w:r>
      <w:r w:rsidRPr="009D23BD">
        <w:rPr>
          <w:rFonts w:ascii="Bitter" w:eastAsia="新細明體" w:hAnsi="Bitter" w:cs="Arial"/>
          <w:color w:val="3D3D3D"/>
          <w:kern w:val="36"/>
          <w:sz w:val="75"/>
          <w:szCs w:val="75"/>
        </w:rPr>
        <w:t>Python</w:t>
      </w:r>
      <w:r w:rsidRPr="009D23BD">
        <w:rPr>
          <w:rFonts w:ascii="Bitter" w:eastAsia="新細明體" w:hAnsi="Bitter" w:cs="Arial"/>
          <w:color w:val="3D3D3D"/>
          <w:kern w:val="36"/>
          <w:sz w:val="75"/>
          <w:szCs w:val="75"/>
        </w:rPr>
        <w:t>研習營</w:t>
      </w:r>
    </w:p>
    <w:p w:rsidR="009D23BD" w:rsidRPr="009D23BD" w:rsidRDefault="009D23BD" w:rsidP="009D23BD">
      <w:pPr>
        <w:widowControl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資訊爆炸的世代，如何善用工具，在浩瀚的大數據藍海中，有效地擷取所需的訊息，做正確的分析，預作趨勢判斷，是各行各業爭相地想獲得的利器。期能透過講座，讓宜大所有教職員及學生，能了解運用數據分析，進而協助師生的學術研究，並將程式應用生活化。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時間：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107/08/14(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二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) 10:00~17:00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、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107/08/15(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三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) 10:00~17:00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、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107/08/16(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四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) 10:00~17:00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地點：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國立宜蘭</w:t>
      </w:r>
      <w:proofErr w:type="gramStart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大學圖資館</w:t>
      </w:r>
      <w:proofErr w:type="gramEnd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電腦教室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5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300"/>
        <w:textAlignment w:val="top"/>
        <w:outlineLvl w:val="2"/>
        <w:rPr>
          <w:rFonts w:ascii="Bitter" w:eastAsia="新細明體" w:hAnsi="Bitter" w:cs="Arial"/>
          <w:color w:val="3D3D3D"/>
          <w:kern w:val="0"/>
          <w:sz w:val="36"/>
          <w:szCs w:val="36"/>
        </w:rPr>
      </w:pPr>
      <w:r w:rsidRPr="009D23BD">
        <w:rPr>
          <w:rFonts w:ascii="Bitter" w:eastAsia="新細明體" w:hAnsi="Bitter" w:cs="Arial"/>
          <w:color w:val="3D3D3D"/>
          <w:kern w:val="0"/>
          <w:sz w:val="36"/>
          <w:szCs w:val="36"/>
        </w:rPr>
        <w:t>講師：吳柏翰</w:t>
      </w:r>
      <w:r w:rsidRPr="009D23BD">
        <w:rPr>
          <w:rFonts w:ascii="Bitter" w:eastAsia="新細明體" w:hAnsi="Bitter" w:cs="Arial"/>
          <w:color w:val="3D3D3D"/>
          <w:kern w:val="0"/>
          <w:sz w:val="36"/>
          <w:szCs w:val="36"/>
        </w:rPr>
        <w:t xml:space="preserve"> </w:t>
      </w:r>
      <w:r w:rsidRPr="009D23BD">
        <w:rPr>
          <w:rFonts w:ascii="Bitter" w:eastAsia="新細明體" w:hAnsi="Bitter" w:cs="Arial"/>
          <w:color w:val="3D3D3D"/>
          <w:kern w:val="0"/>
          <w:sz w:val="36"/>
          <w:szCs w:val="36"/>
        </w:rPr>
        <w:t>老師</w:t>
      </w:r>
      <w:r w:rsidRPr="009D23BD">
        <w:rPr>
          <w:rFonts w:ascii="Bitter" w:eastAsia="新細明體" w:hAnsi="Bitter" w:cs="Arial"/>
          <w:color w:val="3D3D3D"/>
          <w:kern w:val="0"/>
          <w:sz w:val="36"/>
          <w:szCs w:val="36"/>
        </w:rPr>
        <w:t xml:space="preserve"> (</w:t>
      </w:r>
      <w:hyperlink r:id="rId4" w:tgtFrame="_blank" w:history="1">
        <w:r w:rsidRPr="009D23BD">
          <w:rPr>
            <w:rFonts w:ascii="Bitter" w:eastAsia="新細明體" w:hAnsi="Bitter" w:cs="Arial"/>
            <w:color w:val="0000FF"/>
            <w:kern w:val="0"/>
            <w:sz w:val="36"/>
            <w:szCs w:val="36"/>
            <w:u w:val="single"/>
          </w:rPr>
          <w:t>亞太智能機器</w:t>
        </w:r>
      </w:hyperlink>
      <w:r w:rsidRPr="009D23BD">
        <w:rPr>
          <w:rFonts w:ascii="Bitter" w:eastAsia="新細明體" w:hAnsi="Bitter" w:cs="Arial"/>
          <w:color w:val="3D3D3D"/>
          <w:kern w:val="0"/>
          <w:sz w:val="36"/>
          <w:szCs w:val="36"/>
        </w:rPr>
        <w:t>創辦人兼技術長</w:t>
      </w:r>
      <w:r w:rsidRPr="009D23BD">
        <w:rPr>
          <w:rFonts w:ascii="Bitter" w:eastAsia="新細明體" w:hAnsi="Bitter" w:cs="Arial"/>
          <w:color w:val="3D3D3D"/>
          <w:kern w:val="0"/>
          <w:sz w:val="36"/>
          <w:szCs w:val="36"/>
        </w:rPr>
        <w:t>)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內容：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數據分析的初探、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Python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基礎教學、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Python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與資料處理、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Python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與機器學習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時程表：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8/14 (</w:t>
      </w:r>
      <w:proofErr w:type="gramStart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圖資館</w:t>
      </w:r>
      <w:proofErr w:type="gramEnd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電腦教室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5)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09:30-10:00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報到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10:00-11:00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數據分析導論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11:00-12:00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數據分析的思考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13:00-14:00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各式資料型態：字串、串列、元組、字典詳細介紹與使用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14:00-15:00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變數概念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lastRenderedPageBreak/>
        <w:t xml:space="preserve">15:00-16:00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變數設計理念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16:00-17:00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各樣運算與運算元介紹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8/15 (</w:t>
      </w:r>
      <w:proofErr w:type="gramStart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圖資館</w:t>
      </w:r>
      <w:proofErr w:type="gramEnd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電腦教室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5)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09:30-10:00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報到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10:00-11:00 Python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程式架構，程式流程控制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11:00-12:00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函式觀念與進階函式深入剖析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13:00-14:00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基本資料處理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14:00-15:00 </w:t>
      </w:r>
      <w:proofErr w:type="spellStart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DataFrame</w:t>
      </w:r>
      <w:proofErr w:type="spellEnd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處理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15:00-16:00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聚合處理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(</w:t>
      </w:r>
      <w:proofErr w:type="spellStart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GroupBy</w:t>
      </w:r>
      <w:proofErr w:type="spellEnd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、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Merging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、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Joining)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16:00-17:00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時間序列資料處理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8/16 (</w:t>
      </w:r>
      <w:proofErr w:type="gramStart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圖資館</w:t>
      </w:r>
      <w:proofErr w:type="gramEnd"/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電腦教室</w:t>
      </w: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5)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09:30-10:00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報到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10:00-11:00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機器學習基礎概念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11:00-12:00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分類法、</w:t>
      </w:r>
      <w:proofErr w:type="gramStart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迴</w:t>
      </w:r>
      <w:proofErr w:type="gramEnd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歸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13:00-14:00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集群、特徵工程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14:00-15:00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模型評價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15:00-16:00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適合的機器學習演算法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16:00-17:00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機器學習系統整合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宜大教職員報名方式：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請至教職員報名系統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( </w:t>
      </w:r>
      <w:hyperlink r:id="rId5" w:tgtFrame="_blank" w:history="1">
        <w:r w:rsidRPr="009D23BD">
          <w:rPr>
            <w:rFonts w:ascii="Bitter" w:eastAsia="新細明體" w:hAnsi="Bitter" w:cs="Arial"/>
            <w:color w:val="0000FF"/>
            <w:kern w:val="0"/>
            <w:sz w:val="27"/>
            <w:szCs w:val="27"/>
            <w:u w:val="single"/>
          </w:rPr>
          <w:t>https://goo.gl/forms/E5cTfEs0c08Br4WE2</w:t>
        </w:r>
      </w:hyperlink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 )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報名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lastRenderedPageBreak/>
        <w:t>宜大學生報名方式：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請至學校活動報名系統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( </w:t>
      </w:r>
      <w:hyperlink r:id="rId6" w:tgtFrame="_blank" w:history="1">
        <w:r w:rsidRPr="009D23BD">
          <w:rPr>
            <w:rFonts w:ascii="Bitter" w:eastAsia="新細明體" w:hAnsi="Bitter" w:cs="Arial"/>
            <w:color w:val="0000FF"/>
            <w:kern w:val="0"/>
            <w:sz w:val="27"/>
            <w:szCs w:val="27"/>
            <w:u w:val="single"/>
          </w:rPr>
          <w:t>https://goo.gl/oh3XUD</w:t>
        </w:r>
      </w:hyperlink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 )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報名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活動編號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 7341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b/>
          <w:bCs/>
          <w:color w:val="212121"/>
          <w:kern w:val="0"/>
          <w:sz w:val="27"/>
          <w:szCs w:val="27"/>
        </w:rPr>
        <w:t>其他學員報名方式：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請至報名系統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( </w:t>
      </w:r>
      <w:hyperlink r:id="rId7" w:tgtFrame="_blank" w:history="1">
        <w:r w:rsidRPr="009D23BD">
          <w:rPr>
            <w:rFonts w:ascii="Bitter" w:eastAsia="新細明體" w:hAnsi="Bitter" w:cs="Arial"/>
            <w:color w:val="0000FF"/>
            <w:kern w:val="0"/>
            <w:sz w:val="27"/>
            <w:szCs w:val="27"/>
            <w:u w:val="single"/>
          </w:rPr>
          <w:t>https://goo.gl/forms/KFNDy6iYdBj1zbLP2</w:t>
        </w:r>
      </w:hyperlink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 xml:space="preserve"> ) 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報名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【備註】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本研習只能拍照，不能錄影。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本研習因電腦教室禁止飲食，將於另外場地提供午餐</w:t>
      </w:r>
      <w:proofErr w:type="gramStart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餐</w:t>
      </w:r>
      <w:proofErr w:type="gramEnd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盒。</w:t>
      </w:r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公務人員終身學習時數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18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小時；教師</w:t>
      </w:r>
      <w:proofErr w:type="gramStart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知能時數</w:t>
      </w:r>
      <w:proofErr w:type="gramEnd"/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18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小時；學生多元學習認證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18</w:t>
      </w:r>
      <w:r w:rsidRPr="009D23BD">
        <w:rPr>
          <w:rFonts w:ascii="Bitter" w:eastAsia="新細明體" w:hAnsi="Bitter" w:cs="Arial"/>
          <w:color w:val="212121"/>
          <w:kern w:val="0"/>
          <w:sz w:val="27"/>
          <w:szCs w:val="27"/>
        </w:rPr>
        <w:t>小時。</w:t>
      </w:r>
    </w:p>
    <w:p w:rsidR="009D23BD" w:rsidRPr="009D23BD" w:rsidRDefault="009D23BD" w:rsidP="009D23BD">
      <w:pPr>
        <w:widowControl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hyperlink r:id="rId8" w:tgtFrame="_blank" w:history="1">
        <w:r w:rsidRPr="009D23BD">
          <w:rPr>
            <w:rFonts w:ascii="Bitter" w:eastAsia="新細明體" w:hAnsi="Bitter" w:cs="Arial"/>
            <w:color w:val="0000FF"/>
            <w:kern w:val="0"/>
            <w:sz w:val="27"/>
            <w:szCs w:val="27"/>
            <w:u w:val="single"/>
          </w:rPr>
          <w:t>交通位置</w:t>
        </w:r>
      </w:hyperlink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Arial"/>
          <w:color w:val="212121"/>
          <w:kern w:val="0"/>
          <w:sz w:val="27"/>
          <w:szCs w:val="27"/>
        </w:rPr>
      </w:pPr>
      <w:hyperlink r:id="rId9" w:tgtFrame="_blank" w:history="1">
        <w:r w:rsidRPr="009D23BD">
          <w:rPr>
            <w:rFonts w:ascii="Bitter" w:eastAsia="新細明體" w:hAnsi="Bitter" w:cs="Arial"/>
            <w:color w:val="0000FF"/>
            <w:kern w:val="0"/>
            <w:sz w:val="27"/>
            <w:szCs w:val="27"/>
            <w:u w:val="single"/>
          </w:rPr>
          <w:t>校園地圖</w:t>
        </w:r>
      </w:hyperlink>
    </w:p>
    <w:p w:rsidR="009D23BD" w:rsidRPr="009D23BD" w:rsidRDefault="009D23BD" w:rsidP="009D23BD">
      <w:pPr>
        <w:widowControl/>
        <w:textAlignment w:val="top"/>
        <w:rPr>
          <w:rFonts w:ascii="Bitter" w:eastAsia="新細明體" w:hAnsi="Bitter" w:cs="新細明體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宜蘭大學</w:t>
      </w: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 xml:space="preserve"> </w:t>
      </w: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程式設計暨資訊應用競賽</w:t>
      </w: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 xml:space="preserve"> </w:t>
      </w:r>
    </w:p>
    <w:p w:rsidR="009D23BD" w:rsidRPr="009D23BD" w:rsidRDefault="009D23BD" w:rsidP="009D23BD">
      <w:pPr>
        <w:widowControl/>
        <w:spacing w:before="300"/>
        <w:textAlignment w:val="top"/>
        <w:outlineLvl w:val="2"/>
        <w:rPr>
          <w:rFonts w:ascii="Bitter" w:eastAsia="新細明體" w:hAnsi="Bitter" w:cs="新細明體"/>
          <w:color w:val="3D3D3D"/>
          <w:kern w:val="0"/>
          <w:sz w:val="36"/>
          <w:szCs w:val="36"/>
        </w:rPr>
      </w:pPr>
      <w:hyperlink r:id="rId10" w:tgtFrame="_blank" w:history="1">
        <w:r w:rsidRPr="009D23BD">
          <w:rPr>
            <w:rFonts w:ascii="Bitter" w:eastAsia="新細明體" w:hAnsi="Bitter" w:cs="新細明體"/>
            <w:color w:val="0000FF"/>
            <w:kern w:val="0"/>
            <w:sz w:val="36"/>
            <w:szCs w:val="36"/>
            <w:u w:val="single"/>
          </w:rPr>
          <w:t>主辦單位：國立宜蘭大學</w:t>
        </w:r>
        <w:r w:rsidRPr="009D23BD">
          <w:rPr>
            <w:rFonts w:ascii="Bitter" w:eastAsia="新細明體" w:hAnsi="Bitter" w:cs="新細明體"/>
            <w:color w:val="0000FF"/>
            <w:kern w:val="0"/>
            <w:sz w:val="36"/>
            <w:szCs w:val="36"/>
            <w:u w:val="single"/>
          </w:rPr>
          <w:t xml:space="preserve"> </w:t>
        </w:r>
        <w:r w:rsidRPr="009D23BD">
          <w:rPr>
            <w:rFonts w:ascii="Bitter" w:eastAsia="新細明體" w:hAnsi="Bitter" w:cs="新細明體"/>
            <w:color w:val="0000FF"/>
            <w:kern w:val="0"/>
            <w:sz w:val="36"/>
            <w:szCs w:val="36"/>
            <w:u w:val="single"/>
          </w:rPr>
          <w:t>圖書資訊館</w:t>
        </w:r>
      </w:hyperlink>
    </w:p>
    <w:p w:rsidR="009D23BD" w:rsidRPr="009D23BD" w:rsidRDefault="009D23BD" w:rsidP="009D23BD">
      <w:pPr>
        <w:widowControl/>
        <w:spacing w:before="225"/>
        <w:textAlignment w:val="top"/>
        <w:rPr>
          <w:rFonts w:ascii="Bitter" w:eastAsia="新細明體" w:hAnsi="Bitter" w:cs="新細明體"/>
          <w:color w:val="212121"/>
          <w:kern w:val="0"/>
          <w:sz w:val="27"/>
          <w:szCs w:val="27"/>
        </w:rPr>
      </w:pP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如有疑問，歡迎來電或來信</w:t>
      </w:r>
      <w:proofErr w:type="gramStart"/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（</w:t>
      </w:r>
      <w:proofErr w:type="gramEnd"/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分機</w:t>
      </w: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 xml:space="preserve"> 7139</w:t>
      </w:r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，</w:t>
      </w:r>
      <w:hyperlink r:id="rId11" w:tgtFrame="_blank" w:history="1">
        <w:r w:rsidRPr="009D23BD">
          <w:rPr>
            <w:rFonts w:ascii="Bitter" w:eastAsia="新細明體" w:hAnsi="Bitter" w:cs="新細明體"/>
            <w:color w:val="0000FF"/>
            <w:kern w:val="0"/>
            <w:sz w:val="27"/>
            <w:szCs w:val="27"/>
            <w:u w:val="single"/>
          </w:rPr>
          <w:t>yenfu@niu.edu.tw</w:t>
        </w:r>
      </w:hyperlink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 xml:space="preserve"> </w:t>
      </w:r>
      <w:proofErr w:type="gramStart"/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>）</w:t>
      </w:r>
      <w:proofErr w:type="gramEnd"/>
      <w:r w:rsidRPr="009D23BD">
        <w:rPr>
          <w:rFonts w:ascii="Bitter" w:eastAsia="新細明體" w:hAnsi="Bitter" w:cs="新細明體"/>
          <w:color w:val="212121"/>
          <w:kern w:val="0"/>
          <w:sz w:val="27"/>
          <w:szCs w:val="27"/>
        </w:rPr>
        <w:t xml:space="preserve"> </w:t>
      </w:r>
    </w:p>
    <w:p w:rsidR="001415D0" w:rsidRPr="009D23BD" w:rsidRDefault="001415D0">
      <w:bookmarkStart w:id="0" w:name="_GoBack"/>
      <w:bookmarkEnd w:id="0"/>
    </w:p>
    <w:sectPr w:rsidR="001415D0" w:rsidRPr="009D23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BD"/>
    <w:rsid w:val="001415D0"/>
    <w:rsid w:val="009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CFE3-AE3B-418B-BB6C-8B3D348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D23B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D23B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23B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D23B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zfr3q">
    <w:name w:val="zfr3q"/>
    <w:basedOn w:val="a"/>
    <w:rsid w:val="009D23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D23BD"/>
    <w:rPr>
      <w:b/>
      <w:bCs/>
    </w:rPr>
  </w:style>
  <w:style w:type="character" w:styleId="a4">
    <w:name w:val="Hyperlink"/>
    <w:basedOn w:val="a0"/>
    <w:uiPriority w:val="99"/>
    <w:semiHidden/>
    <w:unhideWhenUsed/>
    <w:rsid w:val="009D2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2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niu.edu.tw%2Ffiles%2F11-1000-1052.php&amp;sa=D&amp;sntz=1&amp;usg=AFQjCNHVf16iKbFOOdW-GacyldgzMgJ8s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oo.gl/forms/KFNDy6iYdBj1zbLP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oh3XUD" TargetMode="External"/><Relationship Id="rId11" Type="http://schemas.openxmlformats.org/officeDocument/2006/relationships/hyperlink" Target="mailto:yenfu@niu.edu.tw" TargetMode="External"/><Relationship Id="rId5" Type="http://schemas.openxmlformats.org/officeDocument/2006/relationships/hyperlink" Target="https://goo.gl/forms/E5cTfEs0c08Br4WE2" TargetMode="External"/><Relationship Id="rId10" Type="http://schemas.openxmlformats.org/officeDocument/2006/relationships/hyperlink" Target="https://www.google.com/url?q=https%3A%2F%2Flic.niu.edu.tw%2F&amp;sa=D&amp;sntz=1&amp;usg=AFQjCNEQT12CrxFWbBRS-cysAmJXckEOrA" TargetMode="External"/><Relationship Id="rId4" Type="http://schemas.openxmlformats.org/officeDocument/2006/relationships/hyperlink" Target="https://www.google.com/url?q=https%3A%2F%2Fwww.ap-mic.com%2Fhomepage%2Fch%2F&amp;sa=D&amp;sntz=1&amp;usg=AFQjCNFCrwj2xqtAtk93FGXGs2z3i-RGmg" TargetMode="External"/><Relationship Id="rId9" Type="http://schemas.openxmlformats.org/officeDocument/2006/relationships/hyperlink" Target="https://www.google.com/url?q=https%3A%2F%2Fpws.niu.edu.tw%2F~wclien%2Fmap.htm&amp;sa=D&amp;sntz=1&amp;usg=AFQjCNEVBZWULqA-S8Er74F7Si7E4BtbOQ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2018-08-10T08:20:00Z</dcterms:created>
  <dcterms:modified xsi:type="dcterms:W3CDTF">2018-08-10T08:20:00Z</dcterms:modified>
</cp:coreProperties>
</file>