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949B" w14:textId="006B0DE4" w:rsidR="00215EE9" w:rsidRDefault="00215EE9" w:rsidP="00215EE9">
      <w:pPr>
        <w:pStyle w:val="a5"/>
      </w:pPr>
      <w:r>
        <w:t>Тема: «</w:t>
      </w:r>
      <w:r w:rsidR="007D3374">
        <w:rPr>
          <w:lang w:val="en-US"/>
        </w:rPr>
        <w:t xml:space="preserve">4. </w:t>
      </w:r>
      <w:r>
        <w:t>Программа шифрования при помощи кода Цезаря»</w:t>
      </w:r>
    </w:p>
    <w:p w14:paraId="1AAA2AAF" w14:textId="080FA278" w:rsidR="00215EE9" w:rsidRDefault="00215EE9" w:rsidP="00215EE9">
      <w:pPr>
        <w:pStyle w:val="a5"/>
      </w:pPr>
      <w:r>
        <w:t>Функциональные требования:</w:t>
      </w:r>
    </w:p>
    <w:p w14:paraId="0D342FF4" w14:textId="77777777" w:rsidR="00215EE9" w:rsidRDefault="00215EE9" w:rsidP="00215EE9">
      <w:pPr>
        <w:pStyle w:val="a"/>
      </w:pPr>
      <w:r>
        <w:t>Режим работы: программа должна поддерживать два режима работы – шифрования и дешифрования. Пользователь должен иметь возможность выбрать нужный режим;</w:t>
      </w:r>
    </w:p>
    <w:p w14:paraId="262055D8" w14:textId="77777777" w:rsidR="00215EE9" w:rsidRDefault="00215EE9" w:rsidP="00215EE9">
      <w:pPr>
        <w:pStyle w:val="a"/>
      </w:pPr>
      <w:r>
        <w:t>Ввод информации: программа должна предоставлять пользователю возможность выбора источника ввода информации – с помощью клавиатуры или из файла. В случае выбора ввода из файла, программа должна запрашивать путь к файлу;</w:t>
      </w:r>
    </w:p>
    <w:p w14:paraId="418A0DC5" w14:textId="77777777" w:rsidR="00215EE9" w:rsidRDefault="00215EE9" w:rsidP="00215EE9">
      <w:pPr>
        <w:pStyle w:val="a"/>
      </w:pPr>
      <w:r>
        <w:t>Вывод информации: программа должна предоставлять пользователю возможность ввода ключа шифрования. Ключ должен быть целым числом в диапазоне от 1 до 25;</w:t>
      </w:r>
    </w:p>
    <w:p w14:paraId="683F1149" w14:textId="77777777" w:rsidR="00215EE9" w:rsidRDefault="00215EE9" w:rsidP="00215EE9">
      <w:pPr>
        <w:pStyle w:val="a"/>
      </w:pPr>
      <w:r>
        <w:t>Шифрование: при выборе режима шифрования, программа должна принимать на вход текст и ключ шифрования, и возвращать зашифрованный текст;</w:t>
      </w:r>
    </w:p>
    <w:p w14:paraId="56870BBD" w14:textId="77777777" w:rsidR="00215EE9" w:rsidRDefault="00215EE9" w:rsidP="00215EE9">
      <w:pPr>
        <w:pStyle w:val="a"/>
      </w:pPr>
      <w:r>
        <w:t>Дешифрование: при выборе режима дешифрования, программа должна принимать на вход зашифрованный текст и ключ шифрования, и возвращать исходный текст;</w:t>
      </w:r>
    </w:p>
    <w:p w14:paraId="15DA32EC" w14:textId="77777777" w:rsidR="00215EE9" w:rsidRDefault="00215EE9" w:rsidP="00215EE9">
      <w:pPr>
        <w:pStyle w:val="a"/>
      </w:pPr>
      <w:r>
        <w:t>Обработка ошибок: программа должна корректно обрабатывать ошибки, такие как неверный путь к файлу, некорректный ввод ключа шифрования и т.д. В случае возникновения ошибки, программа должна выводить соответствующие сообщение об ошибке и прекращать выполнение;</w:t>
      </w:r>
    </w:p>
    <w:p w14:paraId="6EE0325E" w14:textId="484F0EEF" w:rsidR="00215EE9" w:rsidRDefault="00215EE9" w:rsidP="00215EE9">
      <w:pPr>
        <w:pStyle w:val="a"/>
      </w:pPr>
      <w:r>
        <w:t>Интерфейс: программа должна иметь удобный и интуитивно понятный интерфейс для взаимодействия с пользователем. Он должен быть интуитивно понятным и легко использоваться даже неопытным пользовател</w:t>
      </w:r>
      <w:r>
        <w:t>е</w:t>
      </w:r>
      <w:r>
        <w:t>м.</w:t>
      </w:r>
    </w:p>
    <w:p w14:paraId="1BFCCE01" w14:textId="35D37D76" w:rsidR="00215EE9" w:rsidRDefault="00215EE9" w:rsidP="00215EE9">
      <w:pPr>
        <w:pStyle w:val="a"/>
      </w:pPr>
      <w:r>
        <w:t xml:space="preserve">Технологии: </w:t>
      </w:r>
    </w:p>
    <w:p w14:paraId="0D80EDD0" w14:textId="66F93C20" w:rsidR="00215EE9" w:rsidRPr="00215EE9" w:rsidRDefault="00215EE9" w:rsidP="00215EE9">
      <w:pPr>
        <w:pStyle w:val="a0"/>
      </w:pPr>
      <w:r>
        <w:t xml:space="preserve">Язык программирования </w:t>
      </w:r>
      <w:r>
        <w:rPr>
          <w:lang w:val="en-US"/>
        </w:rPr>
        <w:t>C++</w:t>
      </w:r>
    </w:p>
    <w:p w14:paraId="02847CDB" w14:textId="70856692" w:rsidR="00215EE9" w:rsidRPr="00215EE9" w:rsidRDefault="00215EE9" w:rsidP="00215EE9">
      <w:pPr>
        <w:pStyle w:val="a0"/>
      </w:pPr>
      <w:r>
        <w:t xml:space="preserve">Стандартные библиотеки </w:t>
      </w:r>
      <w:r>
        <w:rPr>
          <w:lang w:val="en-US"/>
        </w:rPr>
        <w:t>C++</w:t>
      </w:r>
    </w:p>
    <w:p w14:paraId="48BCD491" w14:textId="6AE95D94" w:rsidR="00215EE9" w:rsidRPr="00215EE9" w:rsidRDefault="00215EE9" w:rsidP="00215EE9">
      <w:pPr>
        <w:pStyle w:val="a0"/>
      </w:pPr>
      <w:r>
        <w:t xml:space="preserve">Среда разработки </w:t>
      </w:r>
      <w:r>
        <w:rPr>
          <w:lang w:val="en-US"/>
        </w:rPr>
        <w:t>Visual Studio</w:t>
      </w:r>
    </w:p>
    <w:p w14:paraId="15B7EAC2" w14:textId="3F395761" w:rsidR="00215EE9" w:rsidRPr="00215EE9" w:rsidRDefault="00215EE9" w:rsidP="00215EE9">
      <w:pPr>
        <w:pStyle w:val="a0"/>
      </w:pPr>
      <w:r>
        <w:t xml:space="preserve">Компилятор </w:t>
      </w:r>
      <w:r>
        <w:rPr>
          <w:lang w:val="en-US"/>
        </w:rPr>
        <w:t>Microsoft Visual C++</w:t>
      </w:r>
    </w:p>
    <w:p w14:paraId="15D9FBC2" w14:textId="4A45A45F" w:rsidR="00215EE9" w:rsidRDefault="00215EE9" w:rsidP="00215EE9">
      <w:pPr>
        <w:pStyle w:val="a0"/>
      </w:pPr>
      <w:r>
        <w:lastRenderedPageBreak/>
        <w:t xml:space="preserve">Система контроля версий </w:t>
      </w:r>
      <w:r>
        <w:rPr>
          <w:lang w:val="en-US"/>
        </w:rPr>
        <w:t>Git</w:t>
      </w:r>
    </w:p>
    <w:sectPr w:rsidR="00215EE9" w:rsidSect="00E324FD">
      <w:headerReference w:type="default" r:id="rId8"/>
      <w:pgSz w:w="11910" w:h="16840" w:code="9"/>
      <w:pgMar w:top="1134" w:right="567" w:bottom="851" w:left="1701" w:header="567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64016" w14:textId="77777777" w:rsidR="00996455" w:rsidRDefault="00996455" w:rsidP="00271745">
      <w:pPr>
        <w:spacing w:line="240" w:lineRule="auto"/>
      </w:pPr>
      <w:r>
        <w:separator/>
      </w:r>
    </w:p>
  </w:endnote>
  <w:endnote w:type="continuationSeparator" w:id="0">
    <w:p w14:paraId="320C48CE" w14:textId="77777777" w:rsidR="00996455" w:rsidRDefault="00996455" w:rsidP="002717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1774" w14:textId="77777777" w:rsidR="00996455" w:rsidRDefault="00996455" w:rsidP="00271745">
      <w:pPr>
        <w:spacing w:line="240" w:lineRule="auto"/>
      </w:pPr>
      <w:r>
        <w:separator/>
      </w:r>
    </w:p>
  </w:footnote>
  <w:footnote w:type="continuationSeparator" w:id="0">
    <w:p w14:paraId="11954821" w14:textId="77777777" w:rsidR="00996455" w:rsidRDefault="00996455" w:rsidP="002717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5745447"/>
      <w:docPartObj>
        <w:docPartGallery w:val="Page Numbers (Top of Page)"/>
        <w:docPartUnique/>
      </w:docPartObj>
    </w:sdtPr>
    <w:sdtContent>
      <w:p w14:paraId="54CD6286" w14:textId="77777777" w:rsidR="004F43F3" w:rsidRDefault="004F43F3" w:rsidP="00DC06A8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D0ED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DC27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DA9F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B635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F4A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2009AE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625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DC34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B89570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4EA3A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463CD8"/>
    <w:multiLevelType w:val="hybridMultilevel"/>
    <w:tmpl w:val="D2909124"/>
    <w:lvl w:ilvl="0" w:tplc="B4825EA0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F4FC2"/>
    <w:multiLevelType w:val="hybridMultilevel"/>
    <w:tmpl w:val="A258B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512154">
    <w:abstractNumId w:val="9"/>
  </w:num>
  <w:num w:numId="2" w16cid:durableId="1535968659">
    <w:abstractNumId w:val="7"/>
  </w:num>
  <w:num w:numId="3" w16cid:durableId="1150290643">
    <w:abstractNumId w:val="6"/>
  </w:num>
  <w:num w:numId="4" w16cid:durableId="947084119">
    <w:abstractNumId w:val="5"/>
  </w:num>
  <w:num w:numId="5" w16cid:durableId="1109469939">
    <w:abstractNumId w:val="4"/>
  </w:num>
  <w:num w:numId="6" w16cid:durableId="1666174">
    <w:abstractNumId w:val="8"/>
  </w:num>
  <w:num w:numId="7" w16cid:durableId="1461340893">
    <w:abstractNumId w:val="3"/>
  </w:num>
  <w:num w:numId="8" w16cid:durableId="25064519">
    <w:abstractNumId w:val="2"/>
  </w:num>
  <w:num w:numId="9" w16cid:durableId="1366754874">
    <w:abstractNumId w:val="1"/>
  </w:num>
  <w:num w:numId="10" w16cid:durableId="548616005">
    <w:abstractNumId w:val="0"/>
  </w:num>
  <w:num w:numId="11" w16cid:durableId="1834953366">
    <w:abstractNumId w:val="10"/>
  </w:num>
  <w:num w:numId="12" w16cid:durableId="1856453752">
    <w:abstractNumId w:val="8"/>
  </w:num>
  <w:num w:numId="13" w16cid:durableId="316959118">
    <w:abstractNumId w:val="8"/>
  </w:num>
  <w:num w:numId="14" w16cid:durableId="360715248">
    <w:abstractNumId w:val="10"/>
  </w:num>
  <w:num w:numId="15" w16cid:durableId="1714579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E9"/>
    <w:rsid w:val="00055690"/>
    <w:rsid w:val="00085D78"/>
    <w:rsid w:val="000C08BE"/>
    <w:rsid w:val="000D0F12"/>
    <w:rsid w:val="000E3C56"/>
    <w:rsid w:val="00113541"/>
    <w:rsid w:val="0016648C"/>
    <w:rsid w:val="00183BDF"/>
    <w:rsid w:val="001E17E4"/>
    <w:rsid w:val="001F62B7"/>
    <w:rsid w:val="00206C41"/>
    <w:rsid w:val="00214547"/>
    <w:rsid w:val="00215EE9"/>
    <w:rsid w:val="00261E8A"/>
    <w:rsid w:val="00271745"/>
    <w:rsid w:val="002D0A19"/>
    <w:rsid w:val="002F271C"/>
    <w:rsid w:val="003950AF"/>
    <w:rsid w:val="003A69AF"/>
    <w:rsid w:val="004023AA"/>
    <w:rsid w:val="004E70B0"/>
    <w:rsid w:val="004F43F3"/>
    <w:rsid w:val="00531583"/>
    <w:rsid w:val="00593319"/>
    <w:rsid w:val="005B42E8"/>
    <w:rsid w:val="00630249"/>
    <w:rsid w:val="006349B2"/>
    <w:rsid w:val="00656EE5"/>
    <w:rsid w:val="006F0C1D"/>
    <w:rsid w:val="0071778E"/>
    <w:rsid w:val="00755F7A"/>
    <w:rsid w:val="00791D59"/>
    <w:rsid w:val="007D3374"/>
    <w:rsid w:val="00827339"/>
    <w:rsid w:val="00835254"/>
    <w:rsid w:val="008361F7"/>
    <w:rsid w:val="00872C7A"/>
    <w:rsid w:val="008C4F86"/>
    <w:rsid w:val="008D3963"/>
    <w:rsid w:val="009518E5"/>
    <w:rsid w:val="00964E62"/>
    <w:rsid w:val="00996455"/>
    <w:rsid w:val="009A64BD"/>
    <w:rsid w:val="009B0FFE"/>
    <w:rsid w:val="009D08D2"/>
    <w:rsid w:val="009F270F"/>
    <w:rsid w:val="009F4BBB"/>
    <w:rsid w:val="00A67075"/>
    <w:rsid w:val="00AB0262"/>
    <w:rsid w:val="00AB6241"/>
    <w:rsid w:val="00AC22B2"/>
    <w:rsid w:val="00AD6419"/>
    <w:rsid w:val="00B22DDE"/>
    <w:rsid w:val="00B27A9B"/>
    <w:rsid w:val="00B42794"/>
    <w:rsid w:val="00BA4379"/>
    <w:rsid w:val="00BC2E45"/>
    <w:rsid w:val="00BF00EE"/>
    <w:rsid w:val="00C3222B"/>
    <w:rsid w:val="00C33ADE"/>
    <w:rsid w:val="00C37477"/>
    <w:rsid w:val="00C429DA"/>
    <w:rsid w:val="00C96EED"/>
    <w:rsid w:val="00CA4CD2"/>
    <w:rsid w:val="00D00753"/>
    <w:rsid w:val="00D261CB"/>
    <w:rsid w:val="00D73F2D"/>
    <w:rsid w:val="00D90FEB"/>
    <w:rsid w:val="00DB333F"/>
    <w:rsid w:val="00DC06A8"/>
    <w:rsid w:val="00DD0280"/>
    <w:rsid w:val="00E324FD"/>
    <w:rsid w:val="00E45969"/>
    <w:rsid w:val="00E47942"/>
    <w:rsid w:val="00E636D7"/>
    <w:rsid w:val="00E75124"/>
    <w:rsid w:val="00EC48DE"/>
    <w:rsid w:val="00F04D86"/>
    <w:rsid w:val="00F91077"/>
    <w:rsid w:val="00FB4355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B28D62"/>
  <w15:chartTrackingRefBased/>
  <w15:docId w15:val="{6DC35F5F-C882-4F67-B117-885AA942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15EE9"/>
    <w:pPr>
      <w:spacing w:line="360" w:lineRule="auto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1"/>
    <w:next w:val="a1"/>
    <w:link w:val="10"/>
    <w:uiPriority w:val="9"/>
    <w:qFormat/>
    <w:rsid w:val="005B42E8"/>
    <w:pPr>
      <w:keepNext/>
      <w:keepLines/>
      <w:pageBreakBefore/>
      <w:autoSpaceDE w:val="0"/>
      <w:autoSpaceDN w:val="0"/>
      <w:spacing w:after="240"/>
      <w:jc w:val="center"/>
      <w:outlineLvl w:val="0"/>
    </w:pPr>
    <w:rPr>
      <w:rFonts w:ascii="Times New Roman Полужирный" w:eastAsia="Times New Roman" w:hAnsi="Times New Roman Полужирный" w:cs="Times New Roman"/>
      <w:b/>
      <w:bCs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13541"/>
    <w:pPr>
      <w:keepNext/>
      <w:keepLines/>
      <w:spacing w:before="360" w:after="240"/>
      <w:jc w:val="center"/>
      <w:outlineLvl w:val="1"/>
    </w:pPr>
    <w:rPr>
      <w:rFonts w:ascii="Times New Roman Полужирный" w:eastAsiaTheme="majorEastAsia" w:hAnsi="Times New Roman Полужирный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A4CD2"/>
    <w:pPr>
      <w:keepNext/>
      <w:keepLines/>
      <w:spacing w:before="360" w:after="240"/>
      <w:outlineLvl w:val="2"/>
    </w:pPr>
    <w:rPr>
      <w:rFonts w:ascii="Times New Roman Полужирный" w:eastAsiaTheme="majorEastAsia" w:hAnsi="Times New Roman Полужирный" w:cstheme="majorBidi"/>
      <w:b/>
      <w:i/>
      <w:szCs w:val="24"/>
    </w:rPr>
  </w:style>
  <w:style w:type="paragraph" w:styleId="40">
    <w:name w:val="heading 4"/>
    <w:basedOn w:val="a1"/>
    <w:next w:val="a1"/>
    <w:link w:val="41"/>
    <w:uiPriority w:val="9"/>
    <w:unhideWhenUsed/>
    <w:rsid w:val="006F0C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5B42E8"/>
    <w:rPr>
      <w:rFonts w:ascii="Times New Roman Полужирный" w:eastAsia="Times New Roman" w:hAnsi="Times New Roman Полужирный" w:cs="Times New Roman"/>
      <w:b/>
      <w:bCs/>
      <w:caps/>
      <w:sz w:val="32"/>
      <w:szCs w:val="32"/>
    </w:rPr>
  </w:style>
  <w:style w:type="paragraph" w:styleId="a5">
    <w:name w:val="Body Text"/>
    <w:basedOn w:val="a1"/>
    <w:link w:val="a6"/>
    <w:uiPriority w:val="1"/>
    <w:qFormat/>
    <w:rsid w:val="00D00753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2"/>
    <w:link w:val="a5"/>
    <w:uiPriority w:val="1"/>
    <w:rsid w:val="00D00753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1"/>
    <w:link w:val="a8"/>
    <w:uiPriority w:val="10"/>
    <w:rsid w:val="00D00753"/>
    <w:pPr>
      <w:widowControl w:val="0"/>
      <w:autoSpaceDE w:val="0"/>
      <w:autoSpaceDN w:val="0"/>
      <w:spacing w:before="232" w:line="240" w:lineRule="auto"/>
      <w:ind w:left="221" w:right="149"/>
      <w:jc w:val="center"/>
    </w:pPr>
    <w:rPr>
      <w:rFonts w:eastAsia="Times New Roman" w:cs="Times New Roman"/>
      <w:b/>
      <w:bCs/>
      <w:sz w:val="68"/>
      <w:szCs w:val="68"/>
    </w:rPr>
  </w:style>
  <w:style w:type="character" w:customStyle="1" w:styleId="a8">
    <w:name w:val="Заголовок Знак"/>
    <w:basedOn w:val="a2"/>
    <w:link w:val="a7"/>
    <w:uiPriority w:val="10"/>
    <w:rsid w:val="00D00753"/>
    <w:rPr>
      <w:rFonts w:ascii="Times New Roman" w:eastAsia="Times New Roman" w:hAnsi="Times New Roman" w:cs="Times New Roman"/>
      <w:b/>
      <w:bCs/>
      <w:sz w:val="68"/>
      <w:szCs w:val="68"/>
    </w:rPr>
  </w:style>
  <w:style w:type="paragraph" w:styleId="a9">
    <w:name w:val="header"/>
    <w:link w:val="aa"/>
    <w:uiPriority w:val="99"/>
    <w:unhideWhenUsed/>
    <w:qFormat/>
    <w:rsid w:val="00A67075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a">
    <w:name w:val="Верхний колонтитул Знак"/>
    <w:basedOn w:val="a2"/>
    <w:link w:val="a9"/>
    <w:uiPriority w:val="99"/>
    <w:rsid w:val="00A67075"/>
    <w:rPr>
      <w:rFonts w:ascii="Times New Roman" w:hAnsi="Times New Roman"/>
      <w:sz w:val="24"/>
    </w:rPr>
  </w:style>
  <w:style w:type="paragraph" w:styleId="ab">
    <w:name w:val="footer"/>
    <w:basedOn w:val="a1"/>
    <w:link w:val="ac"/>
    <w:uiPriority w:val="99"/>
    <w:unhideWhenUsed/>
    <w:rsid w:val="0027174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271745"/>
  </w:style>
  <w:style w:type="paragraph" w:customStyle="1" w:styleId="ad">
    <w:name w:val="Рисунок"/>
    <w:basedOn w:val="ae"/>
    <w:next w:val="ae"/>
    <w:qFormat/>
    <w:rsid w:val="00C96EED"/>
    <w:pPr>
      <w:keepNext/>
    </w:pPr>
  </w:style>
  <w:style w:type="character" w:styleId="af">
    <w:name w:val="Placeholder Text"/>
    <w:basedOn w:val="a2"/>
    <w:uiPriority w:val="99"/>
    <w:semiHidden/>
    <w:rsid w:val="00085D78"/>
    <w:rPr>
      <w:color w:val="808080"/>
    </w:rPr>
  </w:style>
  <w:style w:type="paragraph" w:styleId="ae">
    <w:name w:val="caption"/>
    <w:next w:val="a1"/>
    <w:uiPriority w:val="35"/>
    <w:unhideWhenUsed/>
    <w:qFormat/>
    <w:rsid w:val="00A67075"/>
    <w:pPr>
      <w:keepLines/>
      <w:spacing w:after="0" w:line="360" w:lineRule="auto"/>
      <w:jc w:val="center"/>
    </w:pPr>
    <w:rPr>
      <w:rFonts w:ascii="Times New Roman" w:hAnsi="Times New Roman"/>
      <w:bCs/>
      <w:i/>
      <w:iCs/>
      <w:sz w:val="24"/>
      <w:szCs w:val="18"/>
    </w:rPr>
  </w:style>
  <w:style w:type="paragraph" w:styleId="af0">
    <w:name w:val="No Spacing"/>
    <w:uiPriority w:val="1"/>
    <w:rsid w:val="00DC06A8"/>
    <w:pPr>
      <w:spacing w:after="0" w:line="240" w:lineRule="auto"/>
    </w:pPr>
  </w:style>
  <w:style w:type="character" w:styleId="af1">
    <w:name w:val="Book Title"/>
    <w:basedOn w:val="a2"/>
    <w:uiPriority w:val="33"/>
    <w:rsid w:val="00DC06A8"/>
    <w:rPr>
      <w:b/>
      <w:bCs/>
      <w:i/>
      <w:iCs/>
      <w:spacing w:val="5"/>
    </w:rPr>
  </w:style>
  <w:style w:type="character" w:styleId="af2">
    <w:name w:val="Intense Reference"/>
    <w:basedOn w:val="a2"/>
    <w:uiPriority w:val="32"/>
    <w:rsid w:val="00DB333F"/>
    <w:rPr>
      <w:b/>
      <w:bCs/>
      <w:smallCaps/>
      <w:color w:val="4472C4" w:themeColor="accent1"/>
      <w:spacing w:val="5"/>
    </w:rPr>
  </w:style>
  <w:style w:type="character" w:styleId="af3">
    <w:name w:val="Subtle Reference"/>
    <w:basedOn w:val="a2"/>
    <w:uiPriority w:val="31"/>
    <w:rsid w:val="00DB333F"/>
    <w:rPr>
      <w:smallCaps/>
      <w:color w:val="5A5A5A" w:themeColor="text1" w:themeTint="A5"/>
    </w:rPr>
  </w:style>
  <w:style w:type="paragraph" w:styleId="af4">
    <w:name w:val="Subtitle"/>
    <w:basedOn w:val="a1"/>
    <w:next w:val="a1"/>
    <w:link w:val="af5"/>
    <w:uiPriority w:val="11"/>
    <w:rsid w:val="00DB333F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2"/>
    <w:link w:val="af4"/>
    <w:uiPriority w:val="11"/>
    <w:rsid w:val="00DB333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2"/>
    <w:link w:val="2"/>
    <w:uiPriority w:val="9"/>
    <w:rsid w:val="00113541"/>
    <w:rPr>
      <w:rFonts w:ascii="Times New Roman Полужирный" w:eastAsiaTheme="majorEastAsia" w:hAnsi="Times New Roman Полужирный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A4CD2"/>
    <w:rPr>
      <w:rFonts w:ascii="Times New Roman Полужирный" w:eastAsiaTheme="majorEastAsia" w:hAnsi="Times New Roman Полужирный" w:cstheme="majorBidi"/>
      <w:b/>
      <w:i/>
      <w:sz w:val="28"/>
      <w:szCs w:val="24"/>
    </w:rPr>
  </w:style>
  <w:style w:type="paragraph" w:styleId="af6">
    <w:name w:val="TOC Heading"/>
    <w:basedOn w:val="1"/>
    <w:next w:val="a1"/>
    <w:uiPriority w:val="39"/>
    <w:unhideWhenUsed/>
    <w:qFormat/>
    <w:rsid w:val="00A67075"/>
    <w:pPr>
      <w:pageBreakBefore w:val="0"/>
      <w:autoSpaceDE/>
      <w:autoSpaceDN/>
      <w:outlineLvl w:val="9"/>
    </w:pPr>
    <w:rPr>
      <w:rFonts w:eastAsiaTheme="majorEastAsia" w:cstheme="majorBidi"/>
      <w:bCs w:val="0"/>
    </w:rPr>
  </w:style>
  <w:style w:type="character" w:customStyle="1" w:styleId="41">
    <w:name w:val="Заголовок 4 Знак"/>
    <w:basedOn w:val="a2"/>
    <w:link w:val="40"/>
    <w:uiPriority w:val="9"/>
    <w:rsid w:val="006F0C1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0">
    <w:name w:val="List Bullet"/>
    <w:basedOn w:val="a1"/>
    <w:autoRedefine/>
    <w:uiPriority w:val="99"/>
    <w:unhideWhenUsed/>
    <w:qFormat/>
    <w:rsid w:val="00B27A9B"/>
    <w:pPr>
      <w:numPr>
        <w:numId w:val="14"/>
      </w:numPr>
      <w:contextualSpacing/>
    </w:pPr>
  </w:style>
  <w:style w:type="paragraph" w:styleId="a">
    <w:name w:val="List Number"/>
    <w:basedOn w:val="a1"/>
    <w:autoRedefine/>
    <w:uiPriority w:val="99"/>
    <w:unhideWhenUsed/>
    <w:qFormat/>
    <w:rsid w:val="00B27A9B"/>
    <w:pPr>
      <w:numPr>
        <w:numId w:val="13"/>
      </w:numPr>
      <w:contextualSpacing/>
    </w:pPr>
  </w:style>
  <w:style w:type="paragraph" w:styleId="4">
    <w:name w:val="List Bullet 4"/>
    <w:basedOn w:val="a1"/>
    <w:uiPriority w:val="99"/>
    <w:unhideWhenUsed/>
    <w:rsid w:val="00AD6419"/>
    <w:pPr>
      <w:numPr>
        <w:numId w:val="4"/>
      </w:numPr>
      <w:contextualSpacing/>
    </w:pPr>
  </w:style>
  <w:style w:type="paragraph" w:customStyle="1" w:styleId="af7">
    <w:name w:val="Номер таблицы"/>
    <w:basedOn w:val="a1"/>
    <w:qFormat/>
    <w:rsid w:val="00B22DDE"/>
    <w:pPr>
      <w:contextualSpacing/>
      <w:jc w:val="right"/>
    </w:pPr>
    <w:rPr>
      <w:rFonts w:ascii="Times New Roman Полужирный" w:hAnsi="Times New Roman Полужирный"/>
      <w:b/>
      <w:lang w:val="en-US"/>
    </w:rPr>
  </w:style>
  <w:style w:type="paragraph" w:customStyle="1" w:styleId="af8">
    <w:name w:val="Листинг"/>
    <w:basedOn w:val="a1"/>
    <w:qFormat/>
    <w:rsid w:val="00B22DDE"/>
    <w:pPr>
      <w:spacing w:line="240" w:lineRule="auto"/>
    </w:pPr>
    <w:rPr>
      <w:rFonts w:ascii="Courier New" w:hAnsi="Courier New"/>
      <w:sz w:val="24"/>
    </w:rPr>
  </w:style>
  <w:style w:type="paragraph" w:customStyle="1" w:styleId="af9">
    <w:name w:val="Название таблицы"/>
    <w:basedOn w:val="af7"/>
    <w:qFormat/>
    <w:rsid w:val="00B22DDE"/>
    <w:pPr>
      <w:contextualSpacing w:val="0"/>
      <w:jc w:val="center"/>
    </w:pPr>
    <w:rPr>
      <w:i/>
    </w:rPr>
  </w:style>
  <w:style w:type="paragraph" w:customStyle="1" w:styleId="afa">
    <w:name w:val="Текст таблицы"/>
    <w:basedOn w:val="a1"/>
    <w:link w:val="afb"/>
    <w:qFormat/>
    <w:rsid w:val="00F04D86"/>
    <w:pPr>
      <w:spacing w:line="240" w:lineRule="auto"/>
    </w:pPr>
    <w:rPr>
      <w:sz w:val="24"/>
    </w:rPr>
  </w:style>
  <w:style w:type="character" w:customStyle="1" w:styleId="afb">
    <w:name w:val="Текст таблицы Знак"/>
    <w:basedOn w:val="a2"/>
    <w:link w:val="afa"/>
    <w:rsid w:val="00F04D86"/>
    <w:rPr>
      <w:rFonts w:ascii="Times New Roman" w:hAnsi="Times New Roman"/>
      <w:sz w:val="24"/>
    </w:rPr>
  </w:style>
  <w:style w:type="paragraph" w:customStyle="1" w:styleId="afc">
    <w:name w:val="Объект"/>
    <w:basedOn w:val="a1"/>
    <w:next w:val="ae"/>
    <w:qFormat/>
    <w:rsid w:val="00C33ADE"/>
    <w:pPr>
      <w:jc w:val="center"/>
    </w:pPr>
  </w:style>
  <w:style w:type="paragraph" w:styleId="afd">
    <w:name w:val="List Paragraph"/>
    <w:basedOn w:val="a1"/>
    <w:uiPriority w:val="34"/>
    <w:qFormat/>
    <w:rsid w:val="0021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83;&#1100;&#1103;\Documents\&#1048;&#1085;&#1092;&#1086;&#1088;&#1084;&#1072;&#1090;&#1080;&#1082;&#1072;\&#1064;&#1072;&#1073;&#1083;&#1086;&#1085;%20&#1076;&#1086;&#1082;&#1091;&#1084;&#1077;&#1085;&#1090;&#1086;&#1074;%20&#1041;&#1043;&#1058;&#1059;dotx%20(2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FB651-3906-491A-BC71-30CE1CDDE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 БГТУdotx (2).dotx</Template>
  <TotalTime>24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 Авдеенко</cp:lastModifiedBy>
  <cp:revision>1</cp:revision>
  <dcterms:created xsi:type="dcterms:W3CDTF">2023-02-18T07:55:00Z</dcterms:created>
  <dcterms:modified xsi:type="dcterms:W3CDTF">2023-02-18T08:19:00Z</dcterms:modified>
</cp:coreProperties>
</file>