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Relatório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Hugo Moisés da Silva Carvalho - 12724161831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Raimundo Egídio Galrão Lima Neto - 12724119913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João Luiz Nunes Neto -12724114136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Jorge Eduardo Pinheiro Oliveira Filho -12724126154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Requisitos de Software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 de Programação</w:t>
      </w:r>
      <w:r w:rsidDel="00000000" w:rsidR="00000000" w:rsidRPr="00000000">
        <w:rPr>
          <w:rtl w:val="0"/>
        </w:rPr>
        <w:t xml:space="preserve">: JavaScript (Node.js) e HTML/CSS/JavaScript no front-end.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Tempo de Execução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Node.js (versão ≥ 14.x)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npm (Node Package Manager)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Bibliotecas e Frameworks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(servidor HTTP)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 (comunicação em tempo real)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(ODM para MongoDB)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</w:t>
      </w:r>
      <w:r w:rsidDel="00000000" w:rsidR="00000000" w:rsidRPr="00000000">
        <w:rPr>
          <w:rtl w:val="0"/>
        </w:rPr>
        <w:t xml:space="preserve"> (Cross-Origin Resource Sharing)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(carregamento de variáveis de ambiente)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br w:type="textWrapping"/>
        <w:t xml:space="preserve">Socket.io client (biblioteca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/socket.io/socket.io.js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Font Awesome (ícones)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Google Fonts – Roboto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 CSS (arquivo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 de Banco de Dados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MongoDB (instância local ou Atlas)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Instruções de Instalação e Execução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Clonar o Repositório</w:t>
        <w:br w:type="textWrapping"/>
        <w:br w:type="textWrapping"/>
      </w:r>
      <w:r w:rsidDel="00000000" w:rsidR="00000000" w:rsidRPr="00000000">
        <w:rPr>
          <w:rtl w:val="0"/>
        </w:rPr>
        <w:t xml:space="preserve"> git clone https://github.com/SeuUsuario/reserva-mesas-backend.git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 reserva-mesas-backend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Instalar Dependências</w:t>
        <w:br w:type="textWrapping"/>
        <w:t xml:space="preserve"> </w:t>
      </w: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Variáveis de Ambiente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na raiz com:</w:t>
        <w:br w:type="textWrapping"/>
        <w:t xml:space="preserve"> MONGODB_URI=mongodb://127.0.0.1:27017/reservasdb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PORT=3000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Se usar MongoDB Atlas, substitua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MONGODB_URI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4. Executar o Servidor</w:t>
        <w:br w:type="textWrapping"/>
        <w:br w:type="textWrapping"/>
      </w:r>
      <w:r w:rsidDel="00000000" w:rsidR="00000000" w:rsidRPr="00000000">
        <w:rPr>
          <w:rtl w:val="0"/>
        </w:rPr>
        <w:t xml:space="preserve"> npm start   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a Aplicação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navegador, acesse: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crie a reserva do cliente com localização do estabelecimento, horario, mesas, quantidade de pessoas. Na aba do garçom para confirmar a liberação da mesa precisa se identificar. Na aba gerente gere todos os relatorios sobre garçons ou mesas, e datas especificas!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Justificativa da Abordagem de Comunicação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Optamos por combinar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 (via Socket.io) e </w:t>
      </w:r>
      <w:r w:rsidDel="00000000" w:rsidR="00000000" w:rsidRPr="00000000">
        <w:rPr>
          <w:b w:val="1"/>
          <w:rtl w:val="0"/>
        </w:rPr>
        <w:t xml:space="preserve">APIs REST</w:t>
      </w:r>
      <w:r w:rsidDel="00000000" w:rsidR="00000000" w:rsidRPr="00000000">
        <w:rPr>
          <w:rtl w:val="0"/>
        </w:rPr>
        <w:t xml:space="preserve"> pelos seguintes motivos: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Atualização em Tempo Real</w:t>
      </w:r>
      <w:r w:rsidDel="00000000" w:rsidR="00000000" w:rsidRPr="00000000">
        <w:rPr>
          <w:rtl w:val="0"/>
        </w:rPr>
        <w:t xml:space="preserve">: as reservas são sincronizadas instantaneamente entre múltiplos clientes (atendentes e garçons) sem necessidade de recarregar a página.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: Socket.io abstrai reconexões, fallback para polling e faz broadcast de eventos, simplificando a lógica de push.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Relatórios Históricos</w:t>
      </w:r>
      <w:r w:rsidDel="00000000" w:rsidR="00000000" w:rsidRPr="00000000">
        <w:rPr>
          <w:rtl w:val="0"/>
        </w:rPr>
        <w:t xml:space="preserve">: as rotas REST permitem consultas pontuais (intervalos de datas, filtragem por mesa ou garçom), garantindo respostas determinísticas e fáceis de cachear ou registrar logs.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Separação de Camadas</w:t>
      </w:r>
      <w:r w:rsidDel="00000000" w:rsidR="00000000" w:rsidRPr="00000000">
        <w:rPr>
          <w:rtl w:val="0"/>
        </w:rPr>
        <w:t xml:space="preserve">: mantendo estado mutável no front via WebSockets e consultas “snapshot” via REST, equilibramos carga no servidor e clareza de código.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