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0368F3">
      <w:r>
        <w:rPr>
          <w:noProof/>
          <w:lang w:val="en-US"/>
        </w:rPr>
        <w:drawing>
          <wp:inline distT="0" distB="0" distL="0" distR="0" wp14:anchorId="3695E31B" wp14:editId="148C2F6B">
            <wp:extent cx="5612130" cy="20866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F3" w:rsidRDefault="000368F3">
      <w:r>
        <w:fldChar w:fldCharType="begin"/>
      </w:r>
      <w:r>
        <w:instrText xml:space="preserve"> HYPERLINK "</w:instrText>
      </w:r>
      <w:r w:rsidRPr="000368F3">
        <w:instrText>https://adolfoaraujo.com/2014/05/31/ser-creativos-para-encontrar-soluciones-financieras-y-no-empezar-desde-cero-una-empresa-pnt-2-6/</w:instrText>
      </w:r>
      <w:r>
        <w:instrText xml:space="preserve">" </w:instrText>
      </w:r>
      <w:r>
        <w:fldChar w:fldCharType="separate"/>
      </w:r>
      <w:r w:rsidRPr="00E809D3">
        <w:rPr>
          <w:rStyle w:val="Hipervnculo"/>
        </w:rPr>
        <w:t>https://adolfoaraujo.com/2014/05/31/ser-creativos-para-encontrar-soluciones-financieras-y-no-empezar-desde-cero-una-empresa-pnt-2-6/</w:t>
      </w:r>
      <w:r>
        <w:fldChar w:fldCharType="end"/>
      </w:r>
      <w:bookmarkStart w:id="0" w:name="_GoBack"/>
      <w:bookmarkEnd w:id="0"/>
    </w:p>
    <w:p w:rsidR="000368F3" w:rsidRDefault="000368F3"/>
    <w:p w:rsidR="000368F3" w:rsidRDefault="000368F3" w:rsidP="000368F3">
      <w:pPr>
        <w:pStyle w:val="site-title"/>
      </w:pPr>
      <w:hyperlink r:id="rId6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0368F3" w:rsidRDefault="000368F3" w:rsidP="000368F3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0368F3" w:rsidRDefault="000368F3" w:rsidP="000368F3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7.25pt" o:ole="">
            <v:imagedata r:id="rId7" o:title=""/>
          </v:shape>
          <w:control r:id="rId8" w:name="DefaultOcxName" w:shapeid="_x0000_i1033"/>
        </w:object>
      </w:r>
    </w:p>
    <w:p w:rsidR="000368F3" w:rsidRDefault="000368F3" w:rsidP="000368F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history="1">
        <w:r>
          <w:rPr>
            <w:rStyle w:val="Hipervnculo"/>
          </w:rPr>
          <w:t>Acerca de Adolfo Araujo</w:t>
        </w:r>
      </w:hyperlink>
    </w:p>
    <w:p w:rsidR="000368F3" w:rsidRDefault="000368F3" w:rsidP="000368F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Mercadeo online</w:t>
        </w:r>
      </w:hyperlink>
    </w:p>
    <w:p w:rsidR="000368F3" w:rsidRDefault="000368F3" w:rsidP="000368F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¿Eres Emprendedor?</w:t>
        </w:r>
      </w:hyperlink>
    </w:p>
    <w:p w:rsidR="000368F3" w:rsidRDefault="000368F3" w:rsidP="000368F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0368F3" w:rsidRDefault="000368F3" w:rsidP="000368F3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0368F3" w:rsidRDefault="000368F3" w:rsidP="000368F3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4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0368F3" w:rsidRDefault="000368F3" w:rsidP="000368F3"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0368F3" w:rsidRDefault="000368F3" w:rsidP="000368F3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0368F3" w:rsidRDefault="000368F3" w:rsidP="000368F3">
      <w:r>
        <w:rPr>
          <w:rFonts w:hAnsi="Symbol"/>
        </w:rPr>
        <w:t></w:t>
      </w:r>
      <w:r>
        <w:t xml:space="preserve">  </w:t>
      </w:r>
      <w:hyperlink r:id="rId17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0368F3" w:rsidRDefault="000368F3" w:rsidP="000368F3">
      <w:pPr>
        <w:pStyle w:val="Ttulo1"/>
      </w:pPr>
      <w:proofErr w:type="spellStart"/>
      <w:r>
        <w:t>Ser</w:t>
      </w:r>
      <w:proofErr w:type="spellEnd"/>
      <w:r>
        <w:t xml:space="preserve"> </w:t>
      </w:r>
      <w:proofErr w:type="spellStart"/>
      <w:r>
        <w:t>creativos</w:t>
      </w:r>
      <w:proofErr w:type="spellEnd"/>
      <w:r>
        <w:t xml:space="preserve"> para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y no </w:t>
      </w:r>
      <w:proofErr w:type="spellStart"/>
      <w:r>
        <w:t>empezar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cero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#PNT 2.6</w:t>
      </w:r>
    </w:p>
    <w:p w:rsidR="000368F3" w:rsidRDefault="000368F3" w:rsidP="000368F3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8" w:history="1">
        <w:r>
          <w:rPr>
            <w:rStyle w:val="Hipervnculo"/>
          </w:rPr>
          <w:t>ajaraujo</w:t>
        </w:r>
      </w:hyperlink>
      <w:hyperlink r:id="rId19" w:history="1">
        <w:r>
          <w:rPr>
            <w:rStyle w:val="Hipervnculo"/>
          </w:rPr>
          <w:t>mayo</w:t>
        </w:r>
        <w:proofErr w:type="spellEnd"/>
        <w:r>
          <w:rPr>
            <w:rStyle w:val="Hipervnculo"/>
          </w:rPr>
          <w:t xml:space="preserve"> 31, 2014</w:t>
        </w:r>
      </w:hyperlink>
      <w:r>
        <w:rPr>
          <w:rStyle w:val="screen-reader-text"/>
        </w:rPr>
        <w:t xml:space="preserve">Publicado en </w:t>
      </w:r>
      <w:hyperlink r:id="rId20" w:history="1">
        <w:r>
          <w:rPr>
            <w:rStyle w:val="Hipervnculo"/>
          </w:rPr>
          <w:t>06- Finanzas</w:t>
        </w:r>
      </w:hyperlink>
    </w:p>
    <w:p w:rsidR="000368F3" w:rsidRDefault="000368F3" w:rsidP="000368F3">
      <w:proofErr w:type="spellStart"/>
      <w:r>
        <w:rPr>
          <w:rStyle w:val="screen-reader-text"/>
        </w:rPr>
        <w:lastRenderedPageBreak/>
        <w:t>Etiquetas:</w:t>
      </w:r>
      <w:hyperlink r:id="rId21" w:history="1">
        <w:r>
          <w:rPr>
            <w:rStyle w:val="Hipervnculo"/>
          </w:rPr>
          <w:t>Cristóbal</w:t>
        </w:r>
        <w:proofErr w:type="spellEnd"/>
        <w:r>
          <w:rPr>
            <w:rStyle w:val="Hipervnculo"/>
          </w:rPr>
          <w:t xml:space="preserve"> Colón</w:t>
        </w:r>
      </w:hyperlink>
      <w:r>
        <w:rPr>
          <w:rStyle w:val="tags-links"/>
        </w:rPr>
        <w:t xml:space="preserve">, </w:t>
      </w:r>
      <w:hyperlink r:id="rId22" w:history="1">
        <w:r>
          <w:rPr>
            <w:rStyle w:val="Hipervnculo"/>
          </w:rPr>
          <w:t>Empresa</w:t>
        </w:r>
      </w:hyperlink>
      <w:r>
        <w:rPr>
          <w:rStyle w:val="tags-links"/>
        </w:rPr>
        <w:t xml:space="preserve">, </w:t>
      </w:r>
      <w:hyperlink r:id="rId23" w:history="1">
        <w:r>
          <w:rPr>
            <w:rStyle w:val="Hipervnculo"/>
          </w:rPr>
          <w:t>Precio Unitario</w:t>
        </w:r>
      </w:hyperlink>
      <w:r>
        <w:rPr>
          <w:rStyle w:val="tags-links"/>
        </w:rPr>
        <w:t xml:space="preserve">, </w:t>
      </w:r>
      <w:hyperlink r:id="rId24" w:history="1">
        <w:r>
          <w:rPr>
            <w:rStyle w:val="Hipervnculo"/>
          </w:rPr>
          <w:t>punto de equilibrio</w:t>
        </w:r>
      </w:hyperlink>
      <w:r>
        <w:t xml:space="preserve"> </w:t>
      </w:r>
    </w:p>
    <w:p w:rsidR="000368F3" w:rsidRDefault="000368F3" w:rsidP="000368F3">
      <w:pPr>
        <w:pStyle w:val="Ttulo2"/>
      </w:pPr>
      <w:r>
        <w:t xml:space="preserve">Plan </w:t>
      </w:r>
      <w:proofErr w:type="spellStart"/>
      <w:r>
        <w:t>Financiero</w:t>
      </w:r>
      <w:proofErr w:type="spellEnd"/>
    </w:p>
    <w:p w:rsidR="000368F3" w:rsidRDefault="000368F3" w:rsidP="000368F3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Plan Financie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9573E" id="Rectángulo 4" o:spid="_x0000_s1026" alt="Plan Financie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oC1TWygIAANE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0368F3" w:rsidRDefault="000368F3" w:rsidP="000368F3">
      <w:pPr>
        <w:pStyle w:val="NormalWeb"/>
      </w:pPr>
      <w:proofErr w:type="gramStart"/>
      <w:r>
        <w:rPr>
          <w:rStyle w:val="CitaHTML"/>
        </w:rPr>
        <w:t>Un</w:t>
      </w:r>
      <w:proofErr w:type="gramEnd"/>
      <w:r>
        <w:rPr>
          <w:rStyle w:val="CitaHTML"/>
        </w:rPr>
        <w:t xml:space="preserve"> banco </w:t>
      </w:r>
      <w:proofErr w:type="spellStart"/>
      <w:r>
        <w:rPr>
          <w:rStyle w:val="CitaHTML"/>
        </w:rPr>
        <w:t>es</w:t>
      </w:r>
      <w:proofErr w:type="spellEnd"/>
      <w:r>
        <w:rPr>
          <w:rStyle w:val="CitaHTML"/>
        </w:rPr>
        <w:t xml:space="preserve"> un </w:t>
      </w:r>
      <w:proofErr w:type="spellStart"/>
      <w:r>
        <w:rPr>
          <w:rStyle w:val="CitaHTML"/>
        </w:rPr>
        <w:t>lugar</w:t>
      </w:r>
      <w:proofErr w:type="spellEnd"/>
      <w:r>
        <w:rPr>
          <w:rStyle w:val="CitaHTML"/>
        </w:rPr>
        <w:t xml:space="preserve"> que </w:t>
      </w:r>
      <w:proofErr w:type="spellStart"/>
      <w:r>
        <w:rPr>
          <w:rStyle w:val="CitaHTML"/>
        </w:rPr>
        <w:t>te</w:t>
      </w:r>
      <w:proofErr w:type="spellEnd"/>
      <w:r>
        <w:rPr>
          <w:rStyle w:val="CitaHTML"/>
        </w:rPr>
        <w:t xml:space="preserve"> </w:t>
      </w:r>
      <w:proofErr w:type="spellStart"/>
      <w:r>
        <w:rPr>
          <w:rStyle w:val="CitaHTML"/>
        </w:rPr>
        <w:t>prestará</w:t>
      </w:r>
      <w:proofErr w:type="spellEnd"/>
      <w:r>
        <w:rPr>
          <w:rStyle w:val="CitaHTML"/>
        </w:rPr>
        <w:t xml:space="preserve"> </w:t>
      </w:r>
      <w:proofErr w:type="spellStart"/>
      <w:r>
        <w:rPr>
          <w:rStyle w:val="CitaHTML"/>
        </w:rPr>
        <w:t>dinero</w:t>
      </w:r>
      <w:proofErr w:type="spellEnd"/>
      <w:r>
        <w:rPr>
          <w:rStyle w:val="CitaHTML"/>
        </w:rPr>
        <w:t xml:space="preserve"> </w:t>
      </w:r>
      <w:proofErr w:type="spellStart"/>
      <w:r>
        <w:rPr>
          <w:rStyle w:val="CitaHTML"/>
        </w:rPr>
        <w:t>si</w:t>
      </w:r>
      <w:proofErr w:type="spellEnd"/>
      <w:r>
        <w:rPr>
          <w:rStyle w:val="CitaHTML"/>
        </w:rPr>
        <w:t xml:space="preserve"> </w:t>
      </w:r>
      <w:proofErr w:type="spellStart"/>
      <w:r>
        <w:rPr>
          <w:rStyle w:val="CitaHTML"/>
        </w:rPr>
        <w:t>puedes</w:t>
      </w:r>
      <w:proofErr w:type="spellEnd"/>
      <w:r>
        <w:rPr>
          <w:rStyle w:val="CitaHTML"/>
        </w:rPr>
        <w:t xml:space="preserve"> </w:t>
      </w:r>
      <w:proofErr w:type="spellStart"/>
      <w:r>
        <w:rPr>
          <w:rStyle w:val="CitaHTML"/>
        </w:rPr>
        <w:t>probar</w:t>
      </w:r>
      <w:proofErr w:type="spellEnd"/>
      <w:r>
        <w:rPr>
          <w:rStyle w:val="CitaHTML"/>
        </w:rPr>
        <w:t xml:space="preserve"> que no lo </w:t>
      </w:r>
      <w:proofErr w:type="spellStart"/>
      <w:r>
        <w:rPr>
          <w:rStyle w:val="CitaHTML"/>
        </w:rPr>
        <w:t>necesitas</w:t>
      </w:r>
      <w:proofErr w:type="spellEnd"/>
      <w:r>
        <w:rPr>
          <w:rStyle w:val="CitaHTML"/>
        </w:rPr>
        <w:t xml:space="preserve">. Bob Hope, 1903-2002, </w:t>
      </w:r>
      <w:proofErr w:type="spellStart"/>
      <w:r>
        <w:rPr>
          <w:rStyle w:val="CitaHTML"/>
        </w:rPr>
        <w:t>comediante</w:t>
      </w:r>
      <w:proofErr w:type="spellEnd"/>
      <w:r>
        <w:rPr>
          <w:rStyle w:val="CitaHTML"/>
        </w:rPr>
        <w:t>)</w:t>
      </w:r>
    </w:p>
    <w:p w:rsidR="000368F3" w:rsidRDefault="000368F3" w:rsidP="000368F3">
      <w:pPr>
        <w:pStyle w:val="NormalWeb"/>
      </w:pPr>
      <w:proofErr w:type="gramStart"/>
      <w:r>
        <w:t>Un</w:t>
      </w:r>
      <w:proofErr w:type="gramEnd"/>
      <w:r>
        <w:t> </w:t>
      </w:r>
      <w:proofErr w:type="spellStart"/>
      <w:r>
        <w:t>hecho</w:t>
      </w:r>
      <w:proofErr w:type="spellEnd"/>
      <w:r>
        <w:t> </w:t>
      </w:r>
      <w:proofErr w:type="spellStart"/>
      <w:r>
        <w:t>relevante</w:t>
      </w:r>
      <w:proofErr w:type="spellEnd"/>
      <w:r>
        <w:t> para la </w:t>
      </w:r>
      <w:proofErr w:type="spellStart"/>
      <w:r>
        <w:t>historia</w:t>
      </w:r>
      <w:proofErr w:type="spellEnd"/>
      <w:r>
        <w:t> de la </w:t>
      </w:r>
      <w:proofErr w:type="spellStart"/>
      <w:r>
        <w:t>humanidad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de vista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descubrimiento</w:t>
      </w:r>
      <w:proofErr w:type="spellEnd"/>
      <w:r>
        <w:t xml:space="preserve"> de </w:t>
      </w:r>
      <w:proofErr w:type="spellStart"/>
      <w:r>
        <w:t>América</w:t>
      </w:r>
      <w:proofErr w:type="spellEnd"/>
      <w:r>
        <w:t xml:space="preserve">. </w:t>
      </w:r>
      <w:proofErr w:type="spellStart"/>
      <w:proofErr w:type="gramStart"/>
      <w:r>
        <w:t>donde</w:t>
      </w:r>
      <w:proofErr w:type="spellEnd"/>
      <w:proofErr w:type="gramEnd"/>
      <w:r>
        <w:t xml:space="preserve"> </w:t>
      </w:r>
      <w:proofErr w:type="spellStart"/>
      <w:r>
        <w:t>Cristóbal</w:t>
      </w:r>
      <w:proofErr w:type="spellEnd"/>
      <w:r>
        <w:t xml:space="preserve"> Colón </w:t>
      </w:r>
      <w:proofErr w:type="spellStart"/>
      <w:r>
        <w:t>tuvo</w:t>
      </w:r>
      <w:proofErr w:type="spellEnd"/>
      <w:r>
        <w:t xml:space="preserve"> que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financiará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suerte</w:t>
      </w:r>
      <w:proofErr w:type="spellEnd"/>
      <w:r>
        <w:t xml:space="preserve"> para </w:t>
      </w:r>
      <w:proofErr w:type="spellStart"/>
      <w:r>
        <w:t>él</w:t>
      </w:r>
      <w:proofErr w:type="spellEnd"/>
      <w:r>
        <w:t xml:space="preserve">, Europa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fragmentada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Reyes</w:t>
      </w:r>
    </w:p>
    <w:p w:rsidR="000368F3" w:rsidRDefault="000368F3" w:rsidP="000368F3">
      <w:pPr>
        <w:pStyle w:val="Ttulo3"/>
      </w:pPr>
      <w:r>
        <w:t xml:space="preserve">1- </w:t>
      </w:r>
      <w:proofErr w:type="spellStart"/>
      <w:r>
        <w:t>Concepto</w:t>
      </w:r>
      <w:proofErr w:type="spellEnd"/>
    </w:p>
    <w:p w:rsidR="000368F3" w:rsidRDefault="000368F3" w:rsidP="000368F3">
      <w:pPr>
        <w:pStyle w:val="NormalWeb"/>
      </w:pPr>
      <w:proofErr w:type="spellStart"/>
      <w:r>
        <w:t>Documento</w:t>
      </w:r>
      <w:proofErr w:type="spell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cuánto</w:t>
      </w:r>
      <w:proofErr w:type="spellEnd"/>
      <w:r>
        <w:t xml:space="preserve"> y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obtendrá</w:t>
      </w:r>
      <w:proofErr w:type="spellEnd"/>
      <w:r>
        <w:t xml:space="preserve"> el capital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y posterior </w:t>
      </w:r>
      <w:proofErr w:type="spellStart"/>
      <w:r>
        <w:t>sostenimiento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negocio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el </w:t>
      </w:r>
      <w:proofErr w:type="spellStart"/>
      <w:r>
        <w:t>inversionista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instrumentos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beneficios</w:t>
      </w:r>
      <w:proofErr w:type="spellEnd"/>
      <w:proofErr w:type="gramStart"/>
      <w:r>
        <w:t>  que</w:t>
      </w:r>
      <w:proofErr w:type="gramEnd"/>
      <w:r>
        <w:t xml:space="preserve"> </w:t>
      </w:r>
      <w:proofErr w:type="spellStart"/>
      <w:r>
        <w:t>obtendrán</w:t>
      </w:r>
      <w:proofErr w:type="spellEnd"/>
      <w: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https://editor/content/images/tag-commen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75838" id="Rectángulo 3" o:spid="_x0000_s1026" alt="https://editor/content/images/tag-commen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GQG2y3AIAAO8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0368F3" w:rsidRDefault="000368F3" w:rsidP="000368F3">
      <w:pPr>
        <w:pStyle w:val="Ttulo3"/>
      </w:pPr>
      <w:r>
        <w:t xml:space="preserve">2- </w:t>
      </w:r>
      <w:proofErr w:type="spellStart"/>
      <w:r>
        <w:t>Objetivo</w:t>
      </w:r>
      <w:proofErr w:type="spellEnd"/>
    </w:p>
    <w:p w:rsidR="000368F3" w:rsidRDefault="000368F3" w:rsidP="000368F3">
      <w:pPr>
        <w:pStyle w:val="NormalWeb"/>
      </w:pPr>
      <w:proofErr w:type="spellStart"/>
      <w:r>
        <w:t>Establecer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instrumentos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para la </w:t>
      </w:r>
      <w:proofErr w:type="spellStart"/>
      <w:r>
        <w:t>obtención</w:t>
      </w:r>
      <w:proofErr w:type="spellEnd"/>
      <w:r>
        <w:t xml:space="preserve"> y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rPr>
          <w:rStyle w:val="nfasis"/>
        </w:rPr>
        <w:t>fondos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empresariales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>:</w:t>
      </w:r>
    </w:p>
    <w:p w:rsidR="000368F3" w:rsidRDefault="000368F3" w:rsidP="000368F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Inicio de una nueva empresa hasta generar utilidades</w:t>
      </w:r>
    </w:p>
    <w:p w:rsidR="000368F3" w:rsidRDefault="000368F3" w:rsidP="000368F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Posicionamiento en el mercado</w:t>
      </w:r>
    </w:p>
    <w:p w:rsidR="000368F3" w:rsidRDefault="000368F3" w:rsidP="000368F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Crecimiento de la empresa</w:t>
      </w:r>
    </w:p>
    <w:p w:rsidR="000368F3" w:rsidRDefault="000368F3" w:rsidP="000368F3">
      <w:pPr>
        <w:pStyle w:val="Ttulo3"/>
      </w:pPr>
      <w:r>
        <w:t xml:space="preserve">3- </w:t>
      </w:r>
      <w:proofErr w:type="spellStart"/>
      <w:r>
        <w:t>Componentes</w:t>
      </w:r>
      <w:proofErr w:type="spellEnd"/>
    </w:p>
    <w:p w:rsidR="000368F3" w:rsidRDefault="000368F3" w:rsidP="000368F3">
      <w:pPr>
        <w:pStyle w:val="Ttulo4"/>
      </w:pPr>
      <w:r>
        <w:t xml:space="preserve">3.1- </w:t>
      </w:r>
      <w:proofErr w:type="spellStart"/>
      <w:r>
        <w:t>Estrategias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rentable la </w:t>
      </w:r>
      <w:proofErr w:type="spellStart"/>
      <w:r>
        <w:t>puesta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marcha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:rsidR="000368F3" w:rsidRDefault="000368F3" w:rsidP="000368F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Reducir, sustituir o eliminar costos</w:t>
      </w:r>
    </w:p>
    <w:p w:rsidR="000368F3" w:rsidRDefault="000368F3" w:rsidP="000368F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Cambiar costos fijos a costos variables</w:t>
      </w:r>
    </w:p>
    <w:p w:rsidR="000368F3" w:rsidRDefault="000368F3" w:rsidP="000368F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Reducir inventarios o almacenamientos</w:t>
      </w:r>
    </w:p>
    <w:p w:rsidR="000368F3" w:rsidRDefault="000368F3" w:rsidP="000368F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Aumentar resultados</w:t>
      </w:r>
    </w:p>
    <w:p w:rsidR="000368F3" w:rsidRDefault="000368F3" w:rsidP="000368F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Identificar la diferencia de lo que se vende, se anuncia y lo que </w:t>
      </w:r>
      <w:proofErr w:type="spellStart"/>
      <w:r>
        <w:t>generá</w:t>
      </w:r>
      <w:proofErr w:type="spellEnd"/>
      <w:r>
        <w:t xml:space="preserve"> más ganancias</w:t>
      </w:r>
    </w:p>
    <w:p w:rsidR="000368F3" w:rsidRDefault="000368F3" w:rsidP="000368F3">
      <w:pPr>
        <w:pStyle w:val="NormalWeb"/>
      </w:pPr>
      <w:proofErr w:type="spellStart"/>
      <w:r>
        <w:rPr>
          <w:rStyle w:val="Textoennegrita"/>
        </w:rPr>
        <w:t>Estados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financieros</w:t>
      </w:r>
      <w:proofErr w:type="spellEnd"/>
      <w:r>
        <w:rPr>
          <w:rStyle w:val="Textoennegrita"/>
        </w:rPr>
        <w:t>:</w:t>
      </w:r>
      <w:r>
        <w:t xml:space="preserve"> </w:t>
      </w:r>
      <w:proofErr w:type="gramStart"/>
      <w:r>
        <w:t>Un</w:t>
      </w:r>
      <w:proofErr w:type="gramEnd"/>
      <w:r>
        <w:t xml:space="preserve"> plan </w:t>
      </w:r>
      <w:proofErr w:type="spellStart"/>
      <w:r>
        <w:t>detallado</w:t>
      </w:r>
      <w:proofErr w:type="spellEnd"/>
      <w:r>
        <w:t xml:space="preserve">, </w:t>
      </w:r>
      <w:proofErr w:type="spellStart"/>
      <w:r>
        <w:t>justificado</w:t>
      </w:r>
      <w:proofErr w:type="spellEnd"/>
      <w:r>
        <w:t xml:space="preserve"> y con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futuro</w:t>
      </w:r>
      <w:proofErr w:type="spellEnd"/>
      <w:r>
        <w:t xml:space="preserve">, </w:t>
      </w:r>
      <w:proofErr w:type="spellStart"/>
      <w:r>
        <w:t>dedicándole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determinación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costos</w:t>
      </w:r>
      <w:proofErr w:type="spellEnd"/>
      <w:r>
        <w:t>.</w:t>
      </w:r>
    </w:p>
    <w:p w:rsidR="000368F3" w:rsidRDefault="000368F3" w:rsidP="000368F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Plan de Inversión Inicial</w:t>
      </w:r>
    </w:p>
    <w:p w:rsidR="000368F3" w:rsidRDefault="000368F3" w:rsidP="000368F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Estado de Perdidas o Ganancias</w:t>
      </w:r>
    </w:p>
    <w:p w:rsidR="000368F3" w:rsidRDefault="000368F3" w:rsidP="000368F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 xml:space="preserve">Flujo de Caja (Cash </w:t>
      </w:r>
      <w:proofErr w:type="spellStart"/>
      <w:r>
        <w:t>Flow</w:t>
      </w:r>
      <w:proofErr w:type="spellEnd"/>
      <w:r>
        <w:t>)</w:t>
      </w:r>
    </w:p>
    <w:p w:rsidR="000368F3" w:rsidRDefault="000368F3" w:rsidP="000368F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Estado de Situación Patrimonial</w:t>
      </w:r>
    </w:p>
    <w:p w:rsidR="000368F3" w:rsidRDefault="000368F3" w:rsidP="000368F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Análisis del Punto de Equilibrio</w:t>
      </w:r>
    </w:p>
    <w:p w:rsidR="000368F3" w:rsidRDefault="000368F3" w:rsidP="000368F3">
      <w:pPr>
        <w:pStyle w:val="Ttulo4"/>
      </w:pPr>
      <w:r>
        <w:t xml:space="preserve">3.2- Plan de </w:t>
      </w:r>
      <w:proofErr w:type="spellStart"/>
      <w:r>
        <w:t>Inversión</w:t>
      </w:r>
      <w:proofErr w:type="spellEnd"/>
      <w:r>
        <w:t xml:space="preserve"> </w:t>
      </w:r>
      <w:proofErr w:type="spellStart"/>
      <w:r>
        <w:t>Inicial</w:t>
      </w:r>
      <w:proofErr w:type="spellEnd"/>
    </w:p>
    <w:p w:rsidR="000368F3" w:rsidRDefault="000368F3" w:rsidP="000368F3">
      <w:pPr>
        <w:pStyle w:val="NormalWeb"/>
      </w:pPr>
      <w:proofErr w:type="spellStart"/>
      <w:r>
        <w:t>Documento</w:t>
      </w:r>
      <w:proofErr w:type="spellEnd"/>
      <w:r>
        <w:t xml:space="preserve"> que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el </w:t>
      </w:r>
      <w:proofErr w:type="spellStart"/>
      <w:r>
        <w:t>negocio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proofErr w:type="gramStart"/>
      <w:r>
        <w:t>fuentes</w:t>
      </w:r>
      <w:proofErr w:type="spellEnd"/>
      <w:proofErr w:type="gramEnd"/>
      <w:r>
        <w:t xml:space="preserve"> de </w:t>
      </w:r>
      <w:proofErr w:type="spellStart"/>
      <w:r>
        <w:t>financiamiento</w:t>
      </w:r>
      <w:proofErr w:type="spellEnd"/>
    </w:p>
    <w:p w:rsidR="000368F3" w:rsidRDefault="000368F3" w:rsidP="000368F3">
      <w:pPr>
        <w:pStyle w:val="Ttulo5"/>
      </w:pPr>
      <w:r>
        <w:t>Fuentes:</w:t>
      </w:r>
    </w:p>
    <w:p w:rsidR="000368F3" w:rsidRDefault="000368F3" w:rsidP="000368F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Socios: </w:t>
      </w:r>
    </w:p>
    <w:p w:rsidR="000368F3" w:rsidRDefault="000368F3" w:rsidP="000368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Ahorros</w:t>
      </w:r>
    </w:p>
    <w:p w:rsidR="000368F3" w:rsidRDefault="000368F3" w:rsidP="000368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Aportación de equipamiento</w:t>
      </w:r>
    </w:p>
    <w:p w:rsidR="000368F3" w:rsidRDefault="000368F3" w:rsidP="000368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Prestamos personal.</w:t>
      </w:r>
    </w:p>
    <w:p w:rsidR="000368F3" w:rsidRDefault="000368F3" w:rsidP="000368F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Inversionistas: </w:t>
      </w:r>
    </w:p>
    <w:p w:rsidR="000368F3" w:rsidRDefault="000368F3" w:rsidP="000368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Familiares y amigos</w:t>
      </w:r>
    </w:p>
    <w:p w:rsidR="000368F3" w:rsidRDefault="000368F3" w:rsidP="000368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Comunidades, vecinos y sus contactos</w:t>
      </w:r>
    </w:p>
    <w:p w:rsidR="000368F3" w:rsidRDefault="000368F3" w:rsidP="000368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Instituciones educativas o gubernamentales</w:t>
      </w:r>
    </w:p>
    <w:p w:rsidR="000368F3" w:rsidRDefault="000368F3" w:rsidP="000368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Inversionistas independientes (Ángel)</w:t>
      </w:r>
    </w:p>
    <w:p w:rsidR="000368F3" w:rsidRDefault="000368F3" w:rsidP="000368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Instituciones de crédito: financiamiento</w:t>
      </w:r>
    </w:p>
    <w:p w:rsidR="000368F3" w:rsidRDefault="000368F3" w:rsidP="000368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Otras organizaciones (crowdfunding)</w:t>
      </w:r>
    </w:p>
    <w:p w:rsidR="000368F3" w:rsidRDefault="000368F3" w:rsidP="000368F3">
      <w:pPr>
        <w:pStyle w:val="NormalWeb"/>
      </w:pPr>
      <w:hyperlink r:id="rId25" w:tgtFrame="_blank" w:history="1">
        <w:r>
          <w:rPr>
            <w:rStyle w:val="Hipervnculo"/>
          </w:rPr>
          <w:t xml:space="preserve">Capital </w:t>
        </w:r>
        <w:proofErr w:type="spellStart"/>
        <w:r>
          <w:rPr>
            <w:rStyle w:val="Hipervnculo"/>
          </w:rPr>
          <w:t>Semilla</w:t>
        </w:r>
        <w:proofErr w:type="spellEnd"/>
      </w:hyperlink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dinero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y </w:t>
      </w:r>
      <w:proofErr w:type="spellStart"/>
      <w:r>
        <w:t>financiar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claves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iniciación</w:t>
      </w:r>
      <w:proofErr w:type="spellEnd"/>
      <w:r>
        <w:t xml:space="preserve"> y </w:t>
      </w:r>
      <w:proofErr w:type="spellStart"/>
      <w:r>
        <w:t>puesta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marcha</w:t>
      </w:r>
      <w:proofErr w:type="spellEnd"/>
      <w:r>
        <w:t xml:space="preserve">. El capital </w:t>
      </w:r>
      <w:proofErr w:type="spellStart"/>
      <w:r>
        <w:t>es</w:t>
      </w:r>
      <w:proofErr w:type="spellEnd"/>
      <w:r>
        <w:t xml:space="preserve"> </w:t>
      </w:r>
      <w:proofErr w:type="spellStart"/>
      <w:r>
        <w:t>aportado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terceros</w:t>
      </w:r>
      <w:proofErr w:type="spellEnd"/>
      <w:r>
        <w:t>.</w:t>
      </w:r>
    </w:p>
    <w:p w:rsidR="000368F3" w:rsidRDefault="000368F3" w:rsidP="000368F3">
      <w:pPr>
        <w:pStyle w:val="NormalWeb"/>
      </w:pPr>
      <w:hyperlink r:id="rId26" w:tgtFrame="_blank" w:history="1">
        <w:r>
          <w:rPr>
            <w:rStyle w:val="Hipervnculo"/>
          </w:rPr>
          <w:t xml:space="preserve">Capital de </w:t>
        </w:r>
        <w:proofErr w:type="spellStart"/>
        <w:r>
          <w:rPr>
            <w:rStyle w:val="Hipervnculo"/>
          </w:rPr>
          <w:t>Riesgo</w:t>
        </w:r>
        <w:proofErr w:type="spellEnd"/>
      </w:hyperlink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principal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toma</w:t>
      </w:r>
      <w:proofErr w:type="spellEnd"/>
      <w:r>
        <w:t xml:space="preserve"> de </w:t>
      </w:r>
      <w:proofErr w:type="spellStart"/>
      <w:r>
        <w:t>participaciones</w:t>
      </w:r>
      <w:proofErr w:type="spellEnd"/>
      <w:r>
        <w:t xml:space="preserve"> </w:t>
      </w:r>
      <w:proofErr w:type="spellStart"/>
      <w:r>
        <w:t>temporales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capital de </w:t>
      </w:r>
      <w:proofErr w:type="spellStart"/>
      <w:r>
        <w:t>empresas</w:t>
      </w:r>
      <w:proofErr w:type="spellEnd"/>
      <w:r>
        <w:t xml:space="preserve"> no </w:t>
      </w:r>
      <w:proofErr w:type="spellStart"/>
      <w:r>
        <w:t>cotizadas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no </w:t>
      </w:r>
      <w:proofErr w:type="spellStart"/>
      <w:r>
        <w:t>financieras</w:t>
      </w:r>
      <w:proofErr w:type="spellEnd"/>
      <w:r>
        <w:t xml:space="preserve"> y de </w:t>
      </w:r>
      <w:proofErr w:type="spellStart"/>
      <w:r>
        <w:t>naturaleza</w:t>
      </w:r>
      <w:proofErr w:type="spellEnd"/>
      <w:r>
        <w:t xml:space="preserve"> no </w:t>
      </w:r>
      <w:proofErr w:type="spellStart"/>
      <w:r>
        <w:t>inmobiliaria</w:t>
      </w:r>
      <w:proofErr w:type="spellEnd"/>
      <w:r>
        <w:t>.</w:t>
      </w:r>
    </w:p>
    <w:p w:rsidR="000368F3" w:rsidRDefault="000368F3" w:rsidP="000368F3">
      <w:pPr>
        <w:pStyle w:val="NormalWeb"/>
      </w:pPr>
      <w:hyperlink r:id="rId27" w:tgtFrame="_blank" w:history="1">
        <w:proofErr w:type="spellStart"/>
        <w:r>
          <w:rPr>
            <w:rStyle w:val="Hipervnculo"/>
          </w:rPr>
          <w:t>Inversor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Ángel</w:t>
        </w:r>
        <w:proofErr w:type="spellEnd"/>
      </w:hyperlink>
      <w:r>
        <w:t xml:space="preserve"> (Business Angel </w:t>
      </w:r>
      <w:proofErr w:type="spellStart"/>
      <w:r>
        <w:t>en</w:t>
      </w:r>
      <w:proofErr w:type="spellEnd"/>
      <w:r>
        <w:t xml:space="preserve"> Europa) </w:t>
      </w:r>
      <w:proofErr w:type="spellStart"/>
      <w:r>
        <w:t>Inviduo</w:t>
      </w:r>
      <w:proofErr w:type="spellEnd"/>
      <w:r>
        <w:t xml:space="preserve"> </w:t>
      </w:r>
      <w:proofErr w:type="spellStart"/>
      <w:r>
        <w:t>próspero</w:t>
      </w:r>
      <w:proofErr w:type="spellEnd"/>
      <w:r>
        <w:t xml:space="preserve"> que </w:t>
      </w:r>
      <w:proofErr w:type="spellStart"/>
      <w:r>
        <w:t>provee</w:t>
      </w:r>
      <w:proofErr w:type="spellEnd"/>
      <w:r>
        <w:t xml:space="preserve"> capital </w:t>
      </w:r>
      <w:proofErr w:type="spellStart"/>
      <w:r>
        <w:t>propio</w:t>
      </w:r>
      <w:proofErr w:type="spellEnd"/>
      <w:r>
        <w:t xml:space="preserve"> para </w:t>
      </w:r>
      <w:proofErr w:type="gramStart"/>
      <w:r>
        <w:t>un</w:t>
      </w:r>
      <w:proofErr w:type="gramEnd"/>
      <w:r>
        <w:t xml:space="preserve"> </w:t>
      </w:r>
      <w:proofErr w:type="spellStart"/>
      <w:r>
        <w:t>empresa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iniciando</w:t>
      </w:r>
      <w:proofErr w:type="spellEnd"/>
      <w:r>
        <w:t xml:space="preserve">, </w:t>
      </w:r>
      <w:proofErr w:type="spellStart"/>
      <w:r>
        <w:t>usualmente</w:t>
      </w:r>
      <w:proofErr w:type="spellEnd"/>
      <w:r>
        <w:t xml:space="preserve"> a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accionarial</w:t>
      </w:r>
      <w:proofErr w:type="spellEnd"/>
      <w:r>
        <w:t>.</w:t>
      </w:r>
      <w:r>
        <w:br/>
        <w:t>(</w:t>
      </w:r>
      <w:r>
        <w:rPr>
          <w:rStyle w:val="CitaHTML"/>
        </w:rPr>
        <w:t>Wikipedia)</w:t>
      </w:r>
    </w:p>
    <w:p w:rsidR="000368F3" w:rsidRDefault="000368F3" w:rsidP="000368F3">
      <w:pPr>
        <w:pStyle w:val="Ttulo4"/>
      </w:pPr>
      <w:r>
        <w:t>3.3- Estado de </w:t>
      </w:r>
      <w:proofErr w:type="spellStart"/>
      <w:r>
        <w:t>Ganancias</w:t>
      </w:r>
      <w:proofErr w:type="spellEnd"/>
      <w:r>
        <w:t xml:space="preserve"> o </w:t>
      </w:r>
      <w:proofErr w:type="spellStart"/>
      <w:r>
        <w:t>Perdidas</w:t>
      </w:r>
      <w:proofErr w:type="spellEnd"/>
      <w:r>
        <w:t> </w:t>
      </w:r>
      <w:proofErr w:type="spellStart"/>
      <w:r>
        <w:t>Proyectado</w:t>
      </w:r>
      <w:proofErr w:type="spellEnd"/>
    </w:p>
    <w:p w:rsidR="000368F3" w:rsidRDefault="000368F3" w:rsidP="000368F3">
      <w:pPr>
        <w:pStyle w:val="NormalWeb"/>
      </w:pPr>
      <w:proofErr w:type="spellStart"/>
      <w:r>
        <w:t>Instrumento</w:t>
      </w:r>
      <w:proofErr w:type="spellEnd"/>
      <w:r>
        <w:t xml:space="preserve"> </w:t>
      </w:r>
      <w:proofErr w:type="spellStart"/>
      <w:r>
        <w:t>contable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y </w:t>
      </w:r>
      <w:proofErr w:type="spellStart"/>
      <w:r>
        <w:t>obligatorio</w:t>
      </w:r>
      <w:proofErr w:type="spellEnd"/>
      <w:r>
        <w:t xml:space="preserve"> que describe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ingresos</w:t>
      </w:r>
      <w:proofErr w:type="spellEnd"/>
      <w:r>
        <w:t xml:space="preserve"> de un </w:t>
      </w:r>
      <w:proofErr w:type="spellStart"/>
      <w:r>
        <w:t>periodo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>, (</w:t>
      </w:r>
      <w:proofErr w:type="spellStart"/>
      <w:r>
        <w:t>generalmente</w:t>
      </w:r>
      <w:proofErr w:type="spellEnd"/>
      <w:r>
        <w:t xml:space="preserve"> 5 </w:t>
      </w:r>
      <w:proofErr w:type="spellStart"/>
      <w:r>
        <w:t>años</w:t>
      </w:r>
      <w:proofErr w:type="spellEnd"/>
      <w:r>
        <w:t xml:space="preserve">) para </w:t>
      </w:r>
      <w:proofErr w:type="spellStart"/>
      <w:r>
        <w:t>determinar</w:t>
      </w:r>
      <w:proofErr w:type="spellEnd"/>
      <w:r>
        <w:t xml:space="preserve"> las </w:t>
      </w:r>
      <w:proofErr w:type="spellStart"/>
      <w:r>
        <w:t>utilidades</w:t>
      </w:r>
      <w:proofErr w:type="spellEnd"/>
      <w:r>
        <w:t xml:space="preserve"> (</w:t>
      </w:r>
      <w:proofErr w:type="spellStart"/>
      <w:r>
        <w:t>ganancias</w:t>
      </w:r>
      <w:proofErr w:type="spellEnd"/>
      <w:r>
        <w:t xml:space="preserve"> o </w:t>
      </w:r>
      <w:proofErr w:type="spellStart"/>
      <w:r>
        <w:t>beneficios</w:t>
      </w:r>
      <w:proofErr w:type="spellEnd"/>
      <w:r>
        <w:t xml:space="preserve">),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posiblemente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que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difíciles</w:t>
      </w:r>
      <w:proofErr w:type="spellEnd"/>
      <w:r>
        <w:t xml:space="preserve">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perdidas</w:t>
      </w:r>
      <w:proofErr w:type="spellEnd"/>
      <w:r>
        <w:t xml:space="preserve">, para las </w:t>
      </w:r>
      <w:proofErr w:type="spellStart"/>
      <w:r>
        <w:t>cuales</w:t>
      </w:r>
      <w:proofErr w:type="spellEnd"/>
      <w:r>
        <w:t xml:space="preserve"> hay que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van a </w:t>
      </w:r>
      <w:proofErr w:type="spellStart"/>
      <w:r>
        <w:t>recuperar</w:t>
      </w:r>
      <w:proofErr w:type="spellEnd"/>
      <w:r>
        <w:t>.</w:t>
      </w:r>
      <w:r>
        <w:br/>
        <w:t xml:space="preserve">Para el primer </w:t>
      </w:r>
      <w:proofErr w:type="spellStart"/>
      <w:r>
        <w:t>año</w:t>
      </w:r>
      <w:proofErr w:type="spellEnd"/>
      <w:r>
        <w:t xml:space="preserve"> se </w:t>
      </w:r>
      <w:proofErr w:type="spellStart"/>
      <w:r>
        <w:t>hacen</w:t>
      </w:r>
      <w:proofErr w:type="spellEnd"/>
      <w:r>
        <w:t xml:space="preserve"> las </w:t>
      </w:r>
      <w:proofErr w:type="spellStart"/>
      <w:r>
        <w:t>proyecciones</w:t>
      </w:r>
      <w:proofErr w:type="spellEnd"/>
      <w:r>
        <w:t xml:space="preserve"> </w:t>
      </w:r>
      <w:proofErr w:type="spellStart"/>
      <w:r>
        <w:rPr>
          <w:rStyle w:val="nfasis"/>
        </w:rPr>
        <w:t>mensualmente</w:t>
      </w:r>
      <w:proofErr w:type="spellEnd"/>
      <w:r>
        <w:t xml:space="preserve"> y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 se </w:t>
      </w:r>
      <w:proofErr w:type="spellStart"/>
      <w:r>
        <w:t>puede</w:t>
      </w:r>
      <w:proofErr w:type="spellEnd"/>
      <w:r>
        <w:t> 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proyección</w:t>
      </w:r>
      <w:proofErr w:type="spellEnd"/>
      <w:r>
        <w:t xml:space="preserve"> </w:t>
      </w:r>
      <w:proofErr w:type="spellStart"/>
      <w:r>
        <w:rPr>
          <w:rStyle w:val="nfasis"/>
        </w:rPr>
        <w:t>anual</w:t>
      </w:r>
      <w:proofErr w:type="spellEnd"/>
      <w:r>
        <w:t>.</w:t>
      </w:r>
    </w:p>
    <w:p w:rsidR="000368F3" w:rsidRDefault="000368F3" w:rsidP="000368F3">
      <w:pPr>
        <w:pStyle w:val="Ttulo4"/>
      </w:pPr>
      <w:r>
        <w:t xml:space="preserve">3.4-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Dinero</w:t>
      </w:r>
      <w:proofErr w:type="spellEnd"/>
      <w:r>
        <w:t xml:space="preserve"> (Cash Flow)</w:t>
      </w:r>
    </w:p>
    <w:p w:rsidR="000368F3" w:rsidRDefault="000368F3" w:rsidP="000368F3">
      <w:pPr>
        <w:pStyle w:val="NormalWeb"/>
      </w:pPr>
      <w:proofErr w:type="spellStart"/>
      <w:r>
        <w:lastRenderedPageBreak/>
        <w:t>Documento</w:t>
      </w:r>
      <w:proofErr w:type="spellEnd"/>
      <w:r>
        <w:t xml:space="preserve"> que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administrar</w:t>
      </w:r>
      <w:proofErr w:type="spellEnd"/>
      <w:r>
        <w:t xml:space="preserve"> </w:t>
      </w:r>
      <w:proofErr w:type="spellStart"/>
      <w:r>
        <w:t>mensualmente</w:t>
      </w:r>
      <w:proofErr w:type="spellEnd"/>
      <w:r>
        <w:t xml:space="preserve"> el </w:t>
      </w:r>
      <w:proofErr w:type="spellStart"/>
      <w:r>
        <w:t>dinero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detallando</w:t>
      </w:r>
      <w:proofErr w:type="spellEnd"/>
      <w:r>
        <w:t xml:space="preserve"> con </w:t>
      </w:r>
      <w:proofErr w:type="spellStart"/>
      <w:r>
        <w:t>precisión</w:t>
      </w:r>
      <w:proofErr w:type="spellEnd"/>
      <w:r>
        <w:t xml:space="preserve"> </w:t>
      </w:r>
      <w:proofErr w:type="spellStart"/>
      <w:r>
        <w:t>los</w:t>
      </w:r>
      <w:proofErr w:type="spellEnd"/>
      <w:r>
        <w:t>:</w:t>
      </w:r>
    </w:p>
    <w:p w:rsidR="000368F3" w:rsidRDefault="000368F3" w:rsidP="000368F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Cobros = Entradas = Ingresos por ventas</w:t>
      </w:r>
    </w:p>
    <w:p w:rsidR="000368F3" w:rsidRDefault="000368F3" w:rsidP="000368F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Pagos  =</w:t>
      </w:r>
      <w:proofErr w:type="gramEnd"/>
      <w:r>
        <w:t>   Salidas  =  Egresos por deudas</w:t>
      </w:r>
    </w:p>
    <w:p w:rsidR="000368F3" w:rsidRDefault="000368F3" w:rsidP="000368F3">
      <w:pPr>
        <w:pStyle w:val="NormalWeb"/>
      </w:pPr>
      <w:proofErr w:type="spellStart"/>
      <w:r>
        <w:t>Flujo</w:t>
      </w:r>
      <w:proofErr w:type="spellEnd"/>
      <w:r>
        <w:t xml:space="preserve"> de </w:t>
      </w:r>
      <w:proofErr w:type="spellStart"/>
      <w:r>
        <w:t>dinero</w:t>
      </w:r>
      <w:proofErr w:type="spellEnd"/>
      <w:r>
        <w:t xml:space="preserve"> = </w:t>
      </w:r>
      <w:proofErr w:type="spellStart"/>
      <w:r>
        <w:t>Inversión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+ </w:t>
      </w:r>
      <w:proofErr w:type="spellStart"/>
      <w:r>
        <w:t>Ingresos</w:t>
      </w:r>
      <w:proofErr w:type="spellEnd"/>
      <w:r>
        <w:t xml:space="preserve"> – </w:t>
      </w:r>
      <w:proofErr w:type="spellStart"/>
      <w:r>
        <w:t>Egresos</w:t>
      </w:r>
      <w:proofErr w:type="spellEnd"/>
    </w:p>
    <w:p w:rsidR="000368F3" w:rsidRDefault="000368F3" w:rsidP="000368F3">
      <w:pPr>
        <w:pStyle w:val="Ttulo4"/>
      </w:pPr>
      <w:bookmarkStart w:id="1" w:name="situacion"/>
      <w:bookmarkEnd w:id="1"/>
      <w:r>
        <w:t xml:space="preserve">3.5- Estado de </w:t>
      </w:r>
      <w:proofErr w:type="spellStart"/>
      <w:r>
        <w:t>Situación</w:t>
      </w:r>
      <w:proofErr w:type="spellEnd"/>
      <w:r>
        <w:t> Patrimonial (Balance General)</w:t>
      </w:r>
    </w:p>
    <w:p w:rsidR="000368F3" w:rsidRDefault="000368F3" w:rsidP="000368F3">
      <w:pPr>
        <w:pStyle w:val="NormalWeb"/>
      </w:pPr>
      <w:proofErr w:type="spellStart"/>
      <w:r>
        <w:t>Documento</w:t>
      </w:r>
      <w:proofErr w:type="spellEnd"/>
      <w:r>
        <w:t xml:space="preserve"> </w:t>
      </w:r>
      <w:proofErr w:type="spellStart"/>
      <w:r>
        <w:t>contable</w:t>
      </w:r>
      <w:proofErr w:type="spellEnd"/>
      <w:r>
        <w:t xml:space="preserve"> que describe la </w:t>
      </w:r>
      <w:proofErr w:type="spellStart"/>
      <w:r>
        <w:t>situación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patrimonio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periodo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. </w:t>
      </w:r>
      <w:proofErr w:type="spellStart"/>
      <w:r>
        <w:t>Estable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se ha </w:t>
      </w:r>
      <w:proofErr w:type="spellStart"/>
      <w:r>
        <w:t>invertido</w:t>
      </w:r>
      <w:proofErr w:type="spellEnd"/>
      <w:r>
        <w:t xml:space="preserve"> ese </w:t>
      </w:r>
      <w:proofErr w:type="spellStart"/>
      <w:r>
        <w:t>patrimonio</w:t>
      </w:r>
      <w:proofErr w:type="spellEnd"/>
      <w:r>
        <w:t xml:space="preserve"> </w:t>
      </w:r>
      <w:proofErr w:type="spellStart"/>
      <w:r>
        <w:t>desglosándolo</w:t>
      </w:r>
      <w:proofErr w:type="spellEnd"/>
      <w:r>
        <w:t xml:space="preserve"> </w:t>
      </w:r>
      <w:proofErr w:type="spellStart"/>
      <w:r>
        <w:t>en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Patrimonio</w:t>
      </w:r>
      <w:proofErr w:type="spellEnd"/>
      <w:r>
        <w:t xml:space="preserve"> </w:t>
      </w:r>
      <w:proofErr w:type="spellStart"/>
      <w:r>
        <w:t>neto</w:t>
      </w:r>
      <w:proofErr w:type="spellEnd"/>
      <w:r>
        <w:t xml:space="preserve">   =   </w:t>
      </w:r>
      <w:proofErr w:type="spellStart"/>
      <w:r>
        <w:t>Activo</w:t>
      </w:r>
      <w:proofErr w:type="spellEnd"/>
      <w:r>
        <w:t xml:space="preserve">   –   </w:t>
      </w:r>
      <w:proofErr w:type="spellStart"/>
      <w:r>
        <w:t>Pasivo</w:t>
      </w:r>
      <w:proofErr w:type="spellEnd"/>
      <w:r>
        <w:br/>
        <w:t xml:space="preserve">Lo que se </w:t>
      </w:r>
      <w:proofErr w:type="spellStart"/>
      <w:r>
        <w:t>posee</w:t>
      </w:r>
      <w:proofErr w:type="spellEnd"/>
      <w:r>
        <w:t xml:space="preserve">   =    Lo que se </w:t>
      </w:r>
      <w:proofErr w:type="spellStart"/>
      <w:r>
        <w:t>tiene</w:t>
      </w:r>
      <w:proofErr w:type="spellEnd"/>
      <w:r>
        <w:t xml:space="preserve">   –   Lo que se </w:t>
      </w:r>
      <w:proofErr w:type="spellStart"/>
      <w:r>
        <w:t>debe</w:t>
      </w:r>
      <w:proofErr w:type="spellEnd"/>
    </w:p>
    <w:p w:rsidR="000368F3" w:rsidRDefault="000368F3" w:rsidP="000368F3">
      <w:pPr>
        <w:pStyle w:val="Ttulo5"/>
      </w:pPr>
      <w:proofErr w:type="spellStart"/>
      <w:r>
        <w:t>Activos</w:t>
      </w:r>
      <w:proofErr w:type="spellEnd"/>
      <w:r>
        <w:t xml:space="preserve"> </w:t>
      </w:r>
      <w:proofErr w:type="spellStart"/>
      <w:r>
        <w:t>contable</w:t>
      </w:r>
      <w:proofErr w:type="spellEnd"/>
      <w:r>
        <w:t>:</w:t>
      </w:r>
    </w:p>
    <w:p w:rsidR="000368F3" w:rsidRDefault="000368F3" w:rsidP="000368F3">
      <w:pPr>
        <w:pStyle w:val="NormalWeb"/>
      </w:pPr>
      <w:proofErr w:type="spellStart"/>
      <w:r>
        <w:t>Todo</w:t>
      </w:r>
      <w:proofErr w:type="spellEnd"/>
      <w:r>
        <w:t xml:space="preserve"> </w:t>
      </w:r>
      <w:proofErr w:type="spellStart"/>
      <w:r>
        <w:t>aquello</w:t>
      </w:r>
      <w:proofErr w:type="spellEnd"/>
      <w:r>
        <w:t xml:space="preserve"> que genera valor a la </w:t>
      </w:r>
      <w:proofErr w:type="spellStart"/>
      <w:r>
        <w:t>empresa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aportaciones</w:t>
      </w:r>
      <w:proofErr w:type="spellEnd"/>
      <w:r>
        <w:t xml:space="preserve">,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ingresos</w:t>
      </w:r>
      <w:proofErr w:type="spellEnd"/>
      <w:r>
        <w:t>:</w:t>
      </w:r>
    </w:p>
    <w:p w:rsidR="000368F3" w:rsidRDefault="000368F3" w:rsidP="000368F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Circulante:</w:t>
      </w:r>
      <w:r>
        <w:t xml:space="preserve"> (Corriente o Liquido) Corresponde a un activo que se es o se puede hacer efectivo rápidamente (menos de un año). Caja chica o tesorería, clientes activos, financieros a corto plazo, existencias en inventario, etc.</w:t>
      </w:r>
    </w:p>
    <w:p w:rsidR="000368F3" w:rsidRDefault="000368F3" w:rsidP="000368F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Fijos</w:t>
      </w:r>
      <w:r>
        <w:t>: No varían durante el ciclo de explotación de la empresa (o año fiscal</w:t>
      </w:r>
      <w:proofErr w:type="gramStart"/>
      <w:r>
        <w:t>),  permanece</w:t>
      </w:r>
      <w:proofErr w:type="gramEnd"/>
      <w:r>
        <w:t xml:space="preserve"> en la empresa durante todo el proceso de fabricación y venta sufriendo depreciación. </w:t>
      </w:r>
    </w:p>
    <w:p w:rsidR="000368F3" w:rsidRDefault="000368F3" w:rsidP="000368F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Tangibles</w:t>
      </w:r>
      <w:r>
        <w:t>: Puede ser apreciado a través de los sentidos, es decir tiene materialidad. Tierras, edificios, equipos, aparatos, maquinarias, herramientas, muebles</w:t>
      </w:r>
    </w:p>
    <w:p w:rsidR="000368F3" w:rsidRDefault="000368F3" w:rsidP="000368F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Intangibles</w:t>
      </w:r>
      <w:r>
        <w:t>: No tienen materialidad y que son simples privilegios legales o económicos. Patentes, marcas y derechos de autor</w:t>
      </w:r>
    </w:p>
    <w:p w:rsidR="000368F3" w:rsidRDefault="000368F3" w:rsidP="000368F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Amortizables</w:t>
      </w:r>
      <w:r>
        <w:t>: Tiene una vida limitada, por lo que en un momento su valor se extingue totalmente</w:t>
      </w:r>
    </w:p>
    <w:p w:rsidR="000368F3" w:rsidRDefault="000368F3" w:rsidP="000368F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Neto</w:t>
      </w:r>
      <w:r>
        <w:t>: Valor bruto del activo fijo y su depreciación acumulada</w:t>
      </w:r>
    </w:p>
    <w:p w:rsidR="000368F3" w:rsidRDefault="000368F3" w:rsidP="000368F3">
      <w:pPr>
        <w:pStyle w:val="Ttulo5"/>
      </w:pPr>
      <w:proofErr w:type="spellStart"/>
      <w:r>
        <w:t>Pasivos</w:t>
      </w:r>
      <w:proofErr w:type="spellEnd"/>
      <w:r>
        <w:t xml:space="preserve"> </w:t>
      </w:r>
      <w:proofErr w:type="spellStart"/>
      <w:r>
        <w:t>contable</w:t>
      </w:r>
      <w:proofErr w:type="spellEnd"/>
      <w:r>
        <w:t>:</w:t>
      </w:r>
    </w:p>
    <w:p w:rsidR="000368F3" w:rsidRDefault="000368F3" w:rsidP="000368F3">
      <w:pPr>
        <w:pStyle w:val="NormalWeb"/>
      </w:pPr>
      <w:proofErr w:type="spellStart"/>
      <w:r>
        <w:t>Grado</w:t>
      </w:r>
      <w:proofErr w:type="spellEnd"/>
      <w:r>
        <w:t xml:space="preserve"> de </w:t>
      </w:r>
      <w:proofErr w:type="spellStart"/>
      <w:r>
        <w:t>endeudamiento</w:t>
      </w:r>
      <w:proofErr w:type="spellEnd"/>
    </w:p>
    <w:p w:rsidR="000368F3" w:rsidRDefault="000368F3" w:rsidP="000368F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Circulante</w:t>
      </w:r>
      <w:r>
        <w:t>: Deudas u obligaciones que son exigibles en un plazo no mayor de un año</w:t>
      </w:r>
    </w:p>
    <w:p w:rsidR="000368F3" w:rsidRDefault="000368F3" w:rsidP="000368F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Largo Plazo</w:t>
      </w:r>
      <w:r>
        <w:t xml:space="preserve">: No vencen dentro del </w:t>
      </w:r>
      <w:proofErr w:type="gramStart"/>
      <w:r>
        <w:t>periodos fiscal</w:t>
      </w:r>
      <w:proofErr w:type="gramEnd"/>
      <w:r>
        <w:t xml:space="preserve"> subsiguiente. Hipotecas, bono en circulación, </w:t>
      </w:r>
      <w:proofErr w:type="spellStart"/>
      <w:r>
        <w:t>etc</w:t>
      </w:r>
      <w:proofErr w:type="spellEnd"/>
    </w:p>
    <w:p w:rsidR="000368F3" w:rsidRDefault="000368F3" w:rsidP="000368F3">
      <w:pPr>
        <w:pStyle w:val="NormalWeb"/>
      </w:pPr>
      <w:proofErr w:type="spellStart"/>
      <w:r>
        <w:rPr>
          <w:rStyle w:val="Textoennegrita"/>
        </w:rPr>
        <w:t>Patrimonio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Neto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aportes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propietarios</w:t>
      </w:r>
      <w:proofErr w:type="spellEnd"/>
      <w:r>
        <w:t xml:space="preserve"> o </w:t>
      </w:r>
      <w:proofErr w:type="spellStart"/>
      <w:r>
        <w:t>accionistas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no </w:t>
      </w:r>
      <w:proofErr w:type="spellStart"/>
      <w:r>
        <w:t>distribuidos</w:t>
      </w:r>
      <w:proofErr w:type="spellEnd"/>
      <w:r>
        <w:t xml:space="preserve"> de </w:t>
      </w:r>
      <w:proofErr w:type="spellStart"/>
      <w:r>
        <w:t>ejercicios</w:t>
      </w:r>
      <w:proofErr w:type="spellEnd"/>
      <w:r>
        <w:t xml:space="preserve"> o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fiscales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muestra</w:t>
      </w:r>
      <w:proofErr w:type="spellEnd"/>
      <w:r>
        <w:t xml:space="preserve">  la </w:t>
      </w:r>
      <w:proofErr w:type="spellStart"/>
      <w:r>
        <w:t>capacidad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 de auto </w:t>
      </w:r>
      <w:proofErr w:type="spellStart"/>
      <w:r>
        <w:t>financiarse</w:t>
      </w:r>
      <w:proofErr w:type="spellEnd"/>
      <w:r>
        <w:t xml:space="preserve"> sin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financiamiento</w:t>
      </w:r>
      <w:proofErr w:type="spellEnd"/>
      <w:r>
        <w:t xml:space="preserve"> </w:t>
      </w:r>
      <w:proofErr w:type="spellStart"/>
      <w:r>
        <w:t>externo</w:t>
      </w:r>
      <w:proofErr w:type="spellEnd"/>
      <w:r>
        <w:t>.</w:t>
      </w:r>
      <w:r>
        <w:br/>
      </w:r>
      <w:r>
        <w:rPr>
          <w:rStyle w:val="CitaHTML"/>
        </w:rPr>
        <w:t>(</w:t>
      </w:r>
      <w:proofErr w:type="spellStart"/>
      <w:r>
        <w:rPr>
          <w:rStyle w:val="CitaHTML"/>
        </w:rPr>
        <w:fldChar w:fldCharType="begin"/>
      </w:r>
      <w:r>
        <w:rPr>
          <w:rStyle w:val="CitaHTML"/>
        </w:rPr>
        <w:instrText xml:space="preserve"> HYPERLINK "http://es.wikipedia.org/wiki/Balance_general" \t "_blank" </w:instrText>
      </w:r>
      <w:r>
        <w:rPr>
          <w:rStyle w:val="CitaHTML"/>
        </w:rPr>
        <w:fldChar w:fldCharType="separate"/>
      </w:r>
      <w:proofErr w:type="gramStart"/>
      <w:r>
        <w:rPr>
          <w:rStyle w:val="Hipervnculo"/>
          <w:i/>
          <w:iCs/>
          <w:color w:val="0066CC"/>
        </w:rPr>
        <w:t>wikipedia</w:t>
      </w:r>
      <w:proofErr w:type="spellEnd"/>
      <w:proofErr w:type="gramEnd"/>
      <w:r>
        <w:rPr>
          <w:rStyle w:val="CitaHTML"/>
        </w:rPr>
        <w:fldChar w:fldCharType="end"/>
      </w:r>
      <w:r>
        <w:rPr>
          <w:rStyle w:val="CitaHTML"/>
        </w:rPr>
        <w:t xml:space="preserve">, </w:t>
      </w:r>
      <w:proofErr w:type="spellStart"/>
      <w:r>
        <w:rPr>
          <w:rStyle w:val="CitaHTML"/>
        </w:rPr>
        <w:t>sep</w:t>
      </w:r>
      <w:proofErr w:type="spellEnd"/>
      <w:r>
        <w:rPr>
          <w:rStyle w:val="CitaHTML"/>
        </w:rPr>
        <w:t>/2009)</w:t>
      </w:r>
    </w:p>
    <w:p w:rsidR="000368F3" w:rsidRDefault="000368F3" w:rsidP="000368F3">
      <w:pPr>
        <w:pStyle w:val="Ttulo4"/>
      </w:pPr>
      <w:r>
        <w:lastRenderedPageBreak/>
        <w:t xml:space="preserve">3.6- </w:t>
      </w:r>
      <w:proofErr w:type="spellStart"/>
      <w:r>
        <w:t>Análisis</w:t>
      </w:r>
      <w:proofErr w:type="spellEnd"/>
      <w:r>
        <w:t xml:space="preserve"> Punto de </w:t>
      </w:r>
      <w:proofErr w:type="spellStart"/>
      <w:r>
        <w:t>Equilibrio</w:t>
      </w:r>
      <w:proofErr w:type="spellEnd"/>
    </w:p>
    <w:p w:rsidR="000368F3" w:rsidRDefault="000368F3" w:rsidP="000368F3">
      <w:pPr>
        <w:pStyle w:val="NormalWeb"/>
      </w:pPr>
      <w:proofErr w:type="spellStart"/>
      <w:r>
        <w:t>Coordenada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ingresos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 xml:space="preserve"> se </w:t>
      </w:r>
      <w:proofErr w:type="spellStart"/>
      <w:r>
        <w:t>igualan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con la </w:t>
      </w:r>
      <w:proofErr w:type="spellStart"/>
      <w:r>
        <w:t>venta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producto</w:t>
      </w:r>
      <w:proofErr w:type="spellEnd"/>
      <w:r>
        <w:t xml:space="preserve"> (IT = CT). </w:t>
      </w:r>
      <w:proofErr w:type="spellStart"/>
      <w:r>
        <w:t>Determina</w:t>
      </w:r>
      <w:proofErr w:type="spellEnd"/>
      <w:r>
        <w:t xml:space="preserve"> la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rentabilidad</w:t>
      </w:r>
      <w:proofErr w:type="spellEnd"/>
      <w:r>
        <w:t xml:space="preserve"> de vender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costos</w:t>
      </w:r>
      <w:proofErr w:type="spellEnd"/>
      <w:r>
        <w:t>.</w:t>
      </w:r>
    </w:p>
    <w:p w:rsidR="000368F3" w:rsidRDefault="000368F3" w:rsidP="000368F3">
      <w:pPr>
        <w:pStyle w:val="NormalWeb"/>
      </w:pPr>
      <w:r>
        <w:t xml:space="preserve">Punto d </w:t>
      </w:r>
      <w:proofErr w:type="spellStart"/>
      <w:r>
        <w:t>eEquilibrio</w:t>
      </w:r>
      <w:proofErr w:type="spellEnd"/>
      <w:r>
        <w:t xml:space="preserve"> (</w:t>
      </w:r>
      <w:proofErr w:type="spellStart"/>
      <w:r>
        <w:t>unidades</w:t>
      </w:r>
      <w:proofErr w:type="spellEnd"/>
      <w:r>
        <w:t xml:space="preserve">) =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fijos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 / (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 xml:space="preserve"> − </w:t>
      </w:r>
      <w:proofErr w:type="spellStart"/>
      <w:r>
        <w:t>Costo</w:t>
      </w:r>
      <w:proofErr w:type="spellEnd"/>
      <w:r>
        <w:t xml:space="preserve"> Variable </w:t>
      </w:r>
      <w:proofErr w:type="spellStart"/>
      <w:r>
        <w:t>Unitario</w:t>
      </w:r>
      <w:proofErr w:type="spellEnd"/>
      <w:proofErr w:type="gramStart"/>
      <w:r>
        <w:t>)</w:t>
      </w:r>
      <w:proofErr w:type="gramEnd"/>
      <w:r>
        <w:br/>
        <w:t xml:space="preserve">Punto de </w:t>
      </w:r>
      <w:proofErr w:type="spellStart"/>
      <w:r>
        <w:t>Equilibrio</w:t>
      </w:r>
      <w:proofErr w:type="spellEnd"/>
      <w:r>
        <w:t xml:space="preserve"> (</w:t>
      </w:r>
      <w:proofErr w:type="spellStart"/>
      <w:r>
        <w:t>dinero</w:t>
      </w:r>
      <w:proofErr w:type="spellEnd"/>
      <w:r>
        <w:t xml:space="preserve">) =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fijos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 / (1 − </w:t>
      </w:r>
      <w:proofErr w:type="spellStart"/>
      <w:r>
        <w:t>CostoVariableUnitario</w:t>
      </w:r>
      <w:proofErr w:type="spellEnd"/>
      <w:r>
        <w:t xml:space="preserve"> /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>)</w:t>
      </w:r>
    </w:p>
    <w:p w:rsidR="000368F3" w:rsidRDefault="000368F3" w:rsidP="000368F3">
      <w:pPr>
        <w:pStyle w:val="Ttulo5"/>
      </w:pPr>
      <w:proofErr w:type="spellStart"/>
      <w:r>
        <w:t>Ejemplo</w:t>
      </w:r>
      <w:proofErr w:type="spellEnd"/>
    </w:p>
    <w:p w:rsidR="000368F3" w:rsidRDefault="000368F3" w:rsidP="000368F3">
      <w:r>
        <w:t>Información por un par de zapatos:</w:t>
      </w:r>
    </w:p>
    <w:p w:rsidR="000368F3" w:rsidRDefault="000368F3" w:rsidP="000368F3">
      <w:pPr>
        <w:ind w:left="720"/>
      </w:pPr>
      <w:r>
        <w:t>Información variable:</w:t>
      </w:r>
    </w:p>
    <w:p w:rsidR="000368F3" w:rsidRDefault="000368F3" w:rsidP="000368F3">
      <w:pPr>
        <w:ind w:left="720"/>
      </w:pPr>
      <w:r>
        <w:t>Precio de venta $30,00</w:t>
      </w:r>
    </w:p>
    <w:p w:rsidR="000368F3" w:rsidRDefault="000368F3" w:rsidP="000368F3">
      <w:pPr>
        <w:ind w:left="720"/>
      </w:pPr>
      <w:r>
        <w:t>Costo de los zapatos $19,50</w:t>
      </w:r>
    </w:p>
    <w:p w:rsidR="000368F3" w:rsidRDefault="000368F3" w:rsidP="000368F3">
      <w:pPr>
        <w:ind w:left="720"/>
      </w:pPr>
      <w:r>
        <w:t>Comisiones sobre ventas $1,50</w:t>
      </w:r>
    </w:p>
    <w:p w:rsidR="000368F3" w:rsidRDefault="000368F3" w:rsidP="000368F3">
      <w:pPr>
        <w:ind w:left="720"/>
      </w:pPr>
      <w:proofErr w:type="gramStart"/>
      <w:r>
        <w:rPr>
          <w:rStyle w:val="Textoennegrita"/>
        </w:rPr>
        <w:t>Total</w:t>
      </w:r>
      <w:proofErr w:type="gramEnd"/>
      <w:r>
        <w:rPr>
          <w:rStyle w:val="Textoennegrita"/>
        </w:rPr>
        <w:t xml:space="preserve"> Costos variables $21,00</w:t>
      </w:r>
    </w:p>
    <w:p w:rsidR="000368F3" w:rsidRDefault="000368F3" w:rsidP="000368F3">
      <w:r>
        <w:t>Costos fijos anuales:</w:t>
      </w:r>
    </w:p>
    <w:p w:rsidR="000368F3" w:rsidRDefault="000368F3" w:rsidP="000368F3">
      <w:pPr>
        <w:ind w:left="720"/>
      </w:pPr>
      <w:r>
        <w:t>Alquiler $60.000,00</w:t>
      </w:r>
    </w:p>
    <w:p w:rsidR="000368F3" w:rsidRDefault="000368F3" w:rsidP="000368F3">
      <w:pPr>
        <w:ind w:left="720"/>
      </w:pPr>
      <w:r>
        <w:t>Sueldos $200.000,00</w:t>
      </w:r>
    </w:p>
    <w:p w:rsidR="000368F3" w:rsidRDefault="000368F3" w:rsidP="000368F3">
      <w:pPr>
        <w:ind w:left="720"/>
      </w:pPr>
      <w:r>
        <w:t>Publicidad $80.000,00</w:t>
      </w:r>
    </w:p>
    <w:p w:rsidR="000368F3" w:rsidRDefault="000368F3" w:rsidP="000368F3">
      <w:pPr>
        <w:ind w:left="720"/>
      </w:pPr>
      <w:r>
        <w:t>Otros costos fijos $20.000,00</w:t>
      </w:r>
    </w:p>
    <w:p w:rsidR="000368F3" w:rsidRDefault="000368F3" w:rsidP="000368F3">
      <w:pPr>
        <w:ind w:left="720"/>
      </w:pPr>
      <w:proofErr w:type="gramStart"/>
      <w:r>
        <w:rPr>
          <w:rStyle w:val="Textoennegrita"/>
        </w:rPr>
        <w:t>Total</w:t>
      </w:r>
      <w:proofErr w:type="gramEnd"/>
      <w:r>
        <w:rPr>
          <w:rStyle w:val="Textoennegrita"/>
        </w:rPr>
        <w:t xml:space="preserve"> costos fijos $360.000,00</w:t>
      </w:r>
    </w:p>
    <w:p w:rsidR="000368F3" w:rsidRDefault="000368F3" w:rsidP="000368F3">
      <w:pPr>
        <w:pStyle w:val="NormalWeb"/>
      </w:pPr>
      <w:r>
        <w:t> </w:t>
      </w:r>
      <w:r>
        <w:rPr>
          <w:noProof/>
        </w:rPr>
        <w:drawing>
          <wp:inline distT="0" distB="0" distL="0" distR="0">
            <wp:extent cx="2581275" cy="438150"/>
            <wp:effectExtent l="0" t="0" r="9525" b="0"/>
            <wp:docPr id="2" name="Imagen 2" descr="Q*={360. 000 over (30,00 - 21,00)}=40.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*={360. 000 over (30,00 - 21,00)}=40.0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F3" w:rsidRDefault="000368F3" w:rsidP="000368F3">
      <w:pPr>
        <w:pStyle w:val="NormalWeb"/>
      </w:pPr>
      <w:r>
        <w:t xml:space="preserve">Si 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vendido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mayores</w:t>
      </w:r>
      <w:proofErr w:type="spellEnd"/>
      <w:r>
        <w:t xml:space="preserve"> </w:t>
      </w:r>
      <w:proofErr w:type="spellStart"/>
      <w:r>
        <w:t>cantidades</w:t>
      </w:r>
      <w:proofErr w:type="spellEnd"/>
      <w:r>
        <w:t xml:space="preserve"> del </w:t>
      </w:r>
      <w:proofErr w:type="spellStart"/>
      <w:r>
        <w:t>punto</w:t>
      </w:r>
      <w:proofErr w:type="spellEnd"/>
      <w:r>
        <w:t xml:space="preserve"> de </w:t>
      </w:r>
      <w:proofErr w:type="spellStart"/>
      <w:r>
        <w:t>equilibrio</w:t>
      </w:r>
      <w:proofErr w:type="spellEnd"/>
      <w:r>
        <w:t xml:space="preserve">,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percibirá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contrario</w:t>
      </w:r>
      <w:proofErr w:type="spellEnd"/>
      <w:r>
        <w:t xml:space="preserve">,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debajo</w:t>
      </w:r>
      <w:proofErr w:type="spellEnd"/>
      <w:r>
        <w:t xml:space="preserve"> del </w:t>
      </w:r>
      <w:proofErr w:type="spellStart"/>
      <w:r>
        <w:t>punto</w:t>
      </w:r>
      <w:proofErr w:type="spellEnd"/>
      <w:r>
        <w:t xml:space="preserve"> de </w:t>
      </w:r>
      <w:proofErr w:type="spellStart"/>
      <w:r>
        <w:t>equilibrio</w:t>
      </w:r>
      <w:proofErr w:type="spellEnd"/>
      <w:r>
        <w:t xml:space="preserve">, </w:t>
      </w:r>
      <w:proofErr w:type="spellStart"/>
      <w:r>
        <w:t>tendrá</w:t>
      </w:r>
      <w:proofErr w:type="spellEnd"/>
      <w:r>
        <w:t xml:space="preserve"> </w:t>
      </w:r>
      <w:proofErr w:type="spellStart"/>
      <w:proofErr w:type="gramStart"/>
      <w:r>
        <w:t>pérdidas</w:t>
      </w:r>
      <w:proofErr w:type="spellEnd"/>
      <w:proofErr w:type="gramEnd"/>
      <w:r>
        <w:br/>
      </w:r>
      <w:r>
        <w:rPr>
          <w:rStyle w:val="CitaHTML"/>
        </w:rPr>
        <w:t>(</w:t>
      </w:r>
      <w:proofErr w:type="spellStart"/>
      <w:r>
        <w:rPr>
          <w:rStyle w:val="CitaHTML"/>
        </w:rPr>
        <w:fldChar w:fldCharType="begin"/>
      </w:r>
      <w:r>
        <w:rPr>
          <w:rStyle w:val="CitaHTML"/>
        </w:rPr>
        <w:instrText xml:space="preserve"> HYPERLINK "http://es.wikipedia.org/wiki/An%C3%A1lisis_del_punto_de_equilibrio" \t "_blank" </w:instrText>
      </w:r>
      <w:r>
        <w:rPr>
          <w:rStyle w:val="CitaHTML"/>
        </w:rPr>
        <w:fldChar w:fldCharType="separate"/>
      </w:r>
      <w:r>
        <w:rPr>
          <w:rStyle w:val="Hipervnculo"/>
          <w:i/>
          <w:iCs/>
          <w:color w:val="0066CC"/>
        </w:rPr>
        <w:t>wikipedia</w:t>
      </w:r>
      <w:proofErr w:type="spellEnd"/>
      <w:r>
        <w:rPr>
          <w:rStyle w:val="CitaHTML"/>
        </w:rPr>
        <w:fldChar w:fldCharType="end"/>
      </w:r>
      <w:r>
        <w:rPr>
          <w:rStyle w:val="CitaHTML"/>
        </w:rPr>
        <w:t>, mar/2010)</w:t>
      </w:r>
    </w:p>
    <w:p w:rsidR="000368F3" w:rsidRDefault="000368F3" w:rsidP="000368F3">
      <w:pPr>
        <w:pStyle w:val="Ttulo3"/>
      </w:pPr>
      <w:r>
        <w:t xml:space="preserve">4- </w:t>
      </w:r>
      <w:proofErr w:type="spellStart"/>
      <w:r>
        <w:t>Referencias</w:t>
      </w:r>
      <w:proofErr w:type="spellEnd"/>
    </w:p>
    <w:p w:rsidR="000368F3" w:rsidRDefault="000368F3" w:rsidP="000368F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FUNDES, </w:t>
      </w:r>
      <w:r>
        <w:rPr>
          <w:rStyle w:val="Textoennegrita"/>
        </w:rPr>
        <w:t>«Manual del Participante: Desarrollo Emprendedor»</w:t>
      </w:r>
      <w:r>
        <w:t>, feb/2008</w:t>
      </w:r>
    </w:p>
    <w:p w:rsidR="000368F3" w:rsidRDefault="000368F3" w:rsidP="000368F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Graham </w:t>
      </w:r>
      <w:proofErr w:type="spellStart"/>
      <w:r>
        <w:t>Friend</w:t>
      </w:r>
      <w:proofErr w:type="spellEnd"/>
      <w:r>
        <w:t xml:space="preserve"> y Stefan </w:t>
      </w:r>
      <w:proofErr w:type="spellStart"/>
      <w:r>
        <w:t>Zehle</w:t>
      </w:r>
      <w:proofErr w:type="spellEnd"/>
      <w:r>
        <w:t xml:space="preserve">, </w:t>
      </w:r>
      <w:r>
        <w:rPr>
          <w:rStyle w:val="Textoennegrita"/>
        </w:rPr>
        <w:t>«Cómo Diseñar un Plan de Negocio»</w:t>
      </w:r>
      <w:r>
        <w:t xml:space="preserve"> 1a. edición, Buenos Aires: Cuatro Media, 2008.</w:t>
      </w:r>
    </w:p>
    <w:p w:rsidR="000368F3" w:rsidRDefault="000368F3" w:rsidP="000368F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 xml:space="preserve">Robert T. </w:t>
      </w:r>
      <w:proofErr w:type="spellStart"/>
      <w:r>
        <w:t>Kiyosaki</w:t>
      </w:r>
      <w:proofErr w:type="spellEnd"/>
      <w:r>
        <w:t xml:space="preserve">, </w:t>
      </w:r>
      <w:r>
        <w:rPr>
          <w:rStyle w:val="Textoennegrita"/>
        </w:rPr>
        <w:t>«</w:t>
      </w:r>
      <w:proofErr w:type="spellStart"/>
      <w:r>
        <w:rPr>
          <w:rStyle w:val="Textoennegrita"/>
        </w:rPr>
        <w:t>Unfair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Advantage</w:t>
      </w:r>
      <w:proofErr w:type="spellEnd"/>
      <w:r>
        <w:rPr>
          <w:rStyle w:val="Textoennegrita"/>
        </w:rPr>
        <w:t xml:space="preserve">: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Power of </w:t>
      </w:r>
      <w:proofErr w:type="spellStart"/>
      <w:r>
        <w:rPr>
          <w:rStyle w:val="Textoennegrita"/>
        </w:rPr>
        <w:t>Financial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Education</w:t>
      </w:r>
      <w:proofErr w:type="spellEnd"/>
      <w:r>
        <w:rPr>
          <w:rStyle w:val="Textoennegrita"/>
        </w:rPr>
        <w:t>»</w:t>
      </w:r>
      <w:r>
        <w:t xml:space="preserve"> PLATA </w:t>
      </w:r>
      <w:proofErr w:type="spellStart"/>
      <w:r>
        <w:t>publishing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, </w:t>
      </w:r>
      <w:proofErr w:type="spellStart"/>
      <w:r>
        <w:t>March</w:t>
      </w:r>
      <w:proofErr w:type="spellEnd"/>
      <w:r>
        <w:t> 2010</w:t>
      </w:r>
    </w:p>
    <w:p w:rsidR="000368F3" w:rsidRDefault="000368F3" w:rsidP="000368F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José M. </w:t>
      </w:r>
      <w:proofErr w:type="spellStart"/>
      <w:r>
        <w:t>Romaguera</w:t>
      </w:r>
      <w:proofErr w:type="spellEnd"/>
      <w:r>
        <w:t xml:space="preserve"> «Chispa Empresarial»</w:t>
      </w:r>
    </w:p>
    <w:p w:rsidR="000368F3" w:rsidRDefault="000368F3" w:rsidP="000368F3">
      <w:pPr>
        <w:pStyle w:val="Ttulo3"/>
      </w:pPr>
      <w:r>
        <w:t xml:space="preserve">5- Enlaces </w:t>
      </w:r>
      <w:proofErr w:type="spellStart"/>
      <w:r>
        <w:t>Referencias</w:t>
      </w:r>
      <w:proofErr w:type="spellEnd"/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29" w:tgtFrame="_blank" w:history="1">
        <w:r>
          <w:rPr>
            <w:rStyle w:val="Hipervnculo"/>
            <w:color w:val="0066CC"/>
          </w:rPr>
          <w:t>Finanzas</w:t>
        </w:r>
      </w:hyperlink>
      <w:r>
        <w:t xml:space="preserve"> (Wikipedia)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0" w:tgtFrame="_blank" w:history="1">
        <w:r>
          <w:rPr>
            <w:rStyle w:val="Hipervnculo"/>
            <w:color w:val="0066CC"/>
          </w:rPr>
          <w:t>Estado Situación Patrimonial</w:t>
        </w:r>
      </w:hyperlink>
      <w:r>
        <w:t xml:space="preserve"> (Wikipedia)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1" w:tgtFrame="_blank" w:history="1">
        <w:r>
          <w:rPr>
            <w:rStyle w:val="Hipervnculo"/>
            <w:color w:val="0066CC"/>
          </w:rPr>
          <w:t>Análisis del Punto de Equilibrio</w:t>
        </w:r>
      </w:hyperlink>
      <w:r>
        <w:t xml:space="preserve"> (Wikipedia)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2" w:tgtFrame="_blank" w:history="1">
        <w:r>
          <w:rPr>
            <w:rStyle w:val="Hipervnculo"/>
          </w:rPr>
          <w:t>Calculadora de Egresos Iniciales</w:t>
        </w:r>
      </w:hyperlink>
      <w:r>
        <w:t xml:space="preserve"> </w:t>
      </w:r>
      <w:r>
        <w:rPr>
          <w:rStyle w:val="CitaHTML"/>
        </w:rPr>
        <w:t>(</w:t>
      </w:r>
      <w:r>
        <w:rPr>
          <w:rStyle w:val="skimlinks-unlinked"/>
          <w:i/>
          <w:iCs/>
        </w:rPr>
        <w:t>bmi.gob.sv</w:t>
      </w:r>
      <w:r>
        <w:rPr>
          <w:rStyle w:val="CitaHTML"/>
        </w:rPr>
        <w:t>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3" w:tgtFrame="_blank" w:history="1">
        <w:r>
          <w:rPr>
            <w:rStyle w:val="Hipervnculo"/>
            <w:color w:val="0066CC"/>
          </w:rPr>
          <w:t>Otro punto de vista del concepto de Activo</w:t>
        </w:r>
      </w:hyperlink>
      <w:r>
        <w:t xml:space="preserve"> (</w:t>
      </w:r>
      <w:proofErr w:type="spellStart"/>
      <w:r>
        <w:t>oportunindadeingresos</w:t>
      </w:r>
      <w:proofErr w:type="spellEnd"/>
      <w:r>
        <w:t>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4" w:tgtFrame="_blank" w:history="1">
        <w:proofErr w:type="spellStart"/>
        <w:r>
          <w:rPr>
            <w:rStyle w:val="Hipervnculo"/>
            <w:color w:val="0066CC"/>
          </w:rPr>
          <w:t>Passive</w:t>
        </w:r>
        <w:proofErr w:type="spellEnd"/>
        <w:r>
          <w:rPr>
            <w:rStyle w:val="Hipervnculo"/>
            <w:color w:val="0066CC"/>
          </w:rPr>
          <w:t xml:space="preserve"> </w:t>
        </w:r>
        <w:proofErr w:type="spellStart"/>
        <w:r>
          <w:rPr>
            <w:rStyle w:val="Hipervnculo"/>
            <w:color w:val="0066CC"/>
          </w:rPr>
          <w:t>Income</w:t>
        </w:r>
        <w:proofErr w:type="spellEnd"/>
      </w:hyperlink>
      <w:r>
        <w:t xml:space="preserve"> (Wikipedia) </w:t>
      </w:r>
      <w:bookmarkStart w:id="2" w:name="1"/>
      <w:bookmarkEnd w:id="2"/>
      <w:r>
        <w:rPr>
          <w:vertAlign w:val="superscript"/>
        </w:rPr>
        <w:t>1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5" w:tgtFrame="_blank" w:history="1">
        <w:proofErr w:type="spellStart"/>
        <w:r>
          <w:rPr>
            <w:rStyle w:val="Hipervnculo"/>
          </w:rPr>
          <w:t>Kiva</w:t>
        </w:r>
        <w:proofErr w:type="spellEnd"/>
      </w:hyperlink>
      <w:r>
        <w:t xml:space="preserve"> (inglés) prestamos que cambian vidas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6" w:tgtFrame="_blank" w:history="1">
        <w:proofErr w:type="spellStart"/>
        <w:r>
          <w:rPr>
            <w:rStyle w:val="Hipervnculo"/>
          </w:rPr>
          <w:t>Joi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Ito</w:t>
        </w:r>
        <w:proofErr w:type="spellEnd"/>
      </w:hyperlink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7" w:tgtFrame="_blank" w:history="1">
        <w:proofErr w:type="spellStart"/>
        <w:r>
          <w:rPr>
            <w:rStyle w:val="Hipervnculo"/>
            <w:color w:val="0066CC"/>
          </w:rPr>
          <w:t>Starting</w:t>
        </w:r>
        <w:proofErr w:type="spellEnd"/>
        <w:r>
          <w:rPr>
            <w:rStyle w:val="Hipervnculo"/>
            <w:color w:val="0066CC"/>
          </w:rPr>
          <w:t xml:space="preserve"> a Business</w:t>
        </w:r>
      </w:hyperlink>
      <w:r>
        <w:t xml:space="preserve"> (IRS)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8" w:tgtFrame="_blank" w:history="1">
        <w:r>
          <w:rPr>
            <w:rStyle w:val="Hipervnculo"/>
          </w:rPr>
          <w:t>Conexión Dinero de Yahoo!</w:t>
        </w:r>
      </w:hyperlink>
      <w:r>
        <w:t xml:space="preserve"> </w:t>
      </w:r>
      <w:r>
        <w:rPr>
          <w:rStyle w:val="CitaHTML"/>
        </w:rPr>
        <w:t xml:space="preserve">( Xavier Serbia, </w:t>
      </w:r>
      <w:r>
        <w:rPr>
          <w:rStyle w:val="skimlinks-unlinked"/>
          <w:i/>
          <w:iCs/>
        </w:rPr>
        <w:t>yahoo.com</w:t>
      </w:r>
      <w:r>
        <w:rPr>
          <w:rStyle w:val="CitaHTML"/>
        </w:rPr>
        <w:t>, 12/jun/2009)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9" w:tgtFrame="_blank" w:history="1">
        <w:r>
          <w:rPr>
            <w:rStyle w:val="Hipervnculo"/>
          </w:rPr>
          <w:t>Publicaciones para Inversionistas</w:t>
        </w:r>
      </w:hyperlink>
      <w:r>
        <w:t xml:space="preserve"> </w:t>
      </w:r>
      <w:r>
        <w:rPr>
          <w:rStyle w:val="CitaHTML"/>
        </w:rPr>
        <w:t>(</w:t>
      </w:r>
      <w:r>
        <w:rPr>
          <w:rStyle w:val="skimlinks-unlinked"/>
          <w:i/>
          <w:iCs/>
        </w:rPr>
        <w:t>sec.gov</w:t>
      </w:r>
      <w:r>
        <w:rPr>
          <w:rStyle w:val="CitaHTML"/>
        </w:rPr>
        <w:t>, 17/abr/2009)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0" w:tgtFrame="_blank" w:history="1">
        <w:r>
          <w:rPr>
            <w:rStyle w:val="Hipervnculo"/>
          </w:rPr>
          <w:t>¿Para Qué me Sirve Invertir?</w:t>
        </w:r>
      </w:hyperlink>
      <w:r>
        <w:rPr>
          <w:rStyle w:val="CitaHTML"/>
        </w:rPr>
        <w:t xml:space="preserve"> (Mariano Cabrera </w:t>
      </w:r>
      <w:proofErr w:type="spellStart"/>
      <w:r>
        <w:rPr>
          <w:rStyle w:val="CitaHTML"/>
        </w:rPr>
        <w:t>Lanfranconi</w:t>
      </w:r>
      <w:proofErr w:type="spellEnd"/>
      <w:r>
        <w:rPr>
          <w:rStyle w:val="CitaHTML"/>
        </w:rPr>
        <w:t xml:space="preserve">, </w:t>
      </w:r>
      <w:r>
        <w:rPr>
          <w:rStyle w:val="skimlinks-unlinked"/>
          <w:i/>
          <w:iCs/>
        </w:rPr>
        <w:t>escuelaDeEjecutivos.org</w:t>
      </w:r>
      <w:r>
        <w:rPr>
          <w:rStyle w:val="CitaHTML"/>
        </w:rPr>
        <w:t>, 10/oct/2009)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1" w:tgtFrame="_blank" w:history="1">
        <w:r>
          <w:rPr>
            <w:rStyle w:val="Hipervnculo"/>
          </w:rPr>
          <w:t>Cómo Ver si un Proyecto es Rentable</w:t>
        </w:r>
      </w:hyperlink>
      <w:r>
        <w:rPr>
          <w:rStyle w:val="CitaHTML"/>
        </w:rPr>
        <w:t xml:space="preserve"> (Mariano Cabrera </w:t>
      </w:r>
      <w:proofErr w:type="spellStart"/>
      <w:r>
        <w:rPr>
          <w:rStyle w:val="CitaHTML"/>
        </w:rPr>
        <w:t>Lanfranconi</w:t>
      </w:r>
      <w:proofErr w:type="spellEnd"/>
      <w:r>
        <w:rPr>
          <w:rStyle w:val="CitaHTML"/>
        </w:rPr>
        <w:t xml:space="preserve">, </w:t>
      </w:r>
      <w:r>
        <w:rPr>
          <w:rStyle w:val="skimlinks-unlinked"/>
          <w:i/>
          <w:iCs/>
        </w:rPr>
        <w:t>inteligenciaFinanciera.blogspot.com</w:t>
      </w:r>
      <w:r>
        <w:rPr>
          <w:rStyle w:val="CitaHTML"/>
        </w:rPr>
        <w:t>, 08/jun/2007)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2" w:tgtFrame="_blank" w:history="1">
        <w:r>
          <w:rPr>
            <w:rStyle w:val="Hipervnculo"/>
          </w:rPr>
          <w:t xml:space="preserve">5 </w:t>
        </w:r>
        <w:proofErr w:type="spellStart"/>
        <w:r>
          <w:rPr>
            <w:rStyle w:val="Hipervnculo"/>
          </w:rPr>
          <w:t>Tips</w:t>
        </w:r>
        <w:proofErr w:type="spellEnd"/>
        <w:r>
          <w:rPr>
            <w:rStyle w:val="Hipervnculo"/>
          </w:rPr>
          <w:t xml:space="preserve"> to </w:t>
        </w:r>
        <w:proofErr w:type="spellStart"/>
        <w:r>
          <w:rPr>
            <w:rStyle w:val="Hipervnculo"/>
          </w:rPr>
          <w:t>Fund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Your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Start</w:t>
        </w:r>
        <w:proofErr w:type="spellEnd"/>
        <w:r>
          <w:rPr>
            <w:rStyle w:val="Hipervnculo"/>
          </w:rPr>
          <w:t>-up</w:t>
        </w:r>
      </w:hyperlink>
      <w:r>
        <w:rPr>
          <w:rStyle w:val="CitaHTML"/>
        </w:rPr>
        <w:t> (</w:t>
      </w:r>
      <w:proofErr w:type="spellStart"/>
      <w:r>
        <w:rPr>
          <w:rStyle w:val="CitaHTML"/>
        </w:rPr>
        <w:t>KJuan</w:t>
      </w:r>
      <w:proofErr w:type="spellEnd"/>
      <w:r>
        <w:rPr>
          <w:rStyle w:val="CitaHTML"/>
        </w:rPr>
        <w:t xml:space="preserve"> C. </w:t>
      </w:r>
      <w:proofErr w:type="spellStart"/>
      <w:r>
        <w:rPr>
          <w:rStyle w:val="CitaHTML"/>
        </w:rPr>
        <w:t>Torrico</w:t>
      </w:r>
      <w:proofErr w:type="spellEnd"/>
      <w:r>
        <w:rPr>
          <w:rStyle w:val="CitaHTML"/>
        </w:rPr>
        <w:t xml:space="preserve">, </w:t>
      </w:r>
      <w:r>
        <w:rPr>
          <w:rStyle w:val="skimlinks-unlinked"/>
          <w:i/>
          <w:iCs/>
        </w:rPr>
        <w:t>centrepreneurship-strategy.blogspot.com</w:t>
      </w:r>
      <w:r>
        <w:rPr>
          <w:rStyle w:val="CitaHTML"/>
        </w:rPr>
        <w:t>, 12/oct/2009)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3" w:tgtFrame="_blank" w:history="1">
        <w:proofErr w:type="spellStart"/>
        <w:r>
          <w:rPr>
            <w:rStyle w:val="Hipervnculo"/>
          </w:rPr>
          <w:t>Bankruptcy</w:t>
        </w:r>
        <w:proofErr w:type="spellEnd"/>
        <w:r>
          <w:rPr>
            <w:rStyle w:val="Hipervnculo"/>
          </w:rPr>
          <w:t xml:space="preserve"> 101 (inglés)</w:t>
        </w:r>
      </w:hyperlink>
      <w:r>
        <w:rPr>
          <w:rStyle w:val="CitaHTML"/>
        </w:rPr>
        <w:t xml:space="preserve"> (Jeremy </w:t>
      </w:r>
      <w:proofErr w:type="spellStart"/>
      <w:r>
        <w:rPr>
          <w:rStyle w:val="CitaHTML"/>
        </w:rPr>
        <w:t>Quittner</w:t>
      </w:r>
      <w:proofErr w:type="spellEnd"/>
      <w:r>
        <w:rPr>
          <w:rStyle w:val="CitaHTML"/>
        </w:rPr>
        <w:t xml:space="preserve">, </w:t>
      </w:r>
      <w:r>
        <w:rPr>
          <w:rStyle w:val="skimlinks-unlinked"/>
          <w:i/>
          <w:iCs/>
        </w:rPr>
        <w:t>businessWeek.com</w:t>
      </w:r>
      <w:r>
        <w:rPr>
          <w:rStyle w:val="CitaHTML"/>
        </w:rPr>
        <w:t>, 13/feb/2009)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4" w:tgtFrame="_blank" w:history="1">
        <w:r>
          <w:rPr>
            <w:rStyle w:val="Hipervnculo"/>
          </w:rPr>
          <w:t>Qué Evalúan los Fondos del Plan de Negocio</w:t>
        </w:r>
      </w:hyperlink>
      <w:r>
        <w:rPr>
          <w:rStyle w:val="CitaHTML"/>
        </w:rPr>
        <w:t> (</w:t>
      </w:r>
      <w:proofErr w:type="spellStart"/>
      <w:r>
        <w:rPr>
          <w:rStyle w:val="CitaHTML"/>
        </w:rPr>
        <w:t>Endeavor</w:t>
      </w:r>
      <w:proofErr w:type="spellEnd"/>
      <w:r>
        <w:rPr>
          <w:rStyle w:val="CitaHTML"/>
        </w:rPr>
        <w:t>, www2.</w:t>
      </w:r>
      <w:r>
        <w:rPr>
          <w:rStyle w:val="skimlinks-unlinked"/>
          <w:i/>
          <w:iCs/>
        </w:rPr>
        <w:t>esmas.com</w:t>
      </w:r>
      <w:r>
        <w:rPr>
          <w:rStyle w:val="CitaHTML"/>
        </w:rPr>
        <w:t>, 23/mar/2009)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5" w:tgtFrame="_blank" w:history="1">
        <w:r>
          <w:rPr>
            <w:rStyle w:val="Hipervnculo"/>
          </w:rPr>
          <w:t>Cómo analizar una empresa en tres pasos</w:t>
        </w:r>
      </w:hyperlink>
      <w:r>
        <w:t> </w:t>
      </w:r>
      <w:r>
        <w:rPr>
          <w:rStyle w:val="CitaHTML"/>
        </w:rPr>
        <w:t xml:space="preserve"> (Federico, </w:t>
      </w:r>
      <w:r>
        <w:rPr>
          <w:rStyle w:val="skimlinks-unlinked"/>
          <w:i/>
          <w:iCs/>
        </w:rPr>
        <w:t>inversorGlobal.com.ar</w:t>
      </w:r>
      <w:r>
        <w:rPr>
          <w:rStyle w:val="CitaHTML"/>
        </w:rPr>
        <w:t>, 02/</w:t>
      </w:r>
      <w:proofErr w:type="spellStart"/>
      <w:r>
        <w:rPr>
          <w:rStyle w:val="CitaHTML"/>
        </w:rPr>
        <w:t>ago</w:t>
      </w:r>
      <w:proofErr w:type="spellEnd"/>
      <w:r>
        <w:rPr>
          <w:rStyle w:val="CitaHTML"/>
        </w:rPr>
        <w:t>/2009)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6" w:tgtFrame="_blank" w:history="1">
        <w:r>
          <w:rPr>
            <w:rStyle w:val="Hipervnculo"/>
          </w:rPr>
          <w:t>Asociación de Inversores y Emprendedores de Internet (AIEI)</w:t>
        </w:r>
      </w:hyperlink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7" w:tgtFrame="_blank" w:history="1">
        <w:r>
          <w:rPr>
            <w:rStyle w:val="Hipervnculo"/>
          </w:rPr>
          <w:t>Capital Emprendedor</w:t>
        </w:r>
      </w:hyperlink>
      <w:r>
        <w:rPr>
          <w:rStyle w:val="CitaHTML"/>
        </w:rPr>
        <w:t xml:space="preserve"> (Fondo Multilateral de Inversiones, 08/abr/2010)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8" w:tgtFrame="_blank" w:history="1">
        <w:proofErr w:type="spellStart"/>
        <w:r>
          <w:rPr>
            <w:rStyle w:val="Hipervnculo"/>
          </w:rPr>
          <w:t>AngelesInversionistas</w:t>
        </w:r>
        <w:proofErr w:type="spellEnd"/>
      </w:hyperlink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9" w:history="1">
        <w:r>
          <w:rPr>
            <w:rStyle w:val="Hipervnculo"/>
          </w:rPr>
          <w:t>http://carlossaez.es/por-que-invierte-un-inversor-…</w:t>
        </w:r>
      </w:hyperlink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50" w:tgtFrame="_blank" w:history="1">
        <w:r>
          <w:rPr>
            <w:rStyle w:val="Hipervnculo"/>
          </w:rPr>
          <w:t xml:space="preserve">Cómo Valorar una </w:t>
        </w:r>
        <w:proofErr w:type="spellStart"/>
        <w:r>
          <w:rPr>
            <w:rStyle w:val="Hipervnculo"/>
          </w:rPr>
          <w:t>StartUp</w:t>
        </w:r>
        <w:proofErr w:type="spellEnd"/>
      </w:hyperlink>
      <w:r>
        <w:rPr>
          <w:rStyle w:val="CitaHTML"/>
        </w:rPr>
        <w:t xml:space="preserve"> ( Pablo Martínez, </w:t>
      </w:r>
      <w:proofErr w:type="spellStart"/>
      <w:r>
        <w:rPr>
          <w:rStyle w:val="CitaHTML"/>
        </w:rPr>
        <w:t>todoStarUps</w:t>
      </w:r>
      <w:proofErr w:type="spellEnd"/>
      <w:r>
        <w:rPr>
          <w:rStyle w:val="CitaHTML"/>
        </w:rPr>
        <w:t>, 28/feb/2011)</w:t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51" w:history="1">
        <w:r>
          <w:rPr>
            <w:rStyle w:val="Hipervnculo"/>
          </w:rPr>
          <w:t>http://www.empresores.com/foros/inversores-financi…</w:t>
        </w:r>
      </w:hyperlink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CentralAmericaData</w:t>
      </w:r>
      <w:proofErr w:type="spellEnd"/>
      <w:r>
        <w:t xml:space="preserve"> (inflación) </w:t>
      </w:r>
      <w:hyperlink r:id="rId52" w:history="1">
        <w:r>
          <w:rPr>
            <w:rStyle w:val="Hipervnculo"/>
          </w:rPr>
          <w:t>http://www.centralamericadata.com/es/search?q1=con…</w:t>
        </w:r>
      </w:hyperlink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Elaborando nuestro plan financiero (Metodología RDS) </w:t>
      </w:r>
      <w:proofErr w:type="spellStart"/>
      <w:r>
        <w:fldChar w:fldCharType="begin"/>
      </w:r>
      <w:r>
        <w:instrText xml:space="preserve"> HYPERLINK "http://www.todostartups.com/metodologia-rds-2/rds-9-elaborando-nuestro-plan-financiero" </w:instrText>
      </w:r>
      <w:r>
        <w:fldChar w:fldCharType="separate"/>
      </w:r>
      <w:r>
        <w:rPr>
          <w:rStyle w:val="Hipervnculo"/>
        </w:rPr>
        <w:t>ttp</w:t>
      </w:r>
      <w:proofErr w:type="spellEnd"/>
      <w:r>
        <w:rPr>
          <w:rStyle w:val="Hipervnculo"/>
        </w:rPr>
        <w:t>://www.todostartups.com/metodologia-rds-2/</w:t>
      </w:r>
      <w:proofErr w:type="spellStart"/>
      <w:r>
        <w:rPr>
          <w:rStyle w:val="Hipervnculo"/>
        </w:rPr>
        <w:t>rds</w:t>
      </w:r>
      <w:proofErr w:type="spellEnd"/>
      <w:r>
        <w:rPr>
          <w:rStyle w:val="Hipervnculo"/>
        </w:rPr>
        <w:t>-…</w:t>
      </w:r>
      <w:r>
        <w:fldChar w:fldCharType="end"/>
      </w:r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5 nuevas métricas de Administración que deberías conocer  </w:t>
      </w:r>
      <w:hyperlink r:id="rId53" w:history="1">
        <w:r>
          <w:rPr>
            <w:rStyle w:val="Hipervnculo"/>
          </w:rPr>
          <w:t>http://www.forbes.com/sites/bruceupbin/2011/12/13/…</w:t>
        </w:r>
      </w:hyperlink>
    </w:p>
    <w:p w:rsidR="000368F3" w:rsidRDefault="000368F3" w:rsidP="000368F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5 </w:t>
      </w:r>
      <w:proofErr w:type="spellStart"/>
      <w:r>
        <w:t>tips</w:t>
      </w:r>
      <w:proofErr w:type="spellEnd"/>
      <w:r>
        <w:t xml:space="preserve"> financieros para tu negocio </w:t>
      </w:r>
      <w:hyperlink r:id="rId54" w:history="1">
        <w:r>
          <w:rPr>
            <w:rStyle w:val="Hipervnculo"/>
          </w:rPr>
          <w:t>http://www.soyentrepreneur.com/5-tips-de-finanzas-…</w:t>
        </w:r>
      </w:hyperlink>
    </w:p>
    <w:p w:rsidR="000368F3" w:rsidRDefault="000368F3">
      <w:hyperlink r:id="rId55" w:history="1">
        <w:r w:rsidRPr="00E809D3">
          <w:rPr>
            <w:rStyle w:val="Hipervnculo"/>
          </w:rPr>
          <w:t>https://adolfoaraujo.com/2014/05/31/ser-creativos-para-encontrar-soluciones-financieras-y-no-empezar-desde-cero-una-empresa-pnt-2-6/</w:t>
        </w:r>
      </w:hyperlink>
    </w:p>
    <w:p w:rsidR="000368F3" w:rsidRDefault="000368F3"/>
    <w:sectPr w:rsidR="00036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9A0"/>
    <w:multiLevelType w:val="multilevel"/>
    <w:tmpl w:val="616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10827"/>
    <w:multiLevelType w:val="multilevel"/>
    <w:tmpl w:val="C0B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167CA"/>
    <w:multiLevelType w:val="multilevel"/>
    <w:tmpl w:val="EDE0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B36EE"/>
    <w:multiLevelType w:val="multilevel"/>
    <w:tmpl w:val="022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32CD6"/>
    <w:multiLevelType w:val="multilevel"/>
    <w:tmpl w:val="B1D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A0A84"/>
    <w:multiLevelType w:val="multilevel"/>
    <w:tmpl w:val="4D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F2249"/>
    <w:multiLevelType w:val="multilevel"/>
    <w:tmpl w:val="0B0A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45352"/>
    <w:multiLevelType w:val="multilevel"/>
    <w:tmpl w:val="6556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31CE0"/>
    <w:multiLevelType w:val="multilevel"/>
    <w:tmpl w:val="F7D6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C0BFA"/>
    <w:multiLevelType w:val="multilevel"/>
    <w:tmpl w:val="54B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A314F"/>
    <w:multiLevelType w:val="multilevel"/>
    <w:tmpl w:val="9F54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D7"/>
    <w:rsid w:val="000368F3"/>
    <w:rsid w:val="004D60D8"/>
    <w:rsid w:val="00985E4D"/>
    <w:rsid w:val="00BC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FBB01"/>
  <w15:chartTrackingRefBased/>
  <w15:docId w15:val="{51C55F47-65BC-4A47-93C6-E6F49BAF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036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036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036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0368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link w:val="Ttulo5Car"/>
    <w:uiPriority w:val="9"/>
    <w:qFormat/>
    <w:rsid w:val="000368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68F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68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368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368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0368F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368F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ite-title">
    <w:name w:val="site-title"/>
    <w:basedOn w:val="Normal"/>
    <w:rsid w:val="0003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03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0368F3"/>
  </w:style>
  <w:style w:type="character" w:customStyle="1" w:styleId="author">
    <w:name w:val="author"/>
    <w:basedOn w:val="Fuentedeprrafopredeter"/>
    <w:rsid w:val="000368F3"/>
  </w:style>
  <w:style w:type="character" w:customStyle="1" w:styleId="posted-on">
    <w:name w:val="posted-on"/>
    <w:basedOn w:val="Fuentedeprrafopredeter"/>
    <w:rsid w:val="000368F3"/>
  </w:style>
  <w:style w:type="character" w:customStyle="1" w:styleId="cat-links">
    <w:name w:val="cat-links"/>
    <w:basedOn w:val="Fuentedeprrafopredeter"/>
    <w:rsid w:val="000368F3"/>
  </w:style>
  <w:style w:type="character" w:customStyle="1" w:styleId="tags-links">
    <w:name w:val="tags-links"/>
    <w:basedOn w:val="Fuentedeprrafopredeter"/>
    <w:rsid w:val="000368F3"/>
  </w:style>
  <w:style w:type="paragraph" w:styleId="NormalWeb">
    <w:name w:val="Normal (Web)"/>
    <w:basedOn w:val="Normal"/>
    <w:uiPriority w:val="99"/>
    <w:semiHidden/>
    <w:unhideWhenUsed/>
    <w:rsid w:val="0003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itaHTML">
    <w:name w:val="HTML Cite"/>
    <w:basedOn w:val="Fuentedeprrafopredeter"/>
    <w:uiPriority w:val="99"/>
    <w:semiHidden/>
    <w:unhideWhenUsed/>
    <w:rsid w:val="000368F3"/>
    <w:rPr>
      <w:i/>
      <w:iCs/>
    </w:rPr>
  </w:style>
  <w:style w:type="character" w:styleId="nfasis">
    <w:name w:val="Emphasis"/>
    <w:basedOn w:val="Fuentedeprrafopredeter"/>
    <w:uiPriority w:val="20"/>
    <w:qFormat/>
    <w:rsid w:val="000368F3"/>
    <w:rPr>
      <w:i/>
      <w:iCs/>
    </w:rPr>
  </w:style>
  <w:style w:type="character" w:styleId="Textoennegrita">
    <w:name w:val="Strong"/>
    <w:basedOn w:val="Fuentedeprrafopredeter"/>
    <w:uiPriority w:val="22"/>
    <w:qFormat/>
    <w:rsid w:val="000368F3"/>
    <w:rPr>
      <w:b/>
      <w:bCs/>
    </w:rPr>
  </w:style>
  <w:style w:type="character" w:customStyle="1" w:styleId="skimlinks-unlinked">
    <w:name w:val="skimlinks-unlinked"/>
    <w:basedOn w:val="Fuentedeprrafopredeter"/>
    <w:rsid w:val="0003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5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author/adolfoaraujo/" TargetMode="External"/><Relationship Id="rId26" Type="http://schemas.openxmlformats.org/officeDocument/2006/relationships/hyperlink" Target="http://es.wikipedia.org/wiki/Capital_riesgo" TargetMode="External"/><Relationship Id="rId39" Type="http://schemas.openxmlformats.org/officeDocument/2006/relationships/hyperlink" Target="http://www.sec.gov/investor/espanol/publicaciones.htm" TargetMode="External"/><Relationship Id="rId21" Type="http://schemas.openxmlformats.org/officeDocument/2006/relationships/hyperlink" Target="https://adolfoaraujo.com/tag/cristobal-colon/" TargetMode="External"/><Relationship Id="rId34" Type="http://schemas.openxmlformats.org/officeDocument/2006/relationships/hyperlink" Target="http://en.wikipedia.org/wiki/Passive_income" TargetMode="External"/><Relationship Id="rId42" Type="http://schemas.openxmlformats.org/officeDocument/2006/relationships/hyperlink" Target="http://entrepreneurship-strategy.blogspot.com/2009/10/five-tips-to-fund-your-start-up.html" TargetMode="External"/><Relationship Id="rId47" Type="http://schemas.openxmlformats.org/officeDocument/2006/relationships/hyperlink" Target="http://www.iadb.org/mif/subtopic.cfm?language=spanish&amp;topic=smf&amp;subtopic=veca" TargetMode="External"/><Relationship Id="rId50" Type="http://schemas.openxmlformats.org/officeDocument/2006/relationships/hyperlink" Target="http://www.todostartups.com/actualidad/como-valorar-una-startup-escenario-1" TargetMode="External"/><Relationship Id="rId55" Type="http://schemas.openxmlformats.org/officeDocument/2006/relationships/hyperlink" Target="https://adolfoaraujo.com/2014/05/31/ser-creativos-para-encontrar-soluciones-financieras-y-no-empezar-desde-cero-una-empresa-pnt-2-6/" TargetMode="Externa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hyperlink" Target="https://www.instagram.com/adolfojaraujo/" TargetMode="External"/><Relationship Id="rId29" Type="http://schemas.openxmlformats.org/officeDocument/2006/relationships/hyperlink" Target="http://es.wikipedia.org/wiki/Finanzas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s://adolfoaraujo.com/tag/punto-de-equilibrio/" TargetMode="External"/><Relationship Id="rId32" Type="http://schemas.openxmlformats.org/officeDocument/2006/relationships/hyperlink" Target="https://www.bmi.gob.sv/portal/page?_pageid=41,46352&amp;_dad=portal&amp;_schema=PORTAL" TargetMode="External"/><Relationship Id="rId37" Type="http://schemas.openxmlformats.org/officeDocument/2006/relationships/hyperlink" Target="http://www.irs.gov/businesses/small/article/0%2C%2Cid=99336%2C00.html" TargetMode="External"/><Relationship Id="rId40" Type="http://schemas.openxmlformats.org/officeDocument/2006/relationships/hyperlink" Target="http://comercial.escueladeejecutivos.org/ads/envios/verEnvio.php?p=187936&amp;e=349" TargetMode="External"/><Relationship Id="rId45" Type="http://schemas.openxmlformats.org/officeDocument/2006/relationships/hyperlink" Target="http://www.igdigital.com/2009/08/como-analizar-una-empresa-en-tres-pasos-y-entender-si-puede-ser-una-buena-inversion/" TargetMode="External"/><Relationship Id="rId53" Type="http://schemas.openxmlformats.org/officeDocument/2006/relationships/hyperlink" Target="http://www.forbes.com/sites/bruceupbin/2011/12/13/five-new-management-metrics-you-need-to-know/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adolfoaraujo.com/2014/05/31/ser-creativos-para-encontrar-soluciones-financieras-y-no-empezar-desde-cero-una-empresa-pnt-2-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www.facebook.com/AdolfoJAraujoJ" TargetMode="External"/><Relationship Id="rId22" Type="http://schemas.openxmlformats.org/officeDocument/2006/relationships/hyperlink" Target="https://adolfoaraujo.com/tag/empresa/" TargetMode="External"/><Relationship Id="rId27" Type="http://schemas.openxmlformats.org/officeDocument/2006/relationships/hyperlink" Target="http://es.wikipedia.org/wiki/Business_angel" TargetMode="External"/><Relationship Id="rId30" Type="http://schemas.openxmlformats.org/officeDocument/2006/relationships/hyperlink" Target="http://es.wikipedia.org/wiki/Balance_general" TargetMode="External"/><Relationship Id="rId35" Type="http://schemas.openxmlformats.org/officeDocument/2006/relationships/hyperlink" Target="http://www.kiva.org/" TargetMode="External"/><Relationship Id="rId43" Type="http://schemas.openxmlformats.org/officeDocument/2006/relationships/hyperlink" Target="http://www.businessweek.com/magazine/content/09_62/s0902056581860.htm" TargetMode="External"/><Relationship Id="rId48" Type="http://schemas.openxmlformats.org/officeDocument/2006/relationships/hyperlink" Target="http://www.angelesinversionistas.com/inicio" TargetMode="External"/><Relationship Id="rId56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hyperlink" Target="http://www.empresores.com/foros/inversores-financiamiento-socios-capitalistas-etc-4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www.youtube.com/channel/UCBMifDjgEpGhRLMGUmqXpMQ" TargetMode="External"/><Relationship Id="rId25" Type="http://schemas.openxmlformats.org/officeDocument/2006/relationships/hyperlink" Target="http://es.wikipedia.org/wiki/Capital_semilla" TargetMode="External"/><Relationship Id="rId33" Type="http://schemas.openxmlformats.org/officeDocument/2006/relationships/hyperlink" Target="http://oportunidadeingresos.wordpress.com/2011/10/27/otro-punto-de-vista-del-concepto-activo-contable/" TargetMode="External"/><Relationship Id="rId38" Type="http://schemas.openxmlformats.org/officeDocument/2006/relationships/hyperlink" Target="http://espanol.pfinance.yahoo.com/conexion_dinero/" TargetMode="External"/><Relationship Id="rId46" Type="http://schemas.openxmlformats.org/officeDocument/2006/relationships/hyperlink" Target="http://www.aiei.es/blog/" TargetMode="External"/><Relationship Id="rId20" Type="http://schemas.openxmlformats.org/officeDocument/2006/relationships/hyperlink" Target="https://adolfoaraujo.com/category/06-finanzas/" TargetMode="External"/><Relationship Id="rId41" Type="http://schemas.openxmlformats.org/officeDocument/2006/relationships/hyperlink" Target="http://inteligenciafinanciera.blogspot.com/2007/06/cmo-ver-si-un-proyecto-es-rentable-o-no.html" TargetMode="External"/><Relationship Id="rId54" Type="http://schemas.openxmlformats.org/officeDocument/2006/relationships/hyperlink" Target="http://www.soyentrepreneur.com/5-tips-de-finanzas-para-tu-negoci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5" Type="http://schemas.openxmlformats.org/officeDocument/2006/relationships/hyperlink" Target="https://www.linkedin.com/in/ajaraujo/" TargetMode="External"/><Relationship Id="rId23" Type="http://schemas.openxmlformats.org/officeDocument/2006/relationships/hyperlink" Target="https://adolfoaraujo.com/tag/precio-unitario/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joi.ito.com/" TargetMode="External"/><Relationship Id="rId49" Type="http://schemas.openxmlformats.org/officeDocument/2006/relationships/hyperlink" Target="http://carlossaez.es/por-que-invierte-un-inversor-en-tu-empresa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adolfoaraujo.com/mercadeo-por-internet/" TargetMode="External"/><Relationship Id="rId31" Type="http://schemas.openxmlformats.org/officeDocument/2006/relationships/hyperlink" Target="http://es.wikipedia.org/wiki/An%C3%A1lisis_del_punto_de_equilibrio" TargetMode="External"/><Relationship Id="rId44" Type="http://schemas.openxmlformats.org/officeDocument/2006/relationships/hyperlink" Target="http://www2.esmas.com/emprendedor/herramientas-y-apoyos/realiza-tu-plan-de-negocios/081257/fondos-business-plan" TargetMode="External"/><Relationship Id="rId52" Type="http://schemas.openxmlformats.org/officeDocument/2006/relationships/hyperlink" Target="http://www.centralamericadata.com/es/search?q1=content_es_le%3A%22Inflaci%C3%B3n%2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2005</Words>
  <Characters>11431</Characters>
  <Application>Microsoft Office Word</Application>
  <DocSecurity>0</DocSecurity>
  <Lines>95</Lines>
  <Paragraphs>26</Paragraphs>
  <ScaleCrop>false</ScaleCrop>
  <Company>IDEM</Company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11</cp:revision>
  <dcterms:created xsi:type="dcterms:W3CDTF">2021-12-21T01:41:00Z</dcterms:created>
  <dcterms:modified xsi:type="dcterms:W3CDTF">2021-12-21T01:47:00Z</dcterms:modified>
</cp:coreProperties>
</file>