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62083" w14:textId="27B9C739" w:rsidR="00E02899" w:rsidRDefault="00E02899" w:rsidP="00E02899">
      <w:pPr>
        <w:pStyle w:val="Ttul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E5B06E" wp14:editId="60746F4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2547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460" y="21192"/>
                <wp:lineTo x="21460" y="0"/>
                <wp:lineTo x="0" y="0"/>
              </wp:wrapPolygon>
            </wp:wrapTight>
            <wp:docPr id="284784771" name="Imagem 1" descr="Uma imagem com texto, Tipo de letra, logótipo, Azul elétr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84771" name="Imagem 1" descr="Uma imagem com texto, Tipo de letra, logótipo, Azul elétrico&#10;&#10;Os conteúdos gerados por IA poderão estar incorretos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A3ED5" w14:textId="17155064" w:rsidR="00E02899" w:rsidRDefault="00E02899" w:rsidP="00E02899">
      <w:pPr>
        <w:pStyle w:val="Ttulo"/>
      </w:pPr>
    </w:p>
    <w:p w14:paraId="65F6614D" w14:textId="77777777" w:rsidR="00E02899" w:rsidRDefault="00E02899" w:rsidP="00E02899">
      <w:pPr>
        <w:pStyle w:val="Ttulo"/>
        <w:jc w:val="both"/>
      </w:pPr>
    </w:p>
    <w:p w14:paraId="318BF4A1" w14:textId="72BB5A47" w:rsidR="00BB1835" w:rsidRDefault="00E02899" w:rsidP="00E02899">
      <w:pPr>
        <w:pStyle w:val="Ttulo"/>
        <w:jc w:val="center"/>
        <w:rPr>
          <w:b/>
          <w:bCs/>
          <w:sz w:val="36"/>
          <w:szCs w:val="36"/>
        </w:rPr>
      </w:pPr>
      <w:r w:rsidRPr="00E02899">
        <w:rPr>
          <w:b/>
          <w:bCs/>
          <w:sz w:val="36"/>
          <w:szCs w:val="36"/>
        </w:rPr>
        <w:t>Engenharia de sistemas Informáticos</w:t>
      </w:r>
    </w:p>
    <w:p w14:paraId="35EA8CD9" w14:textId="2EBD2F9B" w:rsidR="00E02899" w:rsidRDefault="00E02899" w:rsidP="00E02899"/>
    <w:p w14:paraId="14D81D95" w14:textId="77777777" w:rsidR="00E02899" w:rsidRDefault="00E02899" w:rsidP="00E02899"/>
    <w:p w14:paraId="3AB6FCAF" w14:textId="0D4A28BB" w:rsidR="00E02899" w:rsidRDefault="00654F0E" w:rsidP="00E02899">
      <w:pPr>
        <w:pStyle w:val="Ttul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Trabalho Prático</w:t>
      </w:r>
    </w:p>
    <w:p w14:paraId="46D703E7" w14:textId="77777777" w:rsidR="00C1308F" w:rsidRPr="00C1308F" w:rsidRDefault="00C1308F" w:rsidP="00C1308F"/>
    <w:p w14:paraId="567DCBE1" w14:textId="0526E393" w:rsidR="00C1308F" w:rsidRPr="00C1308F" w:rsidRDefault="00654F0E" w:rsidP="00C1308F">
      <w:pPr>
        <w:jc w:val="center"/>
        <w:rPr>
          <w:sz w:val="28"/>
          <w:szCs w:val="28"/>
        </w:rPr>
      </w:pPr>
      <w:r>
        <w:rPr>
          <w:sz w:val="28"/>
          <w:szCs w:val="28"/>
        </w:rPr>
        <w:t>Relatório</w:t>
      </w:r>
    </w:p>
    <w:p w14:paraId="244F1CFD" w14:textId="77777777" w:rsidR="00601708" w:rsidRDefault="00601708" w:rsidP="00601708"/>
    <w:p w14:paraId="6FDFE66A" w14:textId="77777777" w:rsidR="00601708" w:rsidRDefault="00601708" w:rsidP="00601708"/>
    <w:p w14:paraId="50A0A997" w14:textId="1D0679A6" w:rsidR="00601708" w:rsidRDefault="00654F0E" w:rsidP="0060170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Processamento de Linguagens</w:t>
      </w:r>
    </w:p>
    <w:p w14:paraId="77D7F562" w14:textId="77777777" w:rsidR="00601708" w:rsidRDefault="00601708" w:rsidP="00601708">
      <w:pPr>
        <w:jc w:val="center"/>
        <w:rPr>
          <w:b/>
          <w:bCs/>
          <w:sz w:val="36"/>
          <w:szCs w:val="36"/>
        </w:rPr>
      </w:pPr>
    </w:p>
    <w:p w14:paraId="6A5DD7DE" w14:textId="5910B885" w:rsidR="00601708" w:rsidRDefault="00601708" w:rsidP="00601708">
      <w:pPr>
        <w:jc w:val="center"/>
      </w:pPr>
      <w:r>
        <w:t>Gonçalo Figueiredo 26747</w:t>
      </w:r>
    </w:p>
    <w:p w14:paraId="6244E8F6" w14:textId="2288ED3E" w:rsidR="00601708" w:rsidRDefault="00601708" w:rsidP="00601708">
      <w:pPr>
        <w:jc w:val="center"/>
      </w:pPr>
      <w:r>
        <w:t>Hugo Azevedo 25431</w:t>
      </w:r>
    </w:p>
    <w:p w14:paraId="41D0D7C7" w14:textId="39BBFCCA" w:rsidR="00601708" w:rsidRDefault="00601708" w:rsidP="00601708">
      <w:pPr>
        <w:jc w:val="center"/>
      </w:pPr>
      <w:r>
        <w:t>Tiago Castro 25434</w:t>
      </w:r>
    </w:p>
    <w:p w14:paraId="38548EBF" w14:textId="77777777" w:rsidR="00601708" w:rsidRDefault="00601708" w:rsidP="00601708">
      <w:pPr>
        <w:jc w:val="center"/>
      </w:pPr>
    </w:p>
    <w:p w14:paraId="3B8F47A5" w14:textId="77777777" w:rsidR="00601708" w:rsidRDefault="00601708" w:rsidP="00601708">
      <w:pPr>
        <w:jc w:val="center"/>
      </w:pPr>
    </w:p>
    <w:p w14:paraId="1127FDD6" w14:textId="77777777" w:rsidR="00601708" w:rsidRDefault="00601708" w:rsidP="00601708">
      <w:pPr>
        <w:jc w:val="center"/>
      </w:pPr>
    </w:p>
    <w:p w14:paraId="64603981" w14:textId="77777777" w:rsidR="00601708" w:rsidRDefault="00601708" w:rsidP="00601708">
      <w:pPr>
        <w:jc w:val="center"/>
      </w:pPr>
    </w:p>
    <w:p w14:paraId="1EDAF038" w14:textId="77777777" w:rsidR="00601708" w:rsidRDefault="00601708" w:rsidP="00601708">
      <w:pPr>
        <w:jc w:val="center"/>
      </w:pPr>
    </w:p>
    <w:p w14:paraId="01478A1A" w14:textId="2D30BF14" w:rsidR="00601708" w:rsidRDefault="00601708" w:rsidP="00601708">
      <w:pPr>
        <w:jc w:val="center"/>
      </w:pPr>
      <w:r>
        <w:t>Maio de 2025</w:t>
      </w:r>
    </w:p>
    <w:p w14:paraId="41941D87" w14:textId="77777777" w:rsidR="00601708" w:rsidRDefault="00601708" w:rsidP="00601708">
      <w:pPr>
        <w:jc w:val="center"/>
      </w:pPr>
    </w:p>
    <w:p w14:paraId="63D9EB80" w14:textId="3A2C7EF1" w:rsidR="00601708" w:rsidRDefault="0060170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63663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C4E52" w14:textId="6F486634" w:rsidR="00601708" w:rsidRPr="00601708" w:rsidRDefault="00601708">
          <w:pPr>
            <w:pStyle w:val="Cabealhodondice"/>
            <w:rPr>
              <w:rStyle w:val="Ttulo1Carter"/>
            </w:rPr>
          </w:pPr>
          <w:r w:rsidRPr="00601708">
            <w:rPr>
              <w:rStyle w:val="Ttulo1Carter"/>
            </w:rPr>
            <w:t>Índice</w:t>
          </w:r>
        </w:p>
        <w:p w14:paraId="2CA0AB7F" w14:textId="2845EBD1" w:rsidR="00EC4B8E" w:rsidRDefault="0060170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72463" w:history="1">
            <w:r w:rsidR="00EC4B8E" w:rsidRPr="00FC4B22">
              <w:rPr>
                <w:rStyle w:val="Hiperligao"/>
                <w:noProof/>
              </w:rPr>
              <w:t>Introdução</w:t>
            </w:r>
            <w:r w:rsidR="00EC4B8E">
              <w:rPr>
                <w:noProof/>
                <w:webHidden/>
              </w:rPr>
              <w:tab/>
            </w:r>
            <w:r w:rsidR="00EC4B8E">
              <w:rPr>
                <w:noProof/>
                <w:webHidden/>
              </w:rPr>
              <w:fldChar w:fldCharType="begin"/>
            </w:r>
            <w:r w:rsidR="00EC4B8E">
              <w:rPr>
                <w:noProof/>
                <w:webHidden/>
              </w:rPr>
              <w:instrText xml:space="preserve"> PAGEREF _Toc197972463 \h </w:instrText>
            </w:r>
            <w:r w:rsidR="00EC4B8E">
              <w:rPr>
                <w:noProof/>
                <w:webHidden/>
              </w:rPr>
            </w:r>
            <w:r w:rsidR="00EC4B8E">
              <w:rPr>
                <w:noProof/>
                <w:webHidden/>
              </w:rPr>
              <w:fldChar w:fldCharType="separate"/>
            </w:r>
            <w:r w:rsidR="00EC4B8E">
              <w:rPr>
                <w:noProof/>
                <w:webHidden/>
              </w:rPr>
              <w:t>3</w:t>
            </w:r>
            <w:r w:rsidR="00EC4B8E">
              <w:rPr>
                <w:noProof/>
                <w:webHidden/>
              </w:rPr>
              <w:fldChar w:fldCharType="end"/>
            </w:r>
          </w:hyperlink>
        </w:p>
        <w:p w14:paraId="2ADFE8B3" w14:textId="4BC71315" w:rsidR="00EC4B8E" w:rsidRDefault="00EC4B8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7972464" w:history="1">
            <w:r w:rsidRPr="00FC4B22">
              <w:rPr>
                <w:rStyle w:val="Hiperligao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F264" w14:textId="0DEAABB1" w:rsidR="00EC4B8E" w:rsidRDefault="00EC4B8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7972465" w:history="1">
            <w:r w:rsidRPr="00FC4B22">
              <w:rPr>
                <w:rStyle w:val="Hiperligao"/>
                <w:noProof/>
              </w:rPr>
              <w:t>Componentes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5DE96" w14:textId="0BD95619" w:rsidR="00EC4B8E" w:rsidRDefault="00EC4B8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7972466" w:history="1">
            <w:r w:rsidRPr="00FC4B22">
              <w:rPr>
                <w:rStyle w:val="Hiperligao"/>
                <w:noProof/>
              </w:rPr>
              <w:t>Analisador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90EDE" w14:textId="0E100BD2" w:rsidR="00EC4B8E" w:rsidRDefault="00EC4B8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7972467" w:history="1">
            <w:r w:rsidRPr="00FC4B22">
              <w:rPr>
                <w:rStyle w:val="Hiperligao"/>
                <w:noProof/>
              </w:rPr>
              <w:t>Tokens definidos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BFD30" w14:textId="3E13C216" w:rsidR="00EC4B8E" w:rsidRDefault="00EC4B8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7972468" w:history="1">
            <w:r w:rsidRPr="00FC4B22">
              <w:rPr>
                <w:rStyle w:val="Hiperligao"/>
                <w:noProof/>
              </w:rPr>
              <w:t>Comentários e espaços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D1087" w14:textId="199541A2" w:rsidR="00EC4B8E" w:rsidRDefault="00EC4B8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7972469" w:history="1">
            <w:r w:rsidRPr="00FC4B22">
              <w:rPr>
                <w:rStyle w:val="Hiperligao"/>
                <w:noProof/>
              </w:rPr>
              <w:t>Como funciona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FC8B6" w14:textId="12CC105D" w:rsidR="00EC4B8E" w:rsidRDefault="00EC4B8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7972470" w:history="1">
            <w:r w:rsidRPr="00FC4B22">
              <w:rPr>
                <w:rStyle w:val="Hiperligao"/>
                <w:noProof/>
              </w:rPr>
              <w:t>Analisador Sintático e 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3B468" w14:textId="4CE1CF18" w:rsidR="00EC4B8E" w:rsidRDefault="00EC4B8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7972471" w:history="1">
            <w:r w:rsidRPr="00FC4B22">
              <w:rPr>
                <w:rStyle w:val="Hiperligao"/>
                <w:noProof/>
              </w:rPr>
              <w:t>Modulo de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A3D0" w14:textId="5054B225" w:rsidR="00EC4B8E" w:rsidRDefault="00EC4B8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7972472" w:history="1">
            <w:r w:rsidRPr="00FC4B22">
              <w:rPr>
                <w:rStyle w:val="Hiperligao"/>
                <w:noProof/>
              </w:rPr>
              <w:t>Execução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55EF1" w14:textId="6474105A" w:rsidR="00EC4B8E" w:rsidRDefault="00EC4B8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7972473" w:history="1">
            <w:r w:rsidRPr="00FC4B22">
              <w:rPr>
                <w:rStyle w:val="Hiperligao"/>
                <w:noProof/>
              </w:rPr>
              <w:t>Exemplos de Uso 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83179" w14:textId="7540322C" w:rsidR="00EC4B8E" w:rsidRDefault="00EC4B8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7972474" w:history="1">
            <w:r w:rsidRPr="00FC4B22">
              <w:rPr>
                <w:rStyle w:val="Hiperligao"/>
                <w:noProof/>
              </w:rPr>
              <w:t>Dados de exemplo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EB46A" w14:textId="682430D8" w:rsidR="00EC4B8E" w:rsidRDefault="00EC4B8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7972475" w:history="1">
            <w:r w:rsidRPr="00FC4B22">
              <w:rPr>
                <w:rStyle w:val="Hiperligao"/>
                <w:noProof/>
              </w:rPr>
              <w:t>Scripts de demonstração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C2EF5" w14:textId="78E8E79F" w:rsidR="00EC4B8E" w:rsidRDefault="00EC4B8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7972476" w:history="1">
            <w:r w:rsidRPr="00FC4B22">
              <w:rPr>
                <w:rStyle w:val="Hiperligao"/>
                <w:noProof/>
              </w:rPr>
              <w:t>Resultados 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24EF0" w14:textId="16A3A51C" w:rsidR="00EC4B8E" w:rsidRDefault="00EC4B8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7972477" w:history="1">
            <w:r w:rsidRPr="00FC4B22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531E" w14:textId="21CB102D" w:rsidR="00601708" w:rsidRDefault="00601708">
          <w:r>
            <w:rPr>
              <w:b/>
              <w:bCs/>
            </w:rPr>
            <w:fldChar w:fldCharType="end"/>
          </w:r>
        </w:p>
      </w:sdtContent>
    </w:sdt>
    <w:p w14:paraId="5E3AB2C6" w14:textId="77777777" w:rsidR="00E27D4E" w:rsidRDefault="00E27D4E">
      <w:r>
        <w:br w:type="page"/>
      </w:r>
    </w:p>
    <w:p w14:paraId="04948CC8" w14:textId="58D90AFF" w:rsidR="00E27D4E" w:rsidRDefault="00E27D4E" w:rsidP="00E27D4E">
      <w:pPr>
        <w:pStyle w:val="Ttulo1"/>
      </w:pPr>
      <w:r>
        <w:lastRenderedPageBreak/>
        <w:t>Índice de figuras</w:t>
      </w:r>
    </w:p>
    <w:p w14:paraId="0821299D" w14:textId="77777777" w:rsidR="00E27D4E" w:rsidRPr="00E27D4E" w:rsidRDefault="00E27D4E" w:rsidP="00E27D4E"/>
    <w:p w14:paraId="4AC55F6E" w14:textId="4E113113" w:rsidR="00601708" w:rsidRDefault="00E27D4E" w:rsidP="00601708">
      <w:r>
        <w:fldChar w:fldCharType="begin"/>
      </w:r>
      <w:r>
        <w:instrText xml:space="preserve"> TOC \h \z \c "Figura" </w:instrText>
      </w:r>
      <w:r>
        <w:fldChar w:fldCharType="separate"/>
      </w:r>
      <w:r>
        <w:rPr>
          <w:b/>
          <w:bCs/>
          <w:noProof/>
        </w:rPr>
        <w:t>Não foi encontrada nenhuma entrada do índice de ilustrações.</w:t>
      </w:r>
      <w:r>
        <w:rPr>
          <w:b/>
          <w:bCs/>
          <w:noProof/>
        </w:rPr>
        <w:fldChar w:fldCharType="end"/>
      </w:r>
      <w:r w:rsidR="00601708">
        <w:br w:type="page"/>
      </w:r>
    </w:p>
    <w:p w14:paraId="066E54C8" w14:textId="6252AA2D" w:rsidR="00C1308F" w:rsidRDefault="00C1308F" w:rsidP="00C1308F">
      <w:pPr>
        <w:pStyle w:val="Ttulo1"/>
      </w:pPr>
      <w:bookmarkStart w:id="0" w:name="_Toc197972463"/>
      <w:r>
        <w:lastRenderedPageBreak/>
        <w:t>Introdução</w:t>
      </w:r>
      <w:bookmarkEnd w:id="0"/>
    </w:p>
    <w:p w14:paraId="1466E3A5" w14:textId="77777777" w:rsidR="00B01FCD" w:rsidRDefault="00B01FCD" w:rsidP="0085207A">
      <w:pPr>
        <w:spacing w:line="360" w:lineRule="auto"/>
        <w:jc w:val="both"/>
      </w:pPr>
    </w:p>
    <w:p w14:paraId="69AC9BA2" w14:textId="7FBD64E8" w:rsidR="00563856" w:rsidRPr="00EC4B8E" w:rsidRDefault="00563856" w:rsidP="005638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Este trabalho teve como objetivo criar um interpretador funcional para a linguagem CQL (Comma Query Language), que foi pensada para trabalhar com dados guardados em ficheiros CSV. </w:t>
      </w:r>
      <w:r w:rsidR="00C177DE" w:rsidRPr="00EC4B8E">
        <w:rPr>
          <w:rFonts w:ascii="Arial" w:hAnsi="Arial" w:cs="Arial"/>
          <w:sz w:val="24"/>
          <w:szCs w:val="24"/>
        </w:rPr>
        <w:t xml:space="preserve">Esta linguagem é usada para </w:t>
      </w:r>
      <w:r w:rsidRPr="00EC4B8E">
        <w:rPr>
          <w:rFonts w:ascii="Arial" w:hAnsi="Arial" w:cs="Arial"/>
          <w:sz w:val="24"/>
          <w:szCs w:val="24"/>
        </w:rPr>
        <w:t>importar e exportar tabelas, aplicar filtros aos dados, fazer junções entre diferentes tabelas, criar novas estruturas e renomeá-las, além de definir procedimentos que podem ser reutilizados.</w:t>
      </w:r>
    </w:p>
    <w:p w14:paraId="1DDB83C6" w14:textId="00D18C0A" w:rsidR="00563856" w:rsidRPr="00EC4B8E" w:rsidRDefault="00563856" w:rsidP="005638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>A implementação foi feita em Pyth</w:t>
      </w:r>
      <w:r w:rsidR="00867B80" w:rsidRPr="00EC4B8E">
        <w:rPr>
          <w:rFonts w:ascii="Arial" w:hAnsi="Arial" w:cs="Arial"/>
          <w:sz w:val="24"/>
          <w:szCs w:val="24"/>
        </w:rPr>
        <w:t>o</w:t>
      </w:r>
      <w:r w:rsidRPr="00EC4B8E">
        <w:rPr>
          <w:rFonts w:ascii="Arial" w:hAnsi="Arial" w:cs="Arial"/>
          <w:sz w:val="24"/>
          <w:szCs w:val="24"/>
        </w:rPr>
        <w:t>n e dividida em quatro partes principais. Começa com o ficheiro cql_lexer.py, que trata da parte léxica, ou seja, identifica os elementos da linguagem como nomes, símbolos e palavras reservadas. Depois vem o cql_grammar.py, que analisa a estrutura dos comandos e constrói uma árvore que representa o seu significado. O cql_eval.py é responsável por interpretar essa árvore e executar as ações necessárias. Por fim, o main.py funciona como a interface principal, onde se podem correr scripts ou dar comandos diretamente.</w:t>
      </w:r>
    </w:p>
    <w:p w14:paraId="095B0851" w14:textId="01CF0074" w:rsidR="00563856" w:rsidRPr="00EC4B8E" w:rsidRDefault="00563856" w:rsidP="005638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>Durante o desenvolvimento, tent</w:t>
      </w:r>
      <w:r w:rsidR="00C177DE" w:rsidRPr="00EC4B8E">
        <w:rPr>
          <w:rFonts w:ascii="Arial" w:hAnsi="Arial" w:cs="Arial"/>
          <w:sz w:val="24"/>
          <w:szCs w:val="24"/>
        </w:rPr>
        <w:t xml:space="preserve">amos </w:t>
      </w:r>
      <w:r w:rsidRPr="00EC4B8E">
        <w:rPr>
          <w:rFonts w:ascii="Arial" w:hAnsi="Arial" w:cs="Arial"/>
          <w:sz w:val="24"/>
          <w:szCs w:val="24"/>
        </w:rPr>
        <w:t xml:space="preserve">manter o código limpo e organizado para facilitar alterações e testes. O interpretador consegue tanto correr comandos isolados como processar ficheiros inteiros com várias instruções CQL. No fundo, a ideia foi criar uma ferramenta </w:t>
      </w:r>
      <w:r w:rsidR="00EC4B8E" w:rsidRPr="00EC4B8E">
        <w:rPr>
          <w:rFonts w:ascii="Arial" w:hAnsi="Arial" w:cs="Arial"/>
          <w:sz w:val="24"/>
          <w:szCs w:val="24"/>
        </w:rPr>
        <w:t>simples,</w:t>
      </w:r>
      <w:r w:rsidRPr="00EC4B8E">
        <w:rPr>
          <w:rFonts w:ascii="Arial" w:hAnsi="Arial" w:cs="Arial"/>
          <w:sz w:val="24"/>
          <w:szCs w:val="24"/>
        </w:rPr>
        <w:t xml:space="preserve"> mas útil para explorar dados em CSV, passando por todas as fases que um compilador básico teria — como análise do texto, interpretação e execução.</w:t>
      </w:r>
    </w:p>
    <w:p w14:paraId="0C84F8BA" w14:textId="77777777" w:rsidR="00C177DE" w:rsidRDefault="00C177DE" w:rsidP="005638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59E42BA" w14:textId="77777777" w:rsidR="00C177DE" w:rsidRDefault="00C177DE" w:rsidP="005638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AF629E9" w14:textId="77777777" w:rsidR="00C177DE" w:rsidRDefault="00C177DE" w:rsidP="005638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4F99F4D" w14:textId="77777777" w:rsidR="00C177DE" w:rsidRDefault="00C177DE" w:rsidP="005638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C199AD0" w14:textId="77777777" w:rsidR="00C177DE" w:rsidRDefault="00C177DE" w:rsidP="005638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2197FC5" w14:textId="77777777" w:rsidR="00C177DE" w:rsidRDefault="00C177DE" w:rsidP="005638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931DFDE" w14:textId="77777777" w:rsidR="00C177DE" w:rsidRDefault="00C177DE" w:rsidP="005638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32D0FE3" w14:textId="2EBD4E5D" w:rsidR="00C177DE" w:rsidRDefault="00C177DE" w:rsidP="00C177DE">
      <w:pPr>
        <w:pStyle w:val="Ttulo1"/>
      </w:pPr>
      <w:bookmarkStart w:id="1" w:name="_Toc197972464"/>
      <w:r>
        <w:lastRenderedPageBreak/>
        <w:t>Visão geral</w:t>
      </w:r>
      <w:bookmarkEnd w:id="1"/>
    </w:p>
    <w:p w14:paraId="5FA1580D" w14:textId="77777777" w:rsidR="00005284" w:rsidRDefault="00005284" w:rsidP="00005284">
      <w:pPr>
        <w:spacing w:line="360" w:lineRule="auto"/>
        <w:jc w:val="both"/>
      </w:pPr>
    </w:p>
    <w:p w14:paraId="4217103F" w14:textId="76EE498F" w:rsidR="005812CC" w:rsidRPr="00EC4B8E" w:rsidRDefault="005812CC" w:rsidP="005812C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O projeto foi desenvolvido com uma estrutura modular, dividida em vários ficheiros, cada um com uma responsabilidade clara. </w:t>
      </w:r>
    </w:p>
    <w:p w14:paraId="09D7109D" w14:textId="697C99E7" w:rsidR="005812CC" w:rsidRPr="00EC4B8E" w:rsidRDefault="005812CC" w:rsidP="005812C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Além dos módulos principais do interpretador, o projeto inclui também uma estrutura de pastas para ajudar a separar os diferentes tipos de ficheiros usados. Na pasta </w:t>
      </w:r>
      <w:r w:rsidRPr="00EC4B8E">
        <w:rPr>
          <w:rFonts w:ascii="Arial" w:hAnsi="Arial" w:cs="Arial"/>
          <w:b/>
          <w:bCs/>
          <w:sz w:val="24"/>
          <w:szCs w:val="24"/>
        </w:rPr>
        <w:t>data</w:t>
      </w:r>
      <w:r w:rsidRPr="00EC4B8E">
        <w:rPr>
          <w:rFonts w:ascii="Arial" w:hAnsi="Arial" w:cs="Arial"/>
          <w:sz w:val="24"/>
          <w:szCs w:val="24"/>
        </w:rPr>
        <w:t xml:space="preserve"> encontram-se os ficheiros .csv, que são os dados a serem importados e analisados. A pasta </w:t>
      </w:r>
      <w:r w:rsidRPr="00EC4B8E">
        <w:rPr>
          <w:rFonts w:ascii="Arial" w:hAnsi="Arial" w:cs="Arial"/>
          <w:b/>
          <w:bCs/>
          <w:sz w:val="24"/>
          <w:szCs w:val="24"/>
        </w:rPr>
        <w:t>input</w:t>
      </w:r>
      <w:r w:rsidRPr="00EC4B8E">
        <w:rPr>
          <w:rFonts w:ascii="Arial" w:hAnsi="Arial" w:cs="Arial"/>
          <w:sz w:val="24"/>
          <w:szCs w:val="24"/>
        </w:rPr>
        <w:t xml:space="preserve"> guarda os ficheiros .</w:t>
      </w:r>
      <w:proofErr w:type="spellStart"/>
      <w:r w:rsidR="0066434B" w:rsidRPr="00EC4B8E">
        <w:rPr>
          <w:rFonts w:ascii="Arial" w:hAnsi="Arial" w:cs="Arial"/>
          <w:sz w:val="24"/>
          <w:szCs w:val="24"/>
        </w:rPr>
        <w:t>cql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, que contêm scripts com comandos escritos em CQL, servindo como exemplos de utilização. Já a pasta </w:t>
      </w:r>
      <w:proofErr w:type="spellStart"/>
      <w:r w:rsidRPr="00EC4B8E">
        <w:rPr>
          <w:rFonts w:ascii="Arial" w:hAnsi="Arial" w:cs="Arial"/>
          <w:b/>
          <w:bCs/>
          <w:sz w:val="24"/>
          <w:szCs w:val="24"/>
        </w:rPr>
        <w:t>saida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 está reservada para armazenar os ficheiros exportados durante a execução, ou seja, os resultados das operações feitas com a linguagem.</w:t>
      </w:r>
    </w:p>
    <w:p w14:paraId="2F9EA437" w14:textId="2E88FA59" w:rsidR="00005284" w:rsidRPr="00EC4B8E" w:rsidRDefault="005812CC" w:rsidP="005812C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>No centro de tudo está a linguagem CQL, que funciona como uma mini-linguagem de consulta para trabalhar com dados em CSV. Para que o interpretador consiga entender e executar os comandos, o sistema passa por várias etapas típicas de um compilador: começa por analisar o texto (análise léxica e sintática), depois estrutura a informação numa árvore (AST), e por fim executa as ações pedidas com base nessa representação.</w:t>
      </w:r>
    </w:p>
    <w:p w14:paraId="704195B6" w14:textId="77777777" w:rsidR="005812CC" w:rsidRPr="005812CC" w:rsidRDefault="005812CC" w:rsidP="005812CC">
      <w:pPr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14:paraId="44191DA4" w14:textId="57F8E480" w:rsidR="00005284" w:rsidRDefault="00005284" w:rsidP="005812CC">
      <w:pPr>
        <w:pStyle w:val="Ttulo2"/>
      </w:pPr>
      <w:bookmarkStart w:id="2" w:name="_Toc197972465"/>
      <w:r w:rsidRPr="00005284">
        <w:t>Componentes principais</w:t>
      </w:r>
      <w:bookmarkEnd w:id="2"/>
    </w:p>
    <w:p w14:paraId="24D9F0B8" w14:textId="77777777" w:rsidR="005812CC" w:rsidRPr="005812CC" w:rsidRDefault="005812CC" w:rsidP="005812CC"/>
    <w:p w14:paraId="7E5095E1" w14:textId="1292EEC7" w:rsidR="00005284" w:rsidRPr="00CA373E" w:rsidRDefault="00005284" w:rsidP="000052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373E">
        <w:rPr>
          <w:rFonts w:ascii="Arial" w:hAnsi="Arial" w:cs="Arial"/>
          <w:b/>
          <w:bCs/>
          <w:sz w:val="24"/>
          <w:szCs w:val="24"/>
        </w:rPr>
        <w:t>cql_lexer.py</w:t>
      </w:r>
      <w:r w:rsidRPr="00CA373E">
        <w:rPr>
          <w:rFonts w:ascii="Arial" w:hAnsi="Arial" w:cs="Arial"/>
          <w:sz w:val="24"/>
          <w:szCs w:val="24"/>
        </w:rPr>
        <w:t xml:space="preserve"> – Trata da parte léxica, ou seja, é o responsável por dividir os comandos em unidades (tokens), como palavras-chave, identificadores, operadores, etc.</w:t>
      </w:r>
    </w:p>
    <w:p w14:paraId="3EA25DDB" w14:textId="29DF05BC" w:rsidR="00005284" w:rsidRPr="00CA373E" w:rsidRDefault="00005284" w:rsidP="000052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373E">
        <w:rPr>
          <w:rFonts w:ascii="Arial" w:hAnsi="Arial" w:cs="Arial"/>
          <w:b/>
          <w:bCs/>
          <w:sz w:val="24"/>
          <w:szCs w:val="24"/>
        </w:rPr>
        <w:t>cql_grammar.py</w:t>
      </w:r>
      <w:r w:rsidRPr="00CA373E">
        <w:rPr>
          <w:rFonts w:ascii="Arial" w:hAnsi="Arial" w:cs="Arial"/>
          <w:sz w:val="24"/>
          <w:szCs w:val="24"/>
        </w:rPr>
        <w:t xml:space="preserve"> – Aqui fica definida a gramática da linguagem. Também é neste módulo que se constrói a árvore que representa a lógica dos comandos (AST).</w:t>
      </w:r>
    </w:p>
    <w:p w14:paraId="668BFD71" w14:textId="77777777" w:rsidR="00CA373E" w:rsidRPr="00CA373E" w:rsidRDefault="00005284" w:rsidP="000052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373E">
        <w:rPr>
          <w:rFonts w:ascii="Arial" w:hAnsi="Arial" w:cs="Arial"/>
          <w:b/>
          <w:bCs/>
          <w:sz w:val="24"/>
          <w:szCs w:val="24"/>
        </w:rPr>
        <w:t>cql_eval.py</w:t>
      </w:r>
      <w:r w:rsidRPr="00CA373E">
        <w:rPr>
          <w:rFonts w:ascii="Arial" w:hAnsi="Arial" w:cs="Arial"/>
          <w:sz w:val="24"/>
          <w:szCs w:val="24"/>
        </w:rPr>
        <w:t xml:space="preserve"> – Este é o “cérebro” que interpreta a AST e executa as ações pedidas: desde carregar ficheiros até fazer junções de tabelas, aplicar filtros e mais.</w:t>
      </w:r>
    </w:p>
    <w:p w14:paraId="54BDE60F" w14:textId="24BA8C43" w:rsidR="00EF5DD5" w:rsidRPr="00534863" w:rsidRDefault="00005284" w:rsidP="000052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373E">
        <w:rPr>
          <w:rFonts w:ascii="Arial" w:hAnsi="Arial" w:cs="Arial"/>
          <w:b/>
          <w:bCs/>
          <w:sz w:val="24"/>
          <w:szCs w:val="24"/>
        </w:rPr>
        <w:t>main.py</w:t>
      </w:r>
      <w:r w:rsidRPr="00CA373E">
        <w:rPr>
          <w:rFonts w:ascii="Arial" w:hAnsi="Arial" w:cs="Arial"/>
          <w:sz w:val="24"/>
          <w:szCs w:val="24"/>
        </w:rPr>
        <w:t xml:space="preserve"> – Serve de ponto de entrada. Permite correr scripts com comandos CQL ou usar o modo interativo, onde os comandos são dados um a um.</w:t>
      </w:r>
    </w:p>
    <w:p w14:paraId="64E567D5" w14:textId="49AFB20D" w:rsidR="00EF5DD5" w:rsidRPr="00005284" w:rsidRDefault="00EF5DD5" w:rsidP="00EF5DD5">
      <w:pPr>
        <w:pStyle w:val="Ttulo1"/>
      </w:pPr>
      <w:bookmarkStart w:id="3" w:name="_Toc197972466"/>
      <w:r w:rsidRPr="00EF5DD5">
        <w:lastRenderedPageBreak/>
        <w:t>Analisador Léxico</w:t>
      </w:r>
      <w:bookmarkEnd w:id="3"/>
    </w:p>
    <w:p w14:paraId="06A21A24" w14:textId="071D7B13" w:rsidR="00005284" w:rsidRDefault="00005284" w:rsidP="00005284">
      <w:pPr>
        <w:spacing w:line="360" w:lineRule="auto"/>
        <w:jc w:val="both"/>
      </w:pPr>
    </w:p>
    <w:p w14:paraId="612ADC89" w14:textId="77777777" w:rsidR="00EC4B8E" w:rsidRDefault="00B137FF" w:rsidP="00EC4B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O analisador léxico é o primeiro passo do interpretador. A sua função principal é ler o código escrito em CQL e transformá-lo numa sequência de unidades menores chamadas </w:t>
      </w:r>
      <w:proofErr w:type="spellStart"/>
      <w:r w:rsidRPr="00EC4B8E">
        <w:rPr>
          <w:rFonts w:ascii="Arial" w:hAnsi="Arial" w:cs="Arial"/>
          <w:sz w:val="24"/>
          <w:szCs w:val="24"/>
        </w:rPr>
        <w:t>tokens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. Estes </w:t>
      </w:r>
      <w:proofErr w:type="spellStart"/>
      <w:r w:rsidRPr="00EC4B8E">
        <w:rPr>
          <w:rFonts w:ascii="Arial" w:hAnsi="Arial" w:cs="Arial"/>
          <w:sz w:val="24"/>
          <w:szCs w:val="24"/>
        </w:rPr>
        <w:t>tokens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 representam coisas como nomes de tabelas, operadores, números, palavras-chave e outros símbolos que fazem parte da linguagem. Para esta tarefa, foi usado o PLY (</w:t>
      </w:r>
      <w:proofErr w:type="spellStart"/>
      <w:r w:rsidRPr="00EC4B8E">
        <w:rPr>
          <w:rFonts w:ascii="Arial" w:hAnsi="Arial" w:cs="Arial"/>
          <w:sz w:val="24"/>
          <w:szCs w:val="24"/>
        </w:rPr>
        <w:t>Python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B8E">
        <w:rPr>
          <w:rFonts w:ascii="Arial" w:hAnsi="Arial" w:cs="Arial"/>
          <w:sz w:val="24"/>
          <w:szCs w:val="24"/>
        </w:rPr>
        <w:t>Lex-Yacc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), que facilita bastante a criação de léxicos e </w:t>
      </w:r>
      <w:proofErr w:type="spellStart"/>
      <w:r w:rsidRPr="00EC4B8E">
        <w:rPr>
          <w:rFonts w:ascii="Arial" w:hAnsi="Arial" w:cs="Arial"/>
          <w:sz w:val="24"/>
          <w:szCs w:val="24"/>
        </w:rPr>
        <w:t>parsers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EC4B8E">
        <w:rPr>
          <w:rFonts w:ascii="Arial" w:hAnsi="Arial" w:cs="Arial"/>
          <w:sz w:val="24"/>
          <w:szCs w:val="24"/>
        </w:rPr>
        <w:t>Python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. No ficheiro cql_lexer.py, definem-se todos os </w:t>
      </w:r>
      <w:proofErr w:type="spellStart"/>
      <w:r w:rsidRPr="00EC4B8E">
        <w:rPr>
          <w:rFonts w:ascii="Arial" w:hAnsi="Arial" w:cs="Arial"/>
          <w:sz w:val="24"/>
          <w:szCs w:val="24"/>
        </w:rPr>
        <w:t>tokens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 possíveis, bem como as expressões que permitem reconhecê-los. </w:t>
      </w:r>
    </w:p>
    <w:p w14:paraId="47715021" w14:textId="77777777" w:rsidR="00EC4B8E" w:rsidRPr="00EC4B8E" w:rsidRDefault="00EC4B8E" w:rsidP="00EC4B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5E23A6" w14:textId="77777777" w:rsidR="00EC4B8E" w:rsidRDefault="00B137FF" w:rsidP="00EC4B8E">
      <w:pPr>
        <w:spacing w:line="360" w:lineRule="auto"/>
        <w:rPr>
          <w:rFonts w:ascii="Arial" w:hAnsi="Arial" w:cs="Arial"/>
          <w:sz w:val="23"/>
          <w:szCs w:val="23"/>
        </w:rPr>
      </w:pPr>
      <w:bookmarkStart w:id="4" w:name="_Toc197972467"/>
      <w:proofErr w:type="spellStart"/>
      <w:r w:rsidRPr="001A7D9B">
        <w:rPr>
          <w:rStyle w:val="Ttulo2Carter"/>
        </w:rPr>
        <w:t>Tokens</w:t>
      </w:r>
      <w:proofErr w:type="spellEnd"/>
      <w:r w:rsidRPr="001A7D9B">
        <w:rPr>
          <w:rStyle w:val="Ttulo2Carter"/>
        </w:rPr>
        <w:t xml:space="preserve"> definidos</w:t>
      </w:r>
      <w:bookmarkEnd w:id="4"/>
      <w:r w:rsidRPr="00B137FF">
        <w:rPr>
          <w:rFonts w:ascii="Arial" w:hAnsi="Arial" w:cs="Arial"/>
          <w:sz w:val="23"/>
          <w:szCs w:val="23"/>
        </w:rPr>
        <w:t xml:space="preserve"> </w:t>
      </w:r>
    </w:p>
    <w:p w14:paraId="7B585673" w14:textId="77777777" w:rsidR="00EC4B8E" w:rsidRPr="00EC4B8E" w:rsidRDefault="00B137FF" w:rsidP="00EC4B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EC4B8E">
        <w:rPr>
          <w:rFonts w:ascii="Arial" w:hAnsi="Arial" w:cs="Arial"/>
          <w:sz w:val="24"/>
          <w:szCs w:val="24"/>
        </w:rPr>
        <w:t>tokens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 usados cobrem tudo o que é necessário para interpretar instruções CQL. Alguns exemplos são: </w:t>
      </w:r>
    </w:p>
    <w:p w14:paraId="4ED5788F" w14:textId="77777777" w:rsidR="00EC4B8E" w:rsidRPr="00EC4B8E" w:rsidRDefault="00B137FF" w:rsidP="00EC4B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• Palavras-chave: </w:t>
      </w:r>
      <w:proofErr w:type="spellStart"/>
      <w:r w:rsidRPr="00EC4B8E">
        <w:rPr>
          <w:rFonts w:ascii="Arial" w:hAnsi="Arial" w:cs="Arial"/>
          <w:sz w:val="24"/>
          <w:szCs w:val="24"/>
        </w:rPr>
        <w:t>import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B8E">
        <w:rPr>
          <w:rFonts w:ascii="Arial" w:hAnsi="Arial" w:cs="Arial"/>
          <w:sz w:val="24"/>
          <w:szCs w:val="24"/>
        </w:rPr>
        <w:t>export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B8E">
        <w:rPr>
          <w:rFonts w:ascii="Arial" w:hAnsi="Arial" w:cs="Arial"/>
          <w:sz w:val="24"/>
          <w:szCs w:val="24"/>
        </w:rPr>
        <w:t>select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B8E">
        <w:rPr>
          <w:rFonts w:ascii="Arial" w:hAnsi="Arial" w:cs="Arial"/>
          <w:sz w:val="24"/>
          <w:szCs w:val="24"/>
        </w:rPr>
        <w:t>from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B8E">
        <w:rPr>
          <w:rFonts w:ascii="Arial" w:hAnsi="Arial" w:cs="Arial"/>
          <w:sz w:val="24"/>
          <w:szCs w:val="24"/>
        </w:rPr>
        <w:t>where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B8E">
        <w:rPr>
          <w:rFonts w:ascii="Arial" w:hAnsi="Arial" w:cs="Arial"/>
          <w:sz w:val="24"/>
          <w:szCs w:val="24"/>
        </w:rPr>
        <w:t>procedure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, entre outras. </w:t>
      </w:r>
    </w:p>
    <w:p w14:paraId="73AAACA4" w14:textId="77777777" w:rsidR="00EC4B8E" w:rsidRPr="00EC4B8E" w:rsidRDefault="00B137FF" w:rsidP="00EC4B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• Identificadores: nomes de tabelas ou colunas. </w:t>
      </w:r>
    </w:p>
    <w:p w14:paraId="4A6CE25C" w14:textId="77777777" w:rsidR="00EC4B8E" w:rsidRPr="00EC4B8E" w:rsidRDefault="00B137FF" w:rsidP="00EC4B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• Literais: </w:t>
      </w:r>
      <w:proofErr w:type="spellStart"/>
      <w:r w:rsidRPr="00EC4B8E">
        <w:rPr>
          <w:rFonts w:ascii="Arial" w:hAnsi="Arial" w:cs="Arial"/>
          <w:sz w:val="24"/>
          <w:szCs w:val="24"/>
        </w:rPr>
        <w:t>strings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 (entre aspas), números inteiros e decimais. </w:t>
      </w:r>
    </w:p>
    <w:p w14:paraId="2D4D7141" w14:textId="77777777" w:rsidR="00EC4B8E" w:rsidRPr="00EC4B8E" w:rsidRDefault="00B137FF" w:rsidP="00EC4B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• Símbolos especiais: como =, &lt;&gt;, &gt;, &lt;, &gt;=, &lt;=, ,, ;, ( e ). </w:t>
      </w:r>
    </w:p>
    <w:p w14:paraId="42F92D0C" w14:textId="77777777" w:rsidR="00EC4B8E" w:rsidRPr="00EC4B8E" w:rsidRDefault="00B137FF" w:rsidP="00EC4B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O código também garante que palavras como </w:t>
      </w:r>
      <w:proofErr w:type="spellStart"/>
      <w:r w:rsidRPr="00EC4B8E">
        <w:rPr>
          <w:rFonts w:ascii="Arial" w:hAnsi="Arial" w:cs="Arial"/>
          <w:sz w:val="24"/>
          <w:szCs w:val="24"/>
        </w:rPr>
        <w:t>import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EC4B8E">
        <w:rPr>
          <w:rFonts w:ascii="Arial" w:hAnsi="Arial" w:cs="Arial"/>
          <w:sz w:val="24"/>
          <w:szCs w:val="24"/>
        </w:rPr>
        <w:t>select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 sejam reconhecidas como palavras reservadas e não apenas como nomes normais. </w:t>
      </w:r>
    </w:p>
    <w:p w14:paraId="389AD3B6" w14:textId="77777777" w:rsidR="00EC4B8E" w:rsidRDefault="00EC4B8E" w:rsidP="00EC4B8E">
      <w:pPr>
        <w:spacing w:line="360" w:lineRule="auto"/>
        <w:rPr>
          <w:rFonts w:ascii="Arial" w:hAnsi="Arial" w:cs="Arial"/>
          <w:sz w:val="23"/>
          <w:szCs w:val="23"/>
        </w:rPr>
      </w:pPr>
    </w:p>
    <w:p w14:paraId="773D1F94" w14:textId="77777777" w:rsidR="00EC4B8E" w:rsidRDefault="00B137FF" w:rsidP="00EC4B8E">
      <w:pPr>
        <w:spacing w:line="360" w:lineRule="auto"/>
        <w:rPr>
          <w:rFonts w:ascii="Arial" w:hAnsi="Arial" w:cs="Arial"/>
          <w:sz w:val="23"/>
          <w:szCs w:val="23"/>
        </w:rPr>
      </w:pPr>
      <w:bookmarkStart w:id="5" w:name="_Toc197972468"/>
      <w:r w:rsidRPr="001A7D9B">
        <w:rPr>
          <w:rStyle w:val="Ttulo2Carter"/>
        </w:rPr>
        <w:t>Comentários e espaços</w:t>
      </w:r>
      <w:bookmarkEnd w:id="5"/>
      <w:r w:rsidRPr="00B137FF">
        <w:rPr>
          <w:rFonts w:ascii="Arial" w:hAnsi="Arial" w:cs="Arial"/>
          <w:sz w:val="23"/>
          <w:szCs w:val="23"/>
        </w:rPr>
        <w:t xml:space="preserve"> </w:t>
      </w:r>
    </w:p>
    <w:p w14:paraId="1EA05197" w14:textId="3E4FAFA4" w:rsidR="001A7D9B" w:rsidRPr="00EC4B8E" w:rsidRDefault="00B137FF" w:rsidP="00EC4B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C4B8E">
        <w:rPr>
          <w:rFonts w:ascii="Arial" w:hAnsi="Arial" w:cs="Arial"/>
          <w:sz w:val="24"/>
          <w:szCs w:val="24"/>
        </w:rPr>
        <w:t>lexer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 ignora automaticamente comentários — tanto os de linha única (que começam com --) como os de várias linhas (entre {- e -}). Também ignora espaços em branco e quebras de linha, já que não são relevantes para a estrutura da linguagem. </w:t>
      </w:r>
    </w:p>
    <w:p w14:paraId="4DE4540D" w14:textId="77777777" w:rsidR="004E4123" w:rsidRDefault="00B137FF" w:rsidP="004E4123">
      <w:pPr>
        <w:spacing w:line="360" w:lineRule="auto"/>
        <w:rPr>
          <w:rFonts w:ascii="Arial" w:hAnsi="Arial" w:cs="Arial"/>
          <w:sz w:val="23"/>
          <w:szCs w:val="23"/>
        </w:rPr>
      </w:pPr>
      <w:bookmarkStart w:id="6" w:name="_Toc197972469"/>
      <w:r w:rsidRPr="001A7D9B">
        <w:rPr>
          <w:rStyle w:val="Ttulo2Carter"/>
        </w:rPr>
        <w:lastRenderedPageBreak/>
        <w:t>Como funciona</w:t>
      </w:r>
      <w:bookmarkEnd w:id="6"/>
      <w:r w:rsidRPr="00B137FF">
        <w:rPr>
          <w:rFonts w:ascii="Arial" w:hAnsi="Arial" w:cs="Arial"/>
          <w:sz w:val="23"/>
          <w:szCs w:val="23"/>
        </w:rPr>
        <w:t xml:space="preserve"> </w:t>
      </w:r>
    </w:p>
    <w:p w14:paraId="7B3B3256" w14:textId="77777777" w:rsidR="00EC4B8E" w:rsidRPr="00EC4B8E" w:rsidRDefault="00B137FF" w:rsidP="00EC4B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Quando o utilizador escreve uma instrução, o </w:t>
      </w:r>
      <w:proofErr w:type="spellStart"/>
      <w:r w:rsidRPr="00EC4B8E">
        <w:rPr>
          <w:rFonts w:ascii="Arial" w:hAnsi="Arial" w:cs="Arial"/>
          <w:sz w:val="24"/>
          <w:szCs w:val="24"/>
        </w:rPr>
        <w:t>lexer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 lê o texto e identifica cada parte com base nas regras definidas. Por exemplo, ao encontrar a palavra IMPORT, sabe que se trata de uma instrução de importação. Se vir um nome como estacoes a seguir, assume que é um identificador, e assim por diante. Isto permite ao </w:t>
      </w:r>
      <w:proofErr w:type="spellStart"/>
      <w:r w:rsidRPr="00EC4B8E">
        <w:rPr>
          <w:rFonts w:ascii="Arial" w:hAnsi="Arial" w:cs="Arial"/>
          <w:sz w:val="24"/>
          <w:szCs w:val="24"/>
        </w:rPr>
        <w:t>parser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, na fase seguinte, saber exatamente com o que está a lidar. </w:t>
      </w:r>
    </w:p>
    <w:p w14:paraId="7EC49DCF" w14:textId="6DDABABF" w:rsidR="00C91232" w:rsidRPr="00EC4B8E" w:rsidRDefault="00B137FF" w:rsidP="00EC4B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No final, o analisador léxico fornece ao sistema uma lista de </w:t>
      </w:r>
      <w:proofErr w:type="spellStart"/>
      <w:r w:rsidRPr="00EC4B8E">
        <w:rPr>
          <w:rFonts w:ascii="Arial" w:hAnsi="Arial" w:cs="Arial"/>
          <w:sz w:val="24"/>
          <w:szCs w:val="24"/>
        </w:rPr>
        <w:t>tokens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 já prontos para serem organizados e interpretados. Esta etapa é fundamental porque qualquer erro aqui pode impedir que o resto do processo funcione corretamente.</w:t>
      </w:r>
    </w:p>
    <w:p w14:paraId="3A15FF25" w14:textId="6606EF08" w:rsidR="00EC4B8E" w:rsidRPr="00EC4B8E" w:rsidRDefault="00EC4B8E" w:rsidP="00EC4B8E">
      <w:pPr>
        <w:rPr>
          <w:sz w:val="24"/>
          <w:szCs w:val="24"/>
        </w:rPr>
      </w:pPr>
      <w:r w:rsidRPr="00EC4B8E">
        <w:rPr>
          <w:sz w:val="24"/>
          <w:szCs w:val="24"/>
        </w:rPr>
        <w:br w:type="page"/>
      </w:r>
    </w:p>
    <w:p w14:paraId="163FF19A" w14:textId="5D276494" w:rsidR="00C91232" w:rsidRPr="00C91232" w:rsidRDefault="00C91232" w:rsidP="00C91232">
      <w:pPr>
        <w:pStyle w:val="Ttulo1"/>
      </w:pPr>
      <w:bookmarkStart w:id="7" w:name="_Toc197972470"/>
      <w:r>
        <w:lastRenderedPageBreak/>
        <w:t>Analisador Sintático e AST</w:t>
      </w:r>
      <w:bookmarkEnd w:id="7"/>
    </w:p>
    <w:p w14:paraId="6948CBB4" w14:textId="77777777" w:rsidR="00C91232" w:rsidRDefault="00C91232" w:rsidP="00C91232"/>
    <w:p w14:paraId="5B4AE943" w14:textId="2A47CEC4" w:rsidR="00CA373E" w:rsidRPr="00CA373E" w:rsidRDefault="00CA373E" w:rsidP="00CA373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373E">
        <w:rPr>
          <w:rFonts w:ascii="Arial" w:hAnsi="Arial" w:cs="Arial"/>
          <w:sz w:val="24"/>
          <w:szCs w:val="24"/>
        </w:rPr>
        <w:t xml:space="preserve">Depois da fase léxica, o interpretador entra na etapa de análise sintática, também conhecida como </w:t>
      </w:r>
      <w:proofErr w:type="spellStart"/>
      <w:r w:rsidRPr="00CA373E">
        <w:rPr>
          <w:rFonts w:ascii="Arial" w:hAnsi="Arial" w:cs="Arial"/>
          <w:sz w:val="24"/>
          <w:szCs w:val="24"/>
        </w:rPr>
        <w:t>parsing</w:t>
      </w:r>
      <w:proofErr w:type="spellEnd"/>
      <w:r w:rsidRPr="00CA373E">
        <w:rPr>
          <w:rFonts w:ascii="Arial" w:hAnsi="Arial" w:cs="Arial"/>
          <w:sz w:val="24"/>
          <w:szCs w:val="24"/>
        </w:rPr>
        <w:t xml:space="preserve">. Esta fase verifica se a sequência de </w:t>
      </w:r>
      <w:proofErr w:type="spellStart"/>
      <w:r w:rsidRPr="00CA373E">
        <w:rPr>
          <w:rFonts w:ascii="Arial" w:hAnsi="Arial" w:cs="Arial"/>
          <w:sz w:val="24"/>
          <w:szCs w:val="24"/>
        </w:rPr>
        <w:t>tokens</w:t>
      </w:r>
      <w:proofErr w:type="spellEnd"/>
      <w:r w:rsidRPr="00CA373E">
        <w:rPr>
          <w:rFonts w:ascii="Arial" w:hAnsi="Arial" w:cs="Arial"/>
          <w:sz w:val="24"/>
          <w:szCs w:val="24"/>
        </w:rPr>
        <w:t xml:space="preserve"> obtida do analisador léxico segue as regras gramaticais da linguagem CQL. Ou seja, determina se a estrutura dos comandos está correta do ponto de vista sintático.</w:t>
      </w:r>
    </w:p>
    <w:p w14:paraId="63E39A30" w14:textId="77777777" w:rsidR="00CA373E" w:rsidRPr="00CA373E" w:rsidRDefault="00CA373E" w:rsidP="00CA373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373E">
        <w:rPr>
          <w:rFonts w:ascii="Arial" w:hAnsi="Arial" w:cs="Arial"/>
          <w:sz w:val="24"/>
          <w:szCs w:val="24"/>
        </w:rPr>
        <w:t>A análise sintática foi implementada com recurso à biblioteca PLY (</w:t>
      </w:r>
      <w:proofErr w:type="spellStart"/>
      <w:r w:rsidRPr="00CA373E">
        <w:rPr>
          <w:rFonts w:ascii="Arial" w:hAnsi="Arial" w:cs="Arial"/>
          <w:sz w:val="24"/>
          <w:szCs w:val="24"/>
        </w:rPr>
        <w:t>Python</w:t>
      </w:r>
      <w:proofErr w:type="spellEnd"/>
      <w:r w:rsidRPr="00CA37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73E">
        <w:rPr>
          <w:rFonts w:ascii="Arial" w:hAnsi="Arial" w:cs="Arial"/>
          <w:sz w:val="24"/>
          <w:szCs w:val="24"/>
        </w:rPr>
        <w:t>Lex-Yacc</w:t>
      </w:r>
      <w:proofErr w:type="spellEnd"/>
      <w:r w:rsidRPr="00CA373E">
        <w:rPr>
          <w:rFonts w:ascii="Arial" w:hAnsi="Arial" w:cs="Arial"/>
          <w:sz w:val="24"/>
          <w:szCs w:val="24"/>
        </w:rPr>
        <w:t xml:space="preserve">), mais concretamente ao módulo </w:t>
      </w:r>
      <w:proofErr w:type="spellStart"/>
      <w:r w:rsidRPr="00CA373E">
        <w:rPr>
          <w:rFonts w:ascii="Arial" w:hAnsi="Arial" w:cs="Arial"/>
          <w:sz w:val="24"/>
          <w:szCs w:val="24"/>
        </w:rPr>
        <w:t>yacc</w:t>
      </w:r>
      <w:proofErr w:type="spellEnd"/>
      <w:r w:rsidRPr="00CA373E">
        <w:rPr>
          <w:rFonts w:ascii="Arial" w:hAnsi="Arial" w:cs="Arial"/>
          <w:sz w:val="24"/>
          <w:szCs w:val="24"/>
        </w:rPr>
        <w:t>. No ficheiro cql_grammar.py, definem-se as regras da gramática da linguagem CQL, onde cada regra corresponde a uma construção válida — como a definição de uma tabela, a execução de um SELECT, ou a criação de um procedimento.</w:t>
      </w:r>
    </w:p>
    <w:p w14:paraId="2D9EFE07" w14:textId="77777777" w:rsidR="00CA373E" w:rsidRPr="00CA373E" w:rsidRDefault="00CA373E" w:rsidP="00CA373E">
      <w:pPr>
        <w:rPr>
          <w:rFonts w:ascii="Arial" w:hAnsi="Arial" w:cs="Arial"/>
          <w:sz w:val="24"/>
          <w:szCs w:val="24"/>
        </w:rPr>
      </w:pPr>
    </w:p>
    <w:p w14:paraId="47841D2C" w14:textId="77777777" w:rsidR="00CA373E" w:rsidRDefault="00CA373E" w:rsidP="00CA373E">
      <w:pPr>
        <w:pStyle w:val="Ttulo2"/>
      </w:pPr>
      <w:r w:rsidRPr="00CA373E">
        <w:t>Construção da AST</w:t>
      </w:r>
    </w:p>
    <w:p w14:paraId="5E13D121" w14:textId="77777777" w:rsidR="00CA373E" w:rsidRPr="00CA373E" w:rsidRDefault="00CA373E" w:rsidP="00CA373E"/>
    <w:p w14:paraId="26A7C804" w14:textId="69805420" w:rsidR="00CA373E" w:rsidRPr="00CA373E" w:rsidRDefault="00CA373E" w:rsidP="00CA373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A373E">
        <w:rPr>
          <w:rFonts w:ascii="Arial" w:hAnsi="Arial" w:cs="Arial"/>
          <w:sz w:val="24"/>
          <w:szCs w:val="24"/>
        </w:rPr>
        <w:t>Durante a análise, não só se valida a estrutura, como também se constrói uma Árvore de Sintaxe Abstrata (AST). Esta árvore representa a estrutura lógica dos comandos, de forma hierárquica, sem os detalhes sintáticos desnecessários (como parêntesis ou pontos e vírgulas). Cada nó da árvore corresponde a um tipo de operação, como:</w:t>
      </w:r>
    </w:p>
    <w:p w14:paraId="5CCD30CC" w14:textId="394AC351" w:rsidR="00CA373E" w:rsidRPr="00CA373E" w:rsidRDefault="00CA373E" w:rsidP="00CA373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A373E">
        <w:rPr>
          <w:rFonts w:ascii="Arial" w:hAnsi="Arial" w:cs="Arial"/>
          <w:sz w:val="24"/>
          <w:szCs w:val="24"/>
        </w:rPr>
        <w:t>ImportTableNode</w:t>
      </w:r>
      <w:proofErr w:type="spellEnd"/>
      <w:r w:rsidRPr="00CA373E">
        <w:rPr>
          <w:rFonts w:ascii="Arial" w:hAnsi="Arial" w:cs="Arial"/>
          <w:sz w:val="24"/>
          <w:szCs w:val="24"/>
        </w:rPr>
        <w:t xml:space="preserve"> – representa um comando de importação de tabela.</w:t>
      </w:r>
    </w:p>
    <w:p w14:paraId="19409E77" w14:textId="0433DC96" w:rsidR="00CA373E" w:rsidRPr="00CA373E" w:rsidRDefault="00CA373E" w:rsidP="00CA373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A373E">
        <w:rPr>
          <w:rFonts w:ascii="Arial" w:hAnsi="Arial" w:cs="Arial"/>
          <w:sz w:val="24"/>
          <w:szCs w:val="24"/>
        </w:rPr>
        <w:t>SelectNode</w:t>
      </w:r>
      <w:proofErr w:type="spellEnd"/>
      <w:r w:rsidRPr="00CA373E">
        <w:rPr>
          <w:rFonts w:ascii="Arial" w:hAnsi="Arial" w:cs="Arial"/>
          <w:sz w:val="24"/>
          <w:szCs w:val="24"/>
        </w:rPr>
        <w:t xml:space="preserve"> – representa uma consulta com SELECT, possivelmente com cláusulas WHERE, LIMIT e JOIN.</w:t>
      </w:r>
    </w:p>
    <w:p w14:paraId="68052519" w14:textId="54A21805" w:rsidR="00CA373E" w:rsidRPr="00CA373E" w:rsidRDefault="00CA373E" w:rsidP="00CA373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A373E">
        <w:rPr>
          <w:rFonts w:ascii="Arial" w:hAnsi="Arial" w:cs="Arial"/>
          <w:sz w:val="24"/>
          <w:szCs w:val="24"/>
        </w:rPr>
        <w:t>ProcedureNode</w:t>
      </w:r>
      <w:proofErr w:type="spellEnd"/>
      <w:r w:rsidRPr="00CA373E">
        <w:rPr>
          <w:rFonts w:ascii="Arial" w:hAnsi="Arial" w:cs="Arial"/>
          <w:sz w:val="24"/>
          <w:szCs w:val="24"/>
        </w:rPr>
        <w:t xml:space="preserve"> – representa a definição de um procedimento reutilizável.</w:t>
      </w:r>
    </w:p>
    <w:p w14:paraId="286D0C05" w14:textId="77777777" w:rsidR="00CA373E" w:rsidRPr="00CA373E" w:rsidRDefault="00CA373E" w:rsidP="00CA373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A373E">
        <w:rPr>
          <w:rFonts w:ascii="Arial" w:hAnsi="Arial" w:cs="Arial"/>
          <w:sz w:val="24"/>
          <w:szCs w:val="24"/>
        </w:rPr>
        <w:t>ExportTableNode</w:t>
      </w:r>
      <w:proofErr w:type="spellEnd"/>
      <w:r w:rsidRPr="00CA37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A373E">
        <w:rPr>
          <w:rFonts w:ascii="Arial" w:hAnsi="Arial" w:cs="Arial"/>
          <w:sz w:val="24"/>
          <w:szCs w:val="24"/>
        </w:rPr>
        <w:t>PrintTableNode</w:t>
      </w:r>
      <w:proofErr w:type="spellEnd"/>
      <w:r w:rsidRPr="00CA373E">
        <w:rPr>
          <w:rFonts w:ascii="Arial" w:hAnsi="Arial" w:cs="Arial"/>
          <w:sz w:val="24"/>
          <w:szCs w:val="24"/>
        </w:rPr>
        <w:t>, entre outros.</w:t>
      </w:r>
    </w:p>
    <w:p w14:paraId="7A72F0C8" w14:textId="77777777" w:rsidR="00CA373E" w:rsidRPr="00CA373E" w:rsidRDefault="00CA373E" w:rsidP="00CA373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8C281C" w14:textId="77777777" w:rsidR="00CA373E" w:rsidRPr="00CA373E" w:rsidRDefault="00CA373E" w:rsidP="00CA373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A373E">
        <w:rPr>
          <w:rFonts w:ascii="Arial" w:hAnsi="Arial" w:cs="Arial"/>
          <w:sz w:val="24"/>
          <w:szCs w:val="24"/>
        </w:rPr>
        <w:t xml:space="preserve">Cada um destes nós é representado por uma classe </w:t>
      </w:r>
      <w:proofErr w:type="spellStart"/>
      <w:r w:rsidRPr="00CA373E">
        <w:rPr>
          <w:rFonts w:ascii="Arial" w:hAnsi="Arial" w:cs="Arial"/>
          <w:sz w:val="24"/>
          <w:szCs w:val="24"/>
        </w:rPr>
        <w:t>Python</w:t>
      </w:r>
      <w:proofErr w:type="spellEnd"/>
      <w:r w:rsidRPr="00CA373E">
        <w:rPr>
          <w:rFonts w:ascii="Arial" w:hAnsi="Arial" w:cs="Arial"/>
          <w:sz w:val="24"/>
          <w:szCs w:val="24"/>
        </w:rPr>
        <w:t>, e contém os dados relevantes para a operação, como o nome da tabela, colunas a selecionar, condições de filtragem, etc.</w:t>
      </w:r>
    </w:p>
    <w:p w14:paraId="69EB92F6" w14:textId="77777777" w:rsidR="00CA373E" w:rsidRPr="00CA373E" w:rsidRDefault="00CA373E" w:rsidP="00CA373E">
      <w:pPr>
        <w:rPr>
          <w:rFonts w:ascii="Arial" w:hAnsi="Arial" w:cs="Arial"/>
          <w:sz w:val="24"/>
          <w:szCs w:val="24"/>
        </w:rPr>
      </w:pPr>
    </w:p>
    <w:p w14:paraId="0D71CA93" w14:textId="77777777" w:rsidR="00CA373E" w:rsidRDefault="00CA373E" w:rsidP="00CA373E">
      <w:pPr>
        <w:pStyle w:val="Ttulo2"/>
      </w:pPr>
      <w:r w:rsidRPr="00CA373E">
        <w:lastRenderedPageBreak/>
        <w:t>Erros Sintáticos</w:t>
      </w:r>
    </w:p>
    <w:p w14:paraId="7DED5A10" w14:textId="77777777" w:rsidR="00CA373E" w:rsidRPr="00CA373E" w:rsidRDefault="00CA373E" w:rsidP="00CA373E"/>
    <w:p w14:paraId="61752FC2" w14:textId="77777777" w:rsidR="00CA373E" w:rsidRPr="00CA373E" w:rsidRDefault="00CA373E" w:rsidP="00CA373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373E">
        <w:rPr>
          <w:rFonts w:ascii="Arial" w:hAnsi="Arial" w:cs="Arial"/>
          <w:sz w:val="24"/>
          <w:szCs w:val="24"/>
        </w:rPr>
        <w:t xml:space="preserve">Durante a análise, caso um comando não corresponda a nenhuma regra da gramática, é gerado um erro sintático. A função </w:t>
      </w:r>
      <w:proofErr w:type="spellStart"/>
      <w:r w:rsidRPr="00CA373E">
        <w:rPr>
          <w:rFonts w:ascii="Arial" w:hAnsi="Arial" w:cs="Arial"/>
          <w:sz w:val="24"/>
          <w:szCs w:val="24"/>
        </w:rPr>
        <w:t>p_error</w:t>
      </w:r>
      <w:proofErr w:type="spellEnd"/>
      <w:r w:rsidRPr="00CA373E">
        <w:rPr>
          <w:rFonts w:ascii="Arial" w:hAnsi="Arial" w:cs="Arial"/>
          <w:sz w:val="24"/>
          <w:szCs w:val="24"/>
        </w:rPr>
        <w:t xml:space="preserve"> definida no </w:t>
      </w:r>
      <w:proofErr w:type="spellStart"/>
      <w:r w:rsidRPr="00CA373E">
        <w:rPr>
          <w:rFonts w:ascii="Arial" w:hAnsi="Arial" w:cs="Arial"/>
          <w:sz w:val="24"/>
          <w:szCs w:val="24"/>
        </w:rPr>
        <w:t>parser</w:t>
      </w:r>
      <w:proofErr w:type="spellEnd"/>
      <w:r w:rsidRPr="00CA373E">
        <w:rPr>
          <w:rFonts w:ascii="Arial" w:hAnsi="Arial" w:cs="Arial"/>
          <w:sz w:val="24"/>
          <w:szCs w:val="24"/>
        </w:rPr>
        <w:t xml:space="preserve"> trata estes casos, fornecendo mensagens de erro informativas para ajudar o utilizador a corrigir os comandos.</w:t>
      </w:r>
    </w:p>
    <w:p w14:paraId="05D4AF76" w14:textId="77777777" w:rsidR="00CA373E" w:rsidRPr="00CA373E" w:rsidRDefault="00CA373E" w:rsidP="00CA373E">
      <w:pPr>
        <w:rPr>
          <w:rFonts w:ascii="Arial" w:hAnsi="Arial" w:cs="Arial"/>
          <w:sz w:val="24"/>
          <w:szCs w:val="24"/>
        </w:rPr>
      </w:pPr>
    </w:p>
    <w:p w14:paraId="4F4992FB" w14:textId="77777777" w:rsidR="00CA373E" w:rsidRDefault="00CA373E" w:rsidP="00CA373E">
      <w:pPr>
        <w:pStyle w:val="Ttulo2"/>
      </w:pPr>
      <w:r w:rsidRPr="00CA373E">
        <w:t>Vantagens do uso da AST</w:t>
      </w:r>
    </w:p>
    <w:p w14:paraId="054E6C23" w14:textId="77777777" w:rsidR="00CA373E" w:rsidRPr="00CA373E" w:rsidRDefault="00CA373E" w:rsidP="00CA373E"/>
    <w:p w14:paraId="7A836A5F" w14:textId="2C971F0E" w:rsidR="00CA373E" w:rsidRPr="00CA373E" w:rsidRDefault="00CA373E" w:rsidP="00CA373E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373E">
        <w:rPr>
          <w:rFonts w:ascii="Arial" w:hAnsi="Arial" w:cs="Arial"/>
          <w:sz w:val="24"/>
          <w:szCs w:val="24"/>
        </w:rPr>
        <w:t>Permite separar a verificação da sintaxe da execução.</w:t>
      </w:r>
    </w:p>
    <w:p w14:paraId="4D0BD14A" w14:textId="3C8F3999" w:rsidR="00CA373E" w:rsidRPr="00CA373E" w:rsidRDefault="00CA373E" w:rsidP="00CA373E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373E">
        <w:rPr>
          <w:rFonts w:ascii="Arial" w:hAnsi="Arial" w:cs="Arial"/>
          <w:sz w:val="24"/>
          <w:szCs w:val="24"/>
        </w:rPr>
        <w:t>Torna o sistema extensível: é fácil adicionar novos tipos de nós à AST para suportar novas funcionalidades.</w:t>
      </w:r>
    </w:p>
    <w:p w14:paraId="31713D1A" w14:textId="5968F33A" w:rsidR="00B137FF" w:rsidRPr="00CA373E" w:rsidRDefault="00CA373E" w:rsidP="00CA373E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CA373E">
        <w:rPr>
          <w:rFonts w:ascii="Arial" w:hAnsi="Arial" w:cs="Arial"/>
          <w:sz w:val="24"/>
          <w:szCs w:val="24"/>
        </w:rPr>
        <w:t>Facilita testes unitários: é possível verificar diretamente a árvore gerada sem precisar executar o comando.</w:t>
      </w:r>
      <w:r w:rsidR="00B137FF" w:rsidRPr="00CA373E">
        <w:rPr>
          <w:rFonts w:ascii="Arial" w:hAnsi="Arial" w:cs="Arial"/>
          <w:sz w:val="23"/>
          <w:szCs w:val="23"/>
        </w:rPr>
        <w:br w:type="page"/>
      </w:r>
    </w:p>
    <w:p w14:paraId="7F76C1D5" w14:textId="554107FE" w:rsidR="00C91232" w:rsidRDefault="007B0E8F" w:rsidP="007B0E8F">
      <w:pPr>
        <w:pStyle w:val="Ttulo1"/>
      </w:pPr>
      <w:bookmarkStart w:id="8" w:name="_Toc197972471"/>
      <w:r>
        <w:lastRenderedPageBreak/>
        <w:t>Modulo de Avaliação</w:t>
      </w:r>
      <w:bookmarkEnd w:id="8"/>
    </w:p>
    <w:p w14:paraId="35F031EF" w14:textId="77777777" w:rsidR="007B0E8F" w:rsidRDefault="007B0E8F" w:rsidP="007B0E8F"/>
    <w:p w14:paraId="066ADF21" w14:textId="77777777" w:rsidR="00784F41" w:rsidRPr="00EC4B8E" w:rsidRDefault="007B0E8F" w:rsidP="001A7D9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O módulo cql_eval.py é responsável por interpretar e executar os comandos representados pela árvore de sintaxe abstrata (AST). É nesta fase que o sistema realiza efetivamente as ações pedidas pelo utilizador, como importar tabelas, fazer seleções, criar novas estruturas ou guardar resultados. </w:t>
      </w:r>
    </w:p>
    <w:p w14:paraId="5DFB11E0" w14:textId="77777777" w:rsidR="00784F41" w:rsidRPr="00EC4B8E" w:rsidRDefault="00784F41" w:rsidP="00784F4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11701D" w14:textId="77777777" w:rsidR="00784F41" w:rsidRPr="00EC4B8E" w:rsidRDefault="007B0E8F" w:rsidP="00784F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Este módulo está organizado em torno de duas classes principais: </w:t>
      </w:r>
    </w:p>
    <w:p w14:paraId="018B108D" w14:textId="77777777" w:rsidR="00784F41" w:rsidRPr="00EC4B8E" w:rsidRDefault="007B0E8F" w:rsidP="001A7D9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EC4B8E">
        <w:rPr>
          <w:rFonts w:ascii="Arial" w:hAnsi="Arial" w:cs="Arial"/>
          <w:b/>
          <w:bCs/>
          <w:sz w:val="24"/>
          <w:szCs w:val="24"/>
        </w:rPr>
        <w:t>Memory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, que funciona como um espaço de armazenamento temporário para guardar tabelas e procedimentos definidos durante a execução; </w:t>
      </w:r>
    </w:p>
    <w:p w14:paraId="4AA772B2" w14:textId="77777777" w:rsidR="00784F41" w:rsidRPr="00EC4B8E" w:rsidRDefault="007B0E8F" w:rsidP="001A7D9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EC4B8E">
        <w:rPr>
          <w:rFonts w:ascii="Arial" w:hAnsi="Arial" w:cs="Arial"/>
          <w:b/>
          <w:bCs/>
          <w:sz w:val="24"/>
          <w:szCs w:val="24"/>
        </w:rPr>
        <w:t>Evaluator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, que percorre a AST e executa cada instrução, chamando métodos específicos consoante o tipo de nó — por exemplo, visit_ImportTableNode, visit_SelectNode, visit_ProcedureNode, entre outros. </w:t>
      </w:r>
    </w:p>
    <w:p w14:paraId="36C00247" w14:textId="77777777" w:rsidR="00784F41" w:rsidRPr="00EC4B8E" w:rsidRDefault="00784F41" w:rsidP="00784F4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501E8E" w14:textId="77777777" w:rsidR="00784F41" w:rsidRPr="00EC4B8E" w:rsidRDefault="007B0E8F" w:rsidP="00784F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A avaliação dos comandos inclui funcionalidades como: </w:t>
      </w:r>
    </w:p>
    <w:p w14:paraId="6C71498C" w14:textId="77777777" w:rsidR="00784F41" w:rsidRPr="00EC4B8E" w:rsidRDefault="007B0E8F" w:rsidP="00784F41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Leitura de ficheiros CSV para importar dados; </w:t>
      </w:r>
    </w:p>
    <w:p w14:paraId="3C9E244E" w14:textId="77777777" w:rsidR="00784F41" w:rsidRPr="00EC4B8E" w:rsidRDefault="007B0E8F" w:rsidP="00784F41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Escrita de ficheiros para exportação de resultados; </w:t>
      </w:r>
    </w:p>
    <w:p w14:paraId="4E293FA5" w14:textId="77777777" w:rsidR="00784F41" w:rsidRPr="00EC4B8E" w:rsidRDefault="007B0E8F" w:rsidP="00784F41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Aplicação de filtros com condições (WHERE); </w:t>
      </w:r>
    </w:p>
    <w:p w14:paraId="60DBAD8E" w14:textId="77777777" w:rsidR="00784F41" w:rsidRPr="00EC4B8E" w:rsidRDefault="007B0E8F" w:rsidP="00784F41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Limitação de resultados (LIMIT); </w:t>
      </w:r>
    </w:p>
    <w:p w14:paraId="59EFA77A" w14:textId="77777777" w:rsidR="00784F41" w:rsidRPr="00EC4B8E" w:rsidRDefault="007B0E8F" w:rsidP="00784F41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Junções entre tabelas com base numa coluna comum (JOIN); </w:t>
      </w:r>
    </w:p>
    <w:p w14:paraId="3C83E5CB" w14:textId="77777777" w:rsidR="00784F41" w:rsidRPr="00EC4B8E" w:rsidRDefault="007B0E8F" w:rsidP="00784F41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Impressão de resultados formatados em forma de tabela. </w:t>
      </w:r>
    </w:p>
    <w:p w14:paraId="2B23B747" w14:textId="77777777" w:rsidR="00784F41" w:rsidRPr="00EC4B8E" w:rsidRDefault="00784F41" w:rsidP="00784F4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3CABC2" w14:textId="77777777" w:rsidR="00784F41" w:rsidRPr="00EC4B8E" w:rsidRDefault="007B0E8F" w:rsidP="001A7D9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Este módulo também permite definir e invocar procedimentos (blocos de comandos reutilizáveis), o que torna o uso da linguagem mais flexível e organizado. </w:t>
      </w:r>
    </w:p>
    <w:p w14:paraId="6F60E29F" w14:textId="143AD651" w:rsidR="007B0E8F" w:rsidRPr="00EC4B8E" w:rsidRDefault="007B0E8F" w:rsidP="001A7D9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>Em resumo, o cql_eval.py é o componente que dá “vida” ao interpretador, executando o que foi definido nas fases anteriores e produzindo os resultados esperados com base nos dados fornecidos.</w:t>
      </w:r>
    </w:p>
    <w:p w14:paraId="13A60C83" w14:textId="77777777" w:rsidR="00C91232" w:rsidRDefault="00C91232" w:rsidP="00C91232"/>
    <w:p w14:paraId="643ABEDA" w14:textId="769665AF" w:rsidR="00C91232" w:rsidRDefault="00B137FF" w:rsidP="00784F41">
      <w:pPr>
        <w:pStyle w:val="Ttulo1"/>
      </w:pPr>
      <w:bookmarkStart w:id="9" w:name="_Toc197972472"/>
      <w:r>
        <w:lastRenderedPageBreak/>
        <w:t>Execução do Programa</w:t>
      </w:r>
      <w:bookmarkEnd w:id="9"/>
    </w:p>
    <w:p w14:paraId="3CB8930D" w14:textId="77777777" w:rsidR="00C91232" w:rsidRPr="00EC4B8E" w:rsidRDefault="00C91232" w:rsidP="00C91232">
      <w:pPr>
        <w:rPr>
          <w:sz w:val="24"/>
          <w:szCs w:val="24"/>
        </w:rPr>
      </w:pPr>
    </w:p>
    <w:p w14:paraId="34610C86" w14:textId="77777777" w:rsidR="00B137FF" w:rsidRPr="00EC4B8E" w:rsidRDefault="00B137FF" w:rsidP="006D344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O ficheiro main.py serve como ponto de entrada do projeto. É através dele que o interpretador é lançado e que o utilizador pode interagir com o sistema. Este módulo permite dois modos de funcionamento: executar scripts completos ou utilizar o modo interativo, onde se escrevem os comandos um a um. </w:t>
      </w:r>
    </w:p>
    <w:p w14:paraId="1051E655" w14:textId="44CBA056" w:rsidR="00B137FF" w:rsidRPr="00EC4B8E" w:rsidRDefault="00B137FF" w:rsidP="006D344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>Quando o programa é iniciado, o sistema verifica se foi passado algum argumento na linha de comando. Se for um ficheiro .</w:t>
      </w:r>
      <w:proofErr w:type="spellStart"/>
      <w:r w:rsidRPr="00EC4B8E">
        <w:rPr>
          <w:rFonts w:ascii="Arial" w:hAnsi="Arial" w:cs="Arial"/>
          <w:sz w:val="24"/>
          <w:szCs w:val="24"/>
        </w:rPr>
        <w:t>csv</w:t>
      </w:r>
      <w:proofErr w:type="spellEnd"/>
      <w:r w:rsidRPr="00EC4B8E">
        <w:rPr>
          <w:rFonts w:ascii="Arial" w:hAnsi="Arial" w:cs="Arial"/>
          <w:sz w:val="24"/>
          <w:szCs w:val="24"/>
        </w:rPr>
        <w:t>, ele é importado e mostrado automaticamente. Se for um ficheiro de texto com comandos (como .</w:t>
      </w:r>
      <w:proofErr w:type="spellStart"/>
      <w:r w:rsidR="0066434B" w:rsidRPr="00EC4B8E">
        <w:rPr>
          <w:rFonts w:ascii="Arial" w:hAnsi="Arial" w:cs="Arial"/>
          <w:sz w:val="24"/>
          <w:szCs w:val="24"/>
        </w:rPr>
        <w:t>cql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), o interpretador lê e executa todas as instruções nele contidas. Caso não haja ficheiros, o utilizador entra no modo interativo (REPL), onde pode escrever comandos CQL diretamente no terminal. </w:t>
      </w:r>
    </w:p>
    <w:p w14:paraId="1C138F39" w14:textId="77777777" w:rsidR="00B137FF" w:rsidRPr="00EC4B8E" w:rsidRDefault="00B137FF" w:rsidP="006D344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>O main.py também fornece alguns comandos especiais como :</w:t>
      </w:r>
      <w:proofErr w:type="spellStart"/>
      <w:r w:rsidRPr="00EC4B8E">
        <w:rPr>
          <w:rFonts w:ascii="Arial" w:hAnsi="Arial" w:cs="Arial"/>
          <w:sz w:val="24"/>
          <w:szCs w:val="24"/>
        </w:rPr>
        <w:t>help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 para mostrar ajuda e :</w:t>
      </w:r>
      <w:proofErr w:type="spellStart"/>
      <w:r w:rsidRPr="00EC4B8E">
        <w:rPr>
          <w:rFonts w:ascii="Arial" w:hAnsi="Arial" w:cs="Arial"/>
          <w:sz w:val="24"/>
          <w:szCs w:val="24"/>
        </w:rPr>
        <w:t>quit</w:t>
      </w:r>
      <w:proofErr w:type="spellEnd"/>
      <w:r w:rsidRPr="00EC4B8E">
        <w:rPr>
          <w:rFonts w:ascii="Arial" w:hAnsi="Arial" w:cs="Arial"/>
          <w:sz w:val="24"/>
          <w:szCs w:val="24"/>
        </w:rPr>
        <w:t xml:space="preserve"> para sair. Além disso, garante que cada comando termina com ponto e vírgula, facilitando o uso da linguagem e prevenindo erros. </w:t>
      </w:r>
    </w:p>
    <w:p w14:paraId="6D227843" w14:textId="40383574" w:rsidR="00B137FF" w:rsidRPr="00EC4B8E" w:rsidRDefault="006D3441" w:rsidP="006D344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>E</w:t>
      </w:r>
      <w:r w:rsidR="00B137FF" w:rsidRPr="00EC4B8E">
        <w:rPr>
          <w:rFonts w:ascii="Arial" w:hAnsi="Arial" w:cs="Arial"/>
          <w:sz w:val="24"/>
          <w:szCs w:val="24"/>
        </w:rPr>
        <w:t xml:space="preserve">ste módulo junta todas as peças do sistema — </w:t>
      </w:r>
      <w:proofErr w:type="spellStart"/>
      <w:r w:rsidR="00B137FF" w:rsidRPr="00EC4B8E">
        <w:rPr>
          <w:rFonts w:ascii="Arial" w:hAnsi="Arial" w:cs="Arial"/>
          <w:sz w:val="24"/>
          <w:szCs w:val="24"/>
        </w:rPr>
        <w:t>lexer</w:t>
      </w:r>
      <w:proofErr w:type="spellEnd"/>
      <w:r w:rsidR="00B137FF" w:rsidRPr="00EC4B8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137FF" w:rsidRPr="00EC4B8E">
        <w:rPr>
          <w:rFonts w:ascii="Arial" w:hAnsi="Arial" w:cs="Arial"/>
          <w:sz w:val="24"/>
          <w:szCs w:val="24"/>
        </w:rPr>
        <w:t>parser</w:t>
      </w:r>
      <w:proofErr w:type="spellEnd"/>
      <w:r w:rsidR="00B137FF" w:rsidRPr="00EC4B8E">
        <w:rPr>
          <w:rFonts w:ascii="Arial" w:hAnsi="Arial" w:cs="Arial"/>
          <w:sz w:val="24"/>
          <w:szCs w:val="24"/>
        </w:rPr>
        <w:t xml:space="preserve"> e avaliador — e permite que o utilizador interaja com o interpretador de forma simples e intuitiva.</w:t>
      </w:r>
    </w:p>
    <w:p w14:paraId="2A09D3CB" w14:textId="77777777" w:rsidR="00C91232" w:rsidRDefault="00C91232" w:rsidP="00C91232"/>
    <w:p w14:paraId="1089825D" w14:textId="77777777" w:rsidR="00C91232" w:rsidRDefault="00C91232" w:rsidP="00C91232"/>
    <w:p w14:paraId="68CA0F48" w14:textId="65EFAC08" w:rsidR="00B137FF" w:rsidRDefault="00B137FF" w:rsidP="0066434B">
      <w:pPr>
        <w:ind w:left="2124" w:hanging="2124"/>
      </w:pPr>
      <w:r>
        <w:br w:type="page"/>
      </w:r>
    </w:p>
    <w:p w14:paraId="36A79316" w14:textId="4F4B86FF" w:rsidR="00C91232" w:rsidRDefault="001A7D9B" w:rsidP="001A7D9B">
      <w:pPr>
        <w:pStyle w:val="Ttulo1"/>
      </w:pPr>
      <w:bookmarkStart w:id="10" w:name="_Toc197972473"/>
      <w:r>
        <w:lastRenderedPageBreak/>
        <w:t>Exemplos de Uso e Testes</w:t>
      </w:r>
      <w:bookmarkEnd w:id="10"/>
    </w:p>
    <w:p w14:paraId="11262A66" w14:textId="77777777" w:rsidR="001A7D9B" w:rsidRPr="00EC4B8E" w:rsidRDefault="001A7D9B" w:rsidP="001A7D9B">
      <w:pPr>
        <w:rPr>
          <w:sz w:val="24"/>
          <w:szCs w:val="24"/>
        </w:rPr>
      </w:pPr>
    </w:p>
    <w:p w14:paraId="69ABA3FC" w14:textId="35F0DB00" w:rsidR="001A7D9B" w:rsidRPr="00EC4B8E" w:rsidRDefault="001A7D9B" w:rsidP="006D344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>Para garantir que o interpretador funciona corretamente e cobre os principais casos de uso da linguagem CQL, foram preparados</w:t>
      </w:r>
      <w:r w:rsidR="0066434B" w:rsidRPr="00EC4B8E">
        <w:rPr>
          <w:rFonts w:ascii="Arial" w:hAnsi="Arial" w:cs="Arial"/>
          <w:sz w:val="24"/>
          <w:szCs w:val="24"/>
        </w:rPr>
        <w:t xml:space="preserve"> </w:t>
      </w:r>
      <w:r w:rsidRPr="00EC4B8E">
        <w:rPr>
          <w:rFonts w:ascii="Arial" w:hAnsi="Arial" w:cs="Arial"/>
          <w:sz w:val="24"/>
          <w:szCs w:val="24"/>
        </w:rPr>
        <w:t xml:space="preserve">testes práticos com dados reais e scripts de exemplo. </w:t>
      </w:r>
    </w:p>
    <w:p w14:paraId="31953559" w14:textId="77777777" w:rsidR="006D3441" w:rsidRDefault="006D3441" w:rsidP="006D3441">
      <w:pPr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14:paraId="4FE03DDB" w14:textId="3EB6C5A5" w:rsidR="001A7D9B" w:rsidRDefault="001A7D9B" w:rsidP="001A7D9B">
      <w:pPr>
        <w:pStyle w:val="Ttulo2"/>
      </w:pPr>
      <w:bookmarkStart w:id="11" w:name="_Toc197972474"/>
      <w:r w:rsidRPr="001A7D9B">
        <w:t>Dados de exemplo</w:t>
      </w:r>
      <w:bookmarkEnd w:id="11"/>
      <w:r w:rsidRPr="001A7D9B">
        <w:t xml:space="preserve"> </w:t>
      </w:r>
    </w:p>
    <w:p w14:paraId="6605E9C5" w14:textId="77777777" w:rsidR="001A7D9B" w:rsidRPr="001A7D9B" w:rsidRDefault="001A7D9B" w:rsidP="001A7D9B"/>
    <w:p w14:paraId="174BA185" w14:textId="6507653F" w:rsidR="001A7D9B" w:rsidRPr="00EC4B8E" w:rsidRDefault="001A7D9B" w:rsidP="006D344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>Os ficheiros estacoes.csv</w:t>
      </w:r>
      <w:r w:rsidR="0066434B" w:rsidRPr="00EC4B8E">
        <w:rPr>
          <w:rFonts w:ascii="Arial" w:hAnsi="Arial" w:cs="Arial"/>
          <w:sz w:val="24"/>
          <w:szCs w:val="24"/>
        </w:rPr>
        <w:t>,</w:t>
      </w:r>
      <w:r w:rsidRPr="00EC4B8E">
        <w:rPr>
          <w:rFonts w:ascii="Arial" w:hAnsi="Arial" w:cs="Arial"/>
          <w:sz w:val="24"/>
          <w:szCs w:val="24"/>
        </w:rPr>
        <w:t xml:space="preserve"> observacoes.csv</w:t>
      </w:r>
      <w:r w:rsidR="0066434B" w:rsidRPr="00EC4B8E">
        <w:rPr>
          <w:rFonts w:ascii="Arial" w:hAnsi="Arial" w:cs="Arial"/>
          <w:sz w:val="24"/>
          <w:szCs w:val="24"/>
        </w:rPr>
        <w:t>, jogadores.csv e estatísticas.csv</w:t>
      </w:r>
      <w:r w:rsidRPr="00EC4B8E">
        <w:rPr>
          <w:rFonts w:ascii="Arial" w:hAnsi="Arial" w:cs="Arial"/>
          <w:sz w:val="24"/>
          <w:szCs w:val="24"/>
        </w:rPr>
        <w:t xml:space="preserve"> guardados na pasta </w:t>
      </w:r>
      <w:r w:rsidR="0066434B" w:rsidRPr="00EC4B8E">
        <w:rPr>
          <w:rFonts w:ascii="Arial" w:hAnsi="Arial" w:cs="Arial"/>
          <w:sz w:val="24"/>
          <w:szCs w:val="24"/>
        </w:rPr>
        <w:t>data</w:t>
      </w:r>
      <w:r w:rsidRPr="00EC4B8E">
        <w:rPr>
          <w:rFonts w:ascii="Arial" w:hAnsi="Arial" w:cs="Arial"/>
          <w:sz w:val="24"/>
          <w:szCs w:val="24"/>
        </w:rPr>
        <w:t xml:space="preserve">, servem como base para testar as instruções de importação, filtragem, junção e exportação. Estes ficheiros contêm dados estruturados com cabeçalhos, tal como exigido pela linguagem. </w:t>
      </w:r>
    </w:p>
    <w:p w14:paraId="789F6F69" w14:textId="77777777" w:rsidR="006D3441" w:rsidRDefault="006D3441" w:rsidP="006D3441">
      <w:pPr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14:paraId="45D027B3" w14:textId="6FEC3FA6" w:rsidR="001A7D9B" w:rsidRDefault="001A7D9B" w:rsidP="001A7D9B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bookmarkStart w:id="12" w:name="_Toc197972475"/>
      <w:r w:rsidRPr="001A7D9B">
        <w:rPr>
          <w:rStyle w:val="Ttulo2Carter"/>
        </w:rPr>
        <w:t>Scripts de demonstração</w:t>
      </w:r>
      <w:bookmarkEnd w:id="12"/>
    </w:p>
    <w:p w14:paraId="729B4E58" w14:textId="50B27E62" w:rsidR="001A7D9B" w:rsidRPr="00EC4B8E" w:rsidRDefault="001A7D9B" w:rsidP="004E412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Na pasta </w:t>
      </w:r>
      <w:r w:rsidR="0066434B" w:rsidRPr="00EC4B8E">
        <w:rPr>
          <w:rFonts w:ascii="Arial" w:hAnsi="Arial" w:cs="Arial"/>
          <w:sz w:val="24"/>
          <w:szCs w:val="24"/>
        </w:rPr>
        <w:t>input</w:t>
      </w:r>
      <w:r w:rsidRPr="00EC4B8E">
        <w:rPr>
          <w:rFonts w:ascii="Arial" w:hAnsi="Arial" w:cs="Arial"/>
          <w:sz w:val="24"/>
          <w:szCs w:val="24"/>
        </w:rPr>
        <w:t xml:space="preserve"> encontra-se o ficheiro exemplo.</w:t>
      </w:r>
      <w:r w:rsidR="0066434B" w:rsidRPr="00EC4B8E">
        <w:rPr>
          <w:rFonts w:ascii="Arial" w:hAnsi="Arial" w:cs="Arial"/>
          <w:sz w:val="24"/>
          <w:szCs w:val="24"/>
        </w:rPr>
        <w:t>cql e exemplo</w:t>
      </w:r>
      <w:r w:rsidR="004E4123" w:rsidRPr="00EC4B8E">
        <w:rPr>
          <w:rFonts w:ascii="Arial" w:hAnsi="Arial" w:cs="Arial"/>
          <w:sz w:val="24"/>
          <w:szCs w:val="24"/>
        </w:rPr>
        <w:t>2.cql</w:t>
      </w:r>
      <w:r w:rsidRPr="00EC4B8E">
        <w:rPr>
          <w:rFonts w:ascii="Arial" w:hAnsi="Arial" w:cs="Arial"/>
          <w:sz w:val="24"/>
          <w:szCs w:val="24"/>
        </w:rPr>
        <w:t xml:space="preserve">, que contém um conjunto de instruções CQL organizadas por blocos. Este script demonstra o funcionamento das principais operações da linguagem, como: </w:t>
      </w:r>
    </w:p>
    <w:p w14:paraId="2A77179A" w14:textId="2D953667" w:rsidR="001A7D9B" w:rsidRPr="00EC4B8E" w:rsidRDefault="001A7D9B" w:rsidP="006D3441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>Importar tabelas com IMPORT TABLE;</w:t>
      </w:r>
    </w:p>
    <w:p w14:paraId="3621D861" w14:textId="5054D75F" w:rsidR="001A7D9B" w:rsidRPr="00EC4B8E" w:rsidRDefault="001A7D9B" w:rsidP="006D3441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>Ver dados com PRINT TABLE ;</w:t>
      </w:r>
    </w:p>
    <w:p w14:paraId="25C2EDDA" w14:textId="62B3D6DC" w:rsidR="001A7D9B" w:rsidRPr="00EC4B8E" w:rsidRDefault="001A7D9B" w:rsidP="006D3441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>Executar consultas com SELECT (com ou sem WHERE e LIMIT)</w:t>
      </w:r>
      <w:r w:rsidR="006D3441" w:rsidRPr="00EC4B8E">
        <w:rPr>
          <w:rFonts w:ascii="Arial" w:hAnsi="Arial" w:cs="Arial"/>
          <w:sz w:val="24"/>
          <w:szCs w:val="24"/>
        </w:rPr>
        <w:t>;</w:t>
      </w:r>
    </w:p>
    <w:p w14:paraId="194FEB03" w14:textId="3A1F2E4F" w:rsidR="001A7D9B" w:rsidRPr="00EC4B8E" w:rsidRDefault="001A7D9B" w:rsidP="006D3441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Criar tabelas novas com base em filtros ou </w:t>
      </w:r>
      <w:proofErr w:type="spellStart"/>
      <w:r w:rsidRPr="00EC4B8E">
        <w:rPr>
          <w:rFonts w:ascii="Arial" w:hAnsi="Arial" w:cs="Arial"/>
          <w:sz w:val="24"/>
          <w:szCs w:val="24"/>
        </w:rPr>
        <w:t>JOINs</w:t>
      </w:r>
      <w:proofErr w:type="spellEnd"/>
      <w:r w:rsidR="006D3441" w:rsidRPr="00EC4B8E">
        <w:rPr>
          <w:rFonts w:ascii="Arial" w:hAnsi="Arial" w:cs="Arial"/>
          <w:sz w:val="24"/>
          <w:szCs w:val="24"/>
        </w:rPr>
        <w:t>;</w:t>
      </w:r>
    </w:p>
    <w:p w14:paraId="1910AEBD" w14:textId="1565BC6C" w:rsidR="001A7D9B" w:rsidRPr="00EC4B8E" w:rsidRDefault="001A7D9B" w:rsidP="006D3441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>Renomear ou descartar tabelas</w:t>
      </w:r>
      <w:r w:rsidR="006D3441" w:rsidRPr="00EC4B8E">
        <w:rPr>
          <w:rFonts w:ascii="Arial" w:hAnsi="Arial" w:cs="Arial"/>
          <w:sz w:val="24"/>
          <w:szCs w:val="24"/>
        </w:rPr>
        <w:t>;</w:t>
      </w:r>
    </w:p>
    <w:p w14:paraId="5F8E8658" w14:textId="6B99A561" w:rsidR="001A7D9B" w:rsidRPr="00EC4B8E" w:rsidRDefault="001A7D9B" w:rsidP="006D3441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>Exportar resultados para ficheiros .</w:t>
      </w:r>
      <w:proofErr w:type="spellStart"/>
      <w:r w:rsidRPr="00EC4B8E">
        <w:rPr>
          <w:rFonts w:ascii="Arial" w:hAnsi="Arial" w:cs="Arial"/>
          <w:sz w:val="24"/>
          <w:szCs w:val="24"/>
        </w:rPr>
        <w:t>csv</w:t>
      </w:r>
      <w:proofErr w:type="spellEnd"/>
      <w:r w:rsidR="006D3441" w:rsidRPr="00EC4B8E">
        <w:rPr>
          <w:rFonts w:ascii="Arial" w:hAnsi="Arial" w:cs="Arial"/>
          <w:sz w:val="24"/>
          <w:szCs w:val="24"/>
        </w:rPr>
        <w:t>;</w:t>
      </w:r>
    </w:p>
    <w:p w14:paraId="0C4AA0AD" w14:textId="0FF39249" w:rsidR="001A7D9B" w:rsidRPr="00EC4B8E" w:rsidRDefault="001A7D9B" w:rsidP="006D3441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>Definir e chamar procedimentos reutilizáveis</w:t>
      </w:r>
      <w:r w:rsidR="006D3441" w:rsidRPr="00EC4B8E">
        <w:rPr>
          <w:rFonts w:ascii="Arial" w:hAnsi="Arial" w:cs="Arial"/>
          <w:sz w:val="24"/>
          <w:szCs w:val="24"/>
        </w:rPr>
        <w:t>;</w:t>
      </w:r>
    </w:p>
    <w:p w14:paraId="3A849E03" w14:textId="6CD17937" w:rsidR="006D3441" w:rsidRPr="00EC4B8E" w:rsidRDefault="001A7D9B" w:rsidP="001A7D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Este ficheiro pode ser executado diretamente, permitindo testar o sistema de forma automatizada. </w:t>
      </w:r>
    </w:p>
    <w:p w14:paraId="268F919A" w14:textId="16125642" w:rsidR="006D3441" w:rsidRDefault="006D3441" w:rsidP="006D3441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 w:type="page"/>
      </w:r>
    </w:p>
    <w:p w14:paraId="45DE3A5F" w14:textId="588CBEDC" w:rsidR="006D3441" w:rsidRDefault="001A7D9B" w:rsidP="008D3BDE">
      <w:pPr>
        <w:pStyle w:val="Ttulo2"/>
      </w:pPr>
      <w:bookmarkStart w:id="13" w:name="_Toc197972476"/>
      <w:r w:rsidRPr="001A7D9B">
        <w:lastRenderedPageBreak/>
        <w:t>Resultados</w:t>
      </w:r>
      <w:bookmarkEnd w:id="13"/>
    </w:p>
    <w:p w14:paraId="54D4527C" w14:textId="77777777" w:rsidR="006D3441" w:rsidRPr="006D3441" w:rsidRDefault="006D3441" w:rsidP="006D3441"/>
    <w:p w14:paraId="3764DDA4" w14:textId="77777777" w:rsidR="00534863" w:rsidRPr="00534863" w:rsidRDefault="00534863" w:rsidP="008D3B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34863">
        <w:rPr>
          <w:rFonts w:ascii="Arial" w:hAnsi="Arial" w:cs="Arial"/>
          <w:sz w:val="24"/>
          <w:szCs w:val="24"/>
        </w:rPr>
        <w:t>Para garantir o bom funcionamento do interpretador CQL, foram realizados dois tipos principais de testes: um em modo interativo, e outro em modo de execução por ficheiro de entrada.</w:t>
      </w:r>
    </w:p>
    <w:p w14:paraId="50D39101" w14:textId="77777777" w:rsidR="00534863" w:rsidRPr="00534863" w:rsidRDefault="00534863" w:rsidP="0053486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34863">
        <w:rPr>
          <w:rFonts w:ascii="Arial" w:hAnsi="Arial" w:cs="Arial"/>
          <w:b/>
          <w:bCs/>
          <w:sz w:val="24"/>
          <w:szCs w:val="24"/>
        </w:rPr>
        <w:t>Teste 1 – Execução em Modo Interativo</w:t>
      </w:r>
    </w:p>
    <w:p w14:paraId="1F1D87FA" w14:textId="5F6EB1FF" w:rsidR="00C91232" w:rsidRPr="00534863" w:rsidRDefault="00534863" w:rsidP="00534863">
      <w:pPr>
        <w:spacing w:line="360" w:lineRule="auto"/>
        <w:jc w:val="both"/>
        <w:rPr>
          <w:sz w:val="24"/>
          <w:szCs w:val="24"/>
        </w:rPr>
      </w:pPr>
      <w:r w:rsidRPr="00534863">
        <w:rPr>
          <w:rFonts w:ascii="Arial" w:hAnsi="Arial" w:cs="Arial"/>
          <w:sz w:val="24"/>
          <w:szCs w:val="24"/>
        </w:rPr>
        <w:t>Neste teste, o interpretador foi iniciado com o seguinte comando:</w:t>
      </w:r>
    </w:p>
    <w:p w14:paraId="639DE850" w14:textId="2CEB5DB6" w:rsidR="00C91232" w:rsidRPr="00534863" w:rsidRDefault="00534863" w:rsidP="0053486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34863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534863">
        <w:rPr>
          <w:rFonts w:ascii="Courier New" w:hAnsi="Courier New" w:cs="Courier New"/>
          <w:sz w:val="24"/>
          <w:szCs w:val="24"/>
        </w:rPr>
        <w:t xml:space="preserve"> main.py</w:t>
      </w:r>
    </w:p>
    <w:p w14:paraId="02E19BD2" w14:textId="5E8CEDAA" w:rsidR="00534863" w:rsidRPr="008D3BDE" w:rsidRDefault="00534863" w:rsidP="008D3B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34863">
        <w:rPr>
          <w:rFonts w:ascii="Arial" w:hAnsi="Arial" w:cs="Arial"/>
          <w:sz w:val="24"/>
          <w:szCs w:val="24"/>
        </w:rPr>
        <w:t>Este modo permite escrever comandos CQL diretamente no terminal. Foram testadas instruções como:</w:t>
      </w:r>
    </w:p>
    <w:p w14:paraId="0217ECA3" w14:textId="00941599" w:rsidR="00534863" w:rsidRPr="008D3BDE" w:rsidRDefault="00534863" w:rsidP="0053486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D3BDE">
        <w:rPr>
          <w:rFonts w:ascii="Courier New" w:hAnsi="Courier New" w:cs="Courier New"/>
          <w:sz w:val="24"/>
          <w:szCs w:val="24"/>
          <w:lang w:val="en-US"/>
        </w:rPr>
        <w:t xml:space="preserve">IMPORT TABLE </w:t>
      </w:r>
      <w:proofErr w:type="spellStart"/>
      <w:r w:rsidRPr="008D3BDE">
        <w:rPr>
          <w:rFonts w:ascii="Courier New" w:hAnsi="Courier New" w:cs="Courier New"/>
          <w:sz w:val="24"/>
          <w:szCs w:val="24"/>
          <w:lang w:val="en-US"/>
        </w:rPr>
        <w:t>observacoes</w:t>
      </w:r>
      <w:proofErr w:type="spellEnd"/>
      <w:r w:rsidRPr="008D3BDE">
        <w:rPr>
          <w:rFonts w:ascii="Courier New" w:hAnsi="Courier New" w:cs="Courier New"/>
          <w:sz w:val="24"/>
          <w:szCs w:val="24"/>
          <w:lang w:val="en-US"/>
        </w:rPr>
        <w:t xml:space="preserve"> FROM "data/observacoes.csv";</w:t>
      </w:r>
    </w:p>
    <w:p w14:paraId="5D0C1C9A" w14:textId="4C0D37B8" w:rsidR="00534863" w:rsidRPr="00534863" w:rsidRDefault="00534863" w:rsidP="0053486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34863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534863">
        <w:rPr>
          <w:rFonts w:ascii="Courier New" w:hAnsi="Courier New" w:cs="Courier New"/>
          <w:sz w:val="24"/>
          <w:szCs w:val="24"/>
          <w:lang w:val="en-US"/>
        </w:rPr>
        <w:t>observacoes</w:t>
      </w:r>
      <w:proofErr w:type="spellEnd"/>
      <w:r w:rsidRPr="00534863">
        <w:rPr>
          <w:rFonts w:ascii="Courier New" w:hAnsi="Courier New" w:cs="Courier New"/>
          <w:sz w:val="24"/>
          <w:szCs w:val="24"/>
          <w:lang w:val="en-US"/>
        </w:rPr>
        <w:t xml:space="preserve"> WHERE </w:t>
      </w:r>
      <w:proofErr w:type="spellStart"/>
      <w:r w:rsidRPr="00534863">
        <w:rPr>
          <w:rFonts w:ascii="Courier New" w:hAnsi="Courier New" w:cs="Courier New"/>
          <w:sz w:val="24"/>
          <w:szCs w:val="24"/>
          <w:lang w:val="en-US"/>
        </w:rPr>
        <w:t>Temperatura</w:t>
      </w:r>
      <w:proofErr w:type="spellEnd"/>
      <w:r w:rsidRPr="00534863">
        <w:rPr>
          <w:rFonts w:ascii="Courier New" w:hAnsi="Courier New" w:cs="Courier New"/>
          <w:sz w:val="24"/>
          <w:szCs w:val="24"/>
          <w:lang w:val="en-US"/>
        </w:rPr>
        <w:t xml:space="preserve"> &gt; 20;</w:t>
      </w:r>
    </w:p>
    <w:p w14:paraId="324026EA" w14:textId="321F5CF8" w:rsidR="00534863" w:rsidRPr="00534863" w:rsidRDefault="00534863" w:rsidP="0053486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34863">
        <w:rPr>
          <w:rFonts w:ascii="Courier New" w:hAnsi="Courier New" w:cs="Courier New"/>
          <w:sz w:val="24"/>
          <w:szCs w:val="24"/>
          <w:lang w:val="en-US"/>
        </w:rPr>
        <w:t xml:space="preserve">EXPORT TABLE </w:t>
      </w:r>
      <w:proofErr w:type="spellStart"/>
      <w:r w:rsidRPr="00534863">
        <w:rPr>
          <w:rFonts w:ascii="Courier New" w:hAnsi="Courier New" w:cs="Courier New"/>
          <w:sz w:val="24"/>
          <w:szCs w:val="24"/>
          <w:lang w:val="en-US"/>
        </w:rPr>
        <w:t>observacoes</w:t>
      </w:r>
      <w:proofErr w:type="spellEnd"/>
      <w:r w:rsidRPr="00534863">
        <w:rPr>
          <w:rFonts w:ascii="Courier New" w:hAnsi="Courier New" w:cs="Courier New"/>
          <w:sz w:val="24"/>
          <w:szCs w:val="24"/>
          <w:lang w:val="en-US"/>
        </w:rPr>
        <w:t xml:space="preserve"> AS "</w:t>
      </w:r>
      <w:proofErr w:type="spellStart"/>
      <w:r w:rsidRPr="00534863">
        <w:rPr>
          <w:rFonts w:ascii="Courier New" w:hAnsi="Courier New" w:cs="Courier New"/>
          <w:sz w:val="24"/>
          <w:szCs w:val="24"/>
          <w:lang w:val="en-US"/>
        </w:rPr>
        <w:t>saida</w:t>
      </w:r>
      <w:proofErr w:type="spellEnd"/>
      <w:r w:rsidRPr="00534863">
        <w:rPr>
          <w:rFonts w:ascii="Courier New" w:hAnsi="Courier New" w:cs="Courier New"/>
          <w:sz w:val="24"/>
          <w:szCs w:val="24"/>
          <w:lang w:val="en-US"/>
        </w:rPr>
        <w:t>/obs.csv";</w:t>
      </w:r>
    </w:p>
    <w:p w14:paraId="3F6A54C9" w14:textId="783E7433" w:rsidR="00534863" w:rsidRPr="00534863" w:rsidRDefault="00534863" w:rsidP="0053486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34863">
        <w:rPr>
          <w:rFonts w:ascii="Courier New" w:hAnsi="Courier New" w:cs="Courier New"/>
          <w:sz w:val="24"/>
          <w:szCs w:val="24"/>
          <w:lang w:val="en-US"/>
        </w:rPr>
        <w:t xml:space="preserve">RENAME TABLE </w:t>
      </w:r>
      <w:proofErr w:type="spellStart"/>
      <w:r w:rsidRPr="00534863">
        <w:rPr>
          <w:rFonts w:ascii="Courier New" w:hAnsi="Courier New" w:cs="Courier New"/>
          <w:sz w:val="24"/>
          <w:szCs w:val="24"/>
          <w:lang w:val="en-US"/>
        </w:rPr>
        <w:t>observacoes</w:t>
      </w:r>
      <w:proofErr w:type="spellEnd"/>
      <w:r w:rsidRPr="005348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34863">
        <w:rPr>
          <w:rFonts w:ascii="Courier New" w:hAnsi="Courier New" w:cs="Courier New"/>
          <w:sz w:val="24"/>
          <w:szCs w:val="24"/>
          <w:lang w:val="en-US"/>
        </w:rPr>
        <w:t>obs</w:t>
      </w:r>
      <w:proofErr w:type="spellEnd"/>
      <w:r w:rsidRPr="0053486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FDDA3D2" w14:textId="5F867716" w:rsidR="00534863" w:rsidRPr="008D3BDE" w:rsidRDefault="00534863" w:rsidP="0053486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34863">
        <w:rPr>
          <w:rFonts w:ascii="Courier New" w:hAnsi="Courier New" w:cs="Courier New"/>
          <w:sz w:val="24"/>
          <w:szCs w:val="24"/>
          <w:lang w:val="en-US"/>
        </w:rPr>
        <w:t xml:space="preserve">DISCARD TABLE </w:t>
      </w:r>
      <w:proofErr w:type="spellStart"/>
      <w:r w:rsidRPr="00534863">
        <w:rPr>
          <w:rFonts w:ascii="Courier New" w:hAnsi="Courier New" w:cs="Courier New"/>
          <w:sz w:val="24"/>
          <w:szCs w:val="24"/>
          <w:lang w:val="en-US"/>
        </w:rPr>
        <w:t>obs</w:t>
      </w:r>
      <w:proofErr w:type="spellEnd"/>
      <w:r w:rsidRPr="0053486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8757BFD" w14:textId="04E281A4" w:rsidR="00C91232" w:rsidRPr="00534863" w:rsidRDefault="00534863" w:rsidP="008D3B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34863">
        <w:rPr>
          <w:rFonts w:ascii="Arial" w:hAnsi="Arial" w:cs="Arial"/>
          <w:sz w:val="24"/>
          <w:szCs w:val="24"/>
        </w:rPr>
        <w:t>O sistema respondeu corretamente a todos os comandos, imprimindo os resultados, exportando ficheiros e manipulando tabelas conforme esperado.</w:t>
      </w:r>
    </w:p>
    <w:p w14:paraId="233B5643" w14:textId="1861720F" w:rsidR="00C91232" w:rsidRDefault="00C91232" w:rsidP="00C91232"/>
    <w:p w14:paraId="7731F455" w14:textId="4676E2D7" w:rsidR="00C91232" w:rsidRPr="00534863" w:rsidRDefault="00534863" w:rsidP="00C91232">
      <w:pPr>
        <w:rPr>
          <w:rFonts w:ascii="Arial" w:hAnsi="Arial" w:cs="Arial"/>
          <w:b/>
          <w:bCs/>
          <w:sz w:val="24"/>
          <w:szCs w:val="24"/>
        </w:rPr>
      </w:pPr>
      <w:r w:rsidRPr="00534863">
        <w:rPr>
          <w:rFonts w:ascii="Arial" w:hAnsi="Arial" w:cs="Arial"/>
          <w:b/>
          <w:bCs/>
          <w:sz w:val="24"/>
          <w:szCs w:val="24"/>
        </w:rPr>
        <w:t>Figura 1 – Execução em modo interativo (REPL):</w:t>
      </w:r>
    </w:p>
    <w:p w14:paraId="47F9BE34" w14:textId="6D616D4B" w:rsidR="00C91232" w:rsidRDefault="00534863" w:rsidP="00C91232">
      <w:r>
        <w:rPr>
          <w:noProof/>
        </w:rPr>
        <w:drawing>
          <wp:anchor distT="0" distB="0" distL="114300" distR="114300" simplePos="0" relativeHeight="251660288" behindDoc="0" locked="0" layoutInCell="1" allowOverlap="1" wp14:anchorId="3EC8E004" wp14:editId="557F72D7">
            <wp:simplePos x="0" y="0"/>
            <wp:positionH relativeFrom="column">
              <wp:posOffset>-3810</wp:posOffset>
            </wp:positionH>
            <wp:positionV relativeFrom="paragraph">
              <wp:posOffset>64135</wp:posOffset>
            </wp:positionV>
            <wp:extent cx="4267200" cy="1866900"/>
            <wp:effectExtent l="0" t="0" r="0" b="0"/>
            <wp:wrapNone/>
            <wp:docPr id="13251460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46027" name="Imagem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8237E" w14:textId="22A5912E" w:rsidR="00C91232" w:rsidRDefault="00C91232" w:rsidP="00C91232"/>
    <w:p w14:paraId="3AB73BED" w14:textId="77777777" w:rsidR="00C91232" w:rsidRDefault="00C91232" w:rsidP="00C91232"/>
    <w:p w14:paraId="0E9E0921" w14:textId="77777777" w:rsidR="00C91232" w:rsidRDefault="00C91232" w:rsidP="00C91232"/>
    <w:p w14:paraId="6FD06598" w14:textId="77777777" w:rsidR="00C91232" w:rsidRDefault="00C91232" w:rsidP="00C91232"/>
    <w:p w14:paraId="44E54F6E" w14:textId="77777777" w:rsidR="00C91232" w:rsidRDefault="00C91232" w:rsidP="00C91232"/>
    <w:p w14:paraId="0762A9C1" w14:textId="77777777" w:rsidR="00534863" w:rsidRPr="00784F41" w:rsidRDefault="00534863" w:rsidP="00784F41"/>
    <w:p w14:paraId="6635AEB2" w14:textId="070A0534" w:rsidR="008D3BDE" w:rsidRDefault="008D3BDE" w:rsidP="008D3BDE">
      <w:bookmarkStart w:id="14" w:name="_Toc197972477"/>
      <w:r>
        <w:br w:type="page"/>
      </w:r>
    </w:p>
    <w:p w14:paraId="1913EE5F" w14:textId="17D17825" w:rsidR="008D3BDE" w:rsidRDefault="008D3BDE">
      <w:pPr>
        <w:rPr>
          <w:rFonts w:ascii="Arial" w:hAnsi="Arial" w:cs="Arial"/>
          <w:b/>
          <w:bCs/>
          <w:sz w:val="24"/>
          <w:szCs w:val="24"/>
        </w:rPr>
      </w:pPr>
      <w:r w:rsidRPr="008D3BDE">
        <w:rPr>
          <w:rFonts w:ascii="Arial" w:hAnsi="Arial" w:cs="Arial"/>
          <w:b/>
          <w:bCs/>
          <w:sz w:val="24"/>
          <w:szCs w:val="24"/>
        </w:rPr>
        <w:lastRenderedPageBreak/>
        <w:t>Teste 2 – Execução com Ficheiro de Entrada</w:t>
      </w:r>
    </w:p>
    <w:p w14:paraId="3722F094" w14:textId="77777777" w:rsidR="008D3BDE" w:rsidRPr="008D3BDE" w:rsidRDefault="008D3BDE">
      <w:pPr>
        <w:rPr>
          <w:rFonts w:ascii="Arial" w:hAnsi="Arial" w:cs="Arial"/>
          <w:b/>
          <w:bCs/>
          <w:sz w:val="24"/>
          <w:szCs w:val="24"/>
        </w:rPr>
      </w:pPr>
    </w:p>
    <w:p w14:paraId="7024DD98" w14:textId="77777777" w:rsidR="008D3BDE" w:rsidRPr="008D3BDE" w:rsidRDefault="008D3BDE" w:rsidP="008D3B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BDE">
        <w:rPr>
          <w:rFonts w:ascii="Arial" w:hAnsi="Arial" w:cs="Arial"/>
          <w:sz w:val="24"/>
          <w:szCs w:val="24"/>
        </w:rPr>
        <w:t>O segundo teste consistiu em correr o interpretador com um ficheiro de script .</w:t>
      </w:r>
      <w:proofErr w:type="spellStart"/>
      <w:r w:rsidRPr="008D3BDE">
        <w:rPr>
          <w:rFonts w:ascii="Arial" w:hAnsi="Arial" w:cs="Arial"/>
          <w:sz w:val="24"/>
          <w:szCs w:val="24"/>
        </w:rPr>
        <w:t>fca</w:t>
      </w:r>
      <w:proofErr w:type="spellEnd"/>
      <w:r w:rsidRPr="008D3BDE">
        <w:rPr>
          <w:rFonts w:ascii="Arial" w:hAnsi="Arial" w:cs="Arial"/>
          <w:sz w:val="24"/>
          <w:szCs w:val="24"/>
        </w:rPr>
        <w:t>, que contém múltiplas instruções CQL encadeadas:</w:t>
      </w:r>
    </w:p>
    <w:p w14:paraId="2B34FAF9" w14:textId="77777777" w:rsidR="008D3BDE" w:rsidRPr="008D3BDE" w:rsidRDefault="008D3BDE" w:rsidP="008D3BDE">
      <w:pPr>
        <w:rPr>
          <w:rFonts w:ascii="Courier New" w:hAnsi="Courier New" w:cs="Courier New"/>
          <w:sz w:val="24"/>
          <w:szCs w:val="24"/>
          <w:lang w:val="en-US"/>
        </w:rPr>
      </w:pPr>
      <w:r w:rsidRPr="008D3BDE">
        <w:rPr>
          <w:rFonts w:ascii="Courier New" w:hAnsi="Courier New" w:cs="Courier New"/>
          <w:sz w:val="24"/>
          <w:szCs w:val="24"/>
          <w:lang w:val="en-US"/>
        </w:rPr>
        <w:t>python main.py input/</w:t>
      </w:r>
      <w:proofErr w:type="spellStart"/>
      <w:r w:rsidRPr="008D3BDE">
        <w:rPr>
          <w:rFonts w:ascii="Courier New" w:hAnsi="Courier New" w:cs="Courier New"/>
          <w:sz w:val="24"/>
          <w:szCs w:val="24"/>
          <w:lang w:val="en-US"/>
        </w:rPr>
        <w:t>exemplo.fca</w:t>
      </w:r>
      <w:proofErr w:type="spellEnd"/>
    </w:p>
    <w:p w14:paraId="2A8CF002" w14:textId="77777777" w:rsidR="008D3BDE" w:rsidRPr="008D3BDE" w:rsidRDefault="008D3BDE" w:rsidP="008D3B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BDE">
        <w:rPr>
          <w:rFonts w:ascii="Arial" w:hAnsi="Arial" w:cs="Arial"/>
          <w:sz w:val="24"/>
          <w:szCs w:val="24"/>
        </w:rPr>
        <w:t xml:space="preserve">O ficheiro </w:t>
      </w:r>
      <w:proofErr w:type="spellStart"/>
      <w:r w:rsidRPr="008D3BDE">
        <w:rPr>
          <w:rFonts w:ascii="Arial" w:hAnsi="Arial" w:cs="Arial"/>
          <w:sz w:val="24"/>
          <w:szCs w:val="24"/>
        </w:rPr>
        <w:t>exemplo.fca</w:t>
      </w:r>
      <w:proofErr w:type="spellEnd"/>
      <w:r w:rsidRPr="008D3BDE">
        <w:rPr>
          <w:rFonts w:ascii="Arial" w:hAnsi="Arial" w:cs="Arial"/>
          <w:sz w:val="24"/>
          <w:szCs w:val="24"/>
        </w:rPr>
        <w:t xml:space="preserve"> inclui blocos para importação, visualização, filtragem, criação de tabelas, procedimentos e exportação de dados.</w:t>
      </w:r>
    </w:p>
    <w:p w14:paraId="7BE0567D" w14:textId="77777777" w:rsidR="008D3BDE" w:rsidRDefault="008D3BDE" w:rsidP="008D3B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BDE">
        <w:rPr>
          <w:rFonts w:ascii="Arial" w:hAnsi="Arial" w:cs="Arial"/>
          <w:sz w:val="24"/>
          <w:szCs w:val="24"/>
        </w:rPr>
        <w:t>Durante o teste, o interpretador leu e executou todas as instruções do ficheiro sem erros, gerando os resultados esperados no terminal e nos ficheiros de saída.</w:t>
      </w:r>
    </w:p>
    <w:p w14:paraId="69893623" w14:textId="77777777" w:rsidR="008D3BDE" w:rsidRPr="008D3BDE" w:rsidRDefault="008D3BDE" w:rsidP="008D3B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62EA7A" w14:textId="50DD69FC" w:rsidR="008D3BDE" w:rsidRDefault="008D3BDE" w:rsidP="008D3BDE">
      <w:pPr>
        <w:rPr>
          <w:rFonts w:ascii="Arial" w:hAnsi="Arial" w:cs="Arial"/>
          <w:b/>
          <w:bCs/>
          <w:sz w:val="24"/>
          <w:szCs w:val="24"/>
        </w:rPr>
      </w:pPr>
      <w:r w:rsidRPr="008D3BDE">
        <w:rPr>
          <w:rFonts w:ascii="Arial" w:hAnsi="Arial" w:cs="Arial"/>
          <w:b/>
          <w:bCs/>
          <w:sz w:val="24"/>
          <w:szCs w:val="24"/>
        </w:rPr>
        <w:t xml:space="preserve">Figura 2 – Início da execução do ficheiro </w:t>
      </w:r>
      <w:proofErr w:type="spellStart"/>
      <w:r w:rsidRPr="008D3BDE">
        <w:rPr>
          <w:rFonts w:ascii="Arial" w:hAnsi="Arial" w:cs="Arial"/>
          <w:b/>
          <w:bCs/>
          <w:sz w:val="24"/>
          <w:szCs w:val="24"/>
        </w:rPr>
        <w:t>exemplo.fca</w:t>
      </w:r>
      <w:proofErr w:type="spellEnd"/>
      <w:r w:rsidRPr="008D3BDE">
        <w:rPr>
          <w:rFonts w:ascii="Arial" w:hAnsi="Arial" w:cs="Arial"/>
          <w:b/>
          <w:bCs/>
          <w:sz w:val="24"/>
          <w:szCs w:val="24"/>
        </w:rPr>
        <w:t>:</w:t>
      </w:r>
    </w:p>
    <w:p w14:paraId="75CE6777" w14:textId="5937D98A" w:rsidR="008D3BDE" w:rsidRDefault="008D3BDE" w:rsidP="008D3BDE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5E6BB6" wp14:editId="704A7D55">
            <wp:simplePos x="0" y="0"/>
            <wp:positionH relativeFrom="column">
              <wp:posOffset>24765</wp:posOffset>
            </wp:positionH>
            <wp:positionV relativeFrom="paragraph">
              <wp:posOffset>66675</wp:posOffset>
            </wp:positionV>
            <wp:extent cx="4676775" cy="2409825"/>
            <wp:effectExtent l="0" t="0" r="9525" b="9525"/>
            <wp:wrapNone/>
            <wp:docPr id="11102596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59621" name="Imagem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CFEAD" w14:textId="7B22D76E" w:rsidR="008D3BDE" w:rsidRDefault="008D3BDE" w:rsidP="008D3BDE">
      <w:pPr>
        <w:rPr>
          <w:rFonts w:ascii="Arial" w:hAnsi="Arial" w:cs="Arial"/>
          <w:b/>
          <w:bCs/>
          <w:sz w:val="24"/>
          <w:szCs w:val="24"/>
        </w:rPr>
      </w:pPr>
    </w:p>
    <w:p w14:paraId="0BCAEF09" w14:textId="28697748" w:rsidR="008D3BDE" w:rsidRDefault="008D3BDE" w:rsidP="008D3BDE">
      <w:pPr>
        <w:rPr>
          <w:rFonts w:ascii="Arial" w:hAnsi="Arial" w:cs="Arial"/>
          <w:b/>
          <w:bCs/>
          <w:sz w:val="24"/>
          <w:szCs w:val="24"/>
        </w:rPr>
      </w:pPr>
    </w:p>
    <w:p w14:paraId="6BD168AD" w14:textId="4EA1C2E5" w:rsidR="008D3BDE" w:rsidRDefault="008D3BDE" w:rsidP="008D3BDE">
      <w:pPr>
        <w:rPr>
          <w:rFonts w:ascii="Arial" w:hAnsi="Arial" w:cs="Arial"/>
          <w:b/>
          <w:bCs/>
          <w:sz w:val="24"/>
          <w:szCs w:val="24"/>
        </w:rPr>
      </w:pPr>
    </w:p>
    <w:p w14:paraId="15E77B2E" w14:textId="77777777" w:rsidR="008D3BDE" w:rsidRDefault="008D3BDE" w:rsidP="008D3BDE">
      <w:pPr>
        <w:rPr>
          <w:rFonts w:ascii="Arial" w:hAnsi="Arial" w:cs="Arial"/>
          <w:b/>
          <w:bCs/>
          <w:sz w:val="24"/>
          <w:szCs w:val="24"/>
        </w:rPr>
      </w:pPr>
    </w:p>
    <w:p w14:paraId="39255908" w14:textId="0C19AA02" w:rsidR="008D3BDE" w:rsidRDefault="008D3BDE" w:rsidP="008D3BDE">
      <w:pPr>
        <w:rPr>
          <w:rFonts w:ascii="Arial" w:hAnsi="Arial" w:cs="Arial"/>
          <w:b/>
          <w:bCs/>
          <w:sz w:val="24"/>
          <w:szCs w:val="24"/>
        </w:rPr>
      </w:pPr>
    </w:p>
    <w:p w14:paraId="5A171075" w14:textId="2A106DE2" w:rsidR="008D3BDE" w:rsidRDefault="008D3BDE" w:rsidP="008D3BDE">
      <w:pPr>
        <w:rPr>
          <w:rFonts w:ascii="Arial" w:hAnsi="Arial" w:cs="Arial"/>
          <w:b/>
          <w:bCs/>
          <w:sz w:val="24"/>
          <w:szCs w:val="24"/>
        </w:rPr>
      </w:pPr>
    </w:p>
    <w:p w14:paraId="2DD70665" w14:textId="59776A07" w:rsidR="008D3BDE" w:rsidRDefault="008D3BDE" w:rsidP="008D3BDE">
      <w:pPr>
        <w:rPr>
          <w:rFonts w:ascii="Arial" w:hAnsi="Arial" w:cs="Arial"/>
          <w:b/>
          <w:bCs/>
          <w:sz w:val="24"/>
          <w:szCs w:val="24"/>
        </w:rPr>
      </w:pPr>
    </w:p>
    <w:p w14:paraId="534031B7" w14:textId="77777777" w:rsidR="008D3BDE" w:rsidRDefault="008D3BDE" w:rsidP="008D3BDE">
      <w:pPr>
        <w:rPr>
          <w:rFonts w:ascii="Arial" w:hAnsi="Arial" w:cs="Arial"/>
          <w:b/>
          <w:bCs/>
          <w:sz w:val="24"/>
          <w:szCs w:val="24"/>
        </w:rPr>
      </w:pPr>
    </w:p>
    <w:p w14:paraId="44D17587" w14:textId="65DB556A" w:rsidR="008D3BDE" w:rsidRPr="008D3BDE" w:rsidRDefault="008D3BDE" w:rsidP="008D3BDE">
      <w:pPr>
        <w:rPr>
          <w:rFonts w:ascii="Arial" w:hAnsi="Arial" w:cs="Arial"/>
          <w:sz w:val="24"/>
          <w:szCs w:val="24"/>
        </w:rPr>
      </w:pPr>
    </w:p>
    <w:p w14:paraId="6C9ACF09" w14:textId="24BC89F6" w:rsidR="008D3BDE" w:rsidRPr="008D3BDE" w:rsidRDefault="008D3BDE" w:rsidP="008D3BDE">
      <w:pPr>
        <w:spacing w:line="360" w:lineRule="auto"/>
        <w:jc w:val="both"/>
        <w:rPr>
          <w:rFonts w:ascii="Arial" w:hAnsi="Arial" w:cs="Arial"/>
          <w:b/>
          <w:bCs/>
        </w:rPr>
      </w:pPr>
      <w:r w:rsidRPr="008D3BDE">
        <w:rPr>
          <w:rFonts w:ascii="Arial" w:hAnsi="Arial" w:cs="Arial"/>
          <w:b/>
          <w:bCs/>
        </w:rPr>
        <w:t xml:space="preserve">Figura 3 – Fim da execução do ficheiro </w:t>
      </w:r>
      <w:proofErr w:type="spellStart"/>
      <w:r w:rsidRPr="008D3BDE">
        <w:rPr>
          <w:rFonts w:ascii="Arial" w:hAnsi="Arial" w:cs="Arial"/>
          <w:b/>
          <w:bCs/>
        </w:rPr>
        <w:t>exemplo.fca</w:t>
      </w:r>
      <w:proofErr w:type="spellEnd"/>
      <w:r w:rsidRPr="008D3BDE">
        <w:rPr>
          <w:rFonts w:ascii="Arial" w:hAnsi="Arial" w:cs="Arial"/>
          <w:b/>
          <w:bCs/>
        </w:rPr>
        <w:t>:</w:t>
      </w:r>
    </w:p>
    <w:p w14:paraId="0484635F" w14:textId="6C5BA4D4" w:rsidR="008D3BDE" w:rsidRDefault="008D3BDE" w:rsidP="008D3BDE">
      <w:r>
        <w:rPr>
          <w:noProof/>
        </w:rPr>
        <w:drawing>
          <wp:inline distT="0" distB="0" distL="0" distR="0" wp14:anchorId="5A7659EB" wp14:editId="29B3A8B3">
            <wp:extent cx="5400040" cy="1840230"/>
            <wp:effectExtent l="0" t="0" r="0" b="7620"/>
            <wp:docPr id="4330927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92712" name="Imagem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938CFC2" w14:textId="26764D7F" w:rsidR="008D753B" w:rsidRPr="00463B46" w:rsidRDefault="008D753B" w:rsidP="008D753B">
      <w:pPr>
        <w:pStyle w:val="Ttulo1"/>
        <w:rPr>
          <w:u w:val="single"/>
        </w:rPr>
      </w:pPr>
      <w:r>
        <w:lastRenderedPageBreak/>
        <w:t>Conclusão</w:t>
      </w:r>
      <w:bookmarkEnd w:id="14"/>
    </w:p>
    <w:p w14:paraId="7E0F3A34" w14:textId="77777777" w:rsidR="00395889" w:rsidRDefault="00395889" w:rsidP="00611510">
      <w:pPr>
        <w:rPr>
          <w:rFonts w:ascii="Arial" w:hAnsi="Arial" w:cs="Arial"/>
          <w:sz w:val="24"/>
          <w:szCs w:val="24"/>
        </w:rPr>
      </w:pPr>
    </w:p>
    <w:p w14:paraId="577DEC28" w14:textId="0B779171" w:rsidR="00EC4B8E" w:rsidRPr="00EC4B8E" w:rsidRDefault="00EC4B8E" w:rsidP="00EC4B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 xml:space="preserve">Este projeto permitiu desenvolver um interpretador funcional para a linguagem CQL, cobrindo todas as fases essenciais de um sistema deste tipo: análise léxica, análise sintática, construção da AST, interpretação e execução. A implementação em </w:t>
      </w:r>
      <w:proofErr w:type="spellStart"/>
      <w:r w:rsidRPr="00EC4B8E">
        <w:rPr>
          <w:rFonts w:ascii="Arial" w:hAnsi="Arial" w:cs="Arial"/>
          <w:sz w:val="24"/>
          <w:szCs w:val="24"/>
        </w:rPr>
        <w:t>Python</w:t>
      </w:r>
      <w:proofErr w:type="spellEnd"/>
      <w:r w:rsidRPr="00EC4B8E">
        <w:rPr>
          <w:rFonts w:ascii="Arial" w:hAnsi="Arial" w:cs="Arial"/>
          <w:sz w:val="24"/>
          <w:szCs w:val="24"/>
        </w:rPr>
        <w:t>, com o apoio da biblioteca PLY, revelou-se adequada para este tipo de trabalho e facilitou a criação de uma linguagem simples, mas com funcionalidades úteis para manipulação de dados em ficheiros CSV.</w:t>
      </w:r>
    </w:p>
    <w:p w14:paraId="7E1A4445" w14:textId="05135141" w:rsidR="00EC4B8E" w:rsidRPr="00EC4B8E" w:rsidRDefault="00EC4B8E" w:rsidP="00EC4B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>Ao longo do desenvolvimento, foi possível aplicar e consolidar conhecimentos sobre gramáticas, estruturas de dados, e modularização de código. A organização em ficheiros separados, com responsabilidades bem definidas, contribuiu para a clareza e manutenção do sistema. O suporte a comandos interativos, execução de scripts, operações de junção, criação de tabelas e reutilização de procedimentos mostra a flexibilidade e completude da solução.</w:t>
      </w:r>
    </w:p>
    <w:p w14:paraId="50BA05A6" w14:textId="77777777" w:rsidR="00EC4B8E" w:rsidRPr="00EC4B8E" w:rsidRDefault="00EC4B8E" w:rsidP="00EC4B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B8E">
        <w:rPr>
          <w:rFonts w:ascii="Arial" w:hAnsi="Arial" w:cs="Arial"/>
          <w:sz w:val="24"/>
          <w:szCs w:val="24"/>
        </w:rPr>
        <w:t>No final, o interpretador demonstrou ser eficaz e estável, permitindo ao utilizador explorar dados de forma prática e intuitiva através de uma linguagem própria. O trabalho cumpriu os objetivos propostos e deixou espaço para melhorias futuras, como o suporte a novos operadores, mais tipos de filtros ou até interfaces gráficas para facilitar ainda mais a interação com os dados.</w:t>
      </w:r>
    </w:p>
    <w:p w14:paraId="597DCCC4" w14:textId="77777777" w:rsidR="00C164BF" w:rsidRDefault="00C164BF" w:rsidP="00611510">
      <w:pPr>
        <w:rPr>
          <w:rFonts w:ascii="Arial" w:hAnsi="Arial" w:cs="Arial"/>
          <w:sz w:val="24"/>
          <w:szCs w:val="24"/>
        </w:rPr>
      </w:pPr>
    </w:p>
    <w:p w14:paraId="5140677C" w14:textId="5DE2CC59" w:rsidR="000E00BD" w:rsidRPr="000E00BD" w:rsidRDefault="000E00BD" w:rsidP="00EC4B8E">
      <w:pPr>
        <w:rPr>
          <w:rFonts w:ascii="Arial" w:hAnsi="Arial" w:cs="Arial"/>
          <w:sz w:val="24"/>
          <w:szCs w:val="24"/>
        </w:rPr>
      </w:pPr>
    </w:p>
    <w:sectPr w:rsidR="000E00BD" w:rsidRPr="000E00BD" w:rsidSect="0060170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DCE74" w14:textId="77777777" w:rsidR="00B118CC" w:rsidRDefault="00B118CC" w:rsidP="00E02899">
      <w:pPr>
        <w:spacing w:after="0" w:line="240" w:lineRule="auto"/>
      </w:pPr>
      <w:r>
        <w:separator/>
      </w:r>
    </w:p>
  </w:endnote>
  <w:endnote w:type="continuationSeparator" w:id="0">
    <w:p w14:paraId="644BC434" w14:textId="77777777" w:rsidR="00B118CC" w:rsidRDefault="00B118CC" w:rsidP="00E0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1068096"/>
      <w:docPartObj>
        <w:docPartGallery w:val="Page Numbers (Bottom of Page)"/>
        <w:docPartUnique/>
      </w:docPartObj>
    </w:sdtPr>
    <w:sdtContent>
      <w:p w14:paraId="08D5E692" w14:textId="0D8D51F2" w:rsidR="00890DE9" w:rsidRDefault="00890DE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EB3E92" w14:textId="77777777" w:rsidR="00601708" w:rsidRDefault="006017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FB0A5" w14:textId="77777777" w:rsidR="00B118CC" w:rsidRDefault="00B118CC" w:rsidP="00E02899">
      <w:pPr>
        <w:spacing w:after="0" w:line="240" w:lineRule="auto"/>
      </w:pPr>
      <w:r>
        <w:separator/>
      </w:r>
    </w:p>
  </w:footnote>
  <w:footnote w:type="continuationSeparator" w:id="0">
    <w:p w14:paraId="5A0B1FFA" w14:textId="77777777" w:rsidR="00B118CC" w:rsidRDefault="00B118CC" w:rsidP="00E02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7C4AE" w14:textId="0C37790C" w:rsidR="00601708" w:rsidRPr="00890DE9" w:rsidRDefault="00601708" w:rsidP="00890DE9">
    <w:pPr>
      <w:pStyle w:val="Cabealho"/>
      <w:jc w:val="right"/>
      <w:rPr>
        <w:rFonts w:ascii="Arial" w:hAnsi="Arial" w:cs="Arial"/>
        <w:sz w:val="18"/>
        <w:szCs w:val="18"/>
      </w:rPr>
    </w:pPr>
    <w:r w:rsidRPr="00890DE9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51E2DDCF" wp14:editId="4BEC0981">
          <wp:simplePos x="0" y="0"/>
          <wp:positionH relativeFrom="page">
            <wp:posOffset>645795</wp:posOffset>
          </wp:positionH>
          <wp:positionV relativeFrom="paragraph">
            <wp:posOffset>-135260</wp:posOffset>
          </wp:positionV>
          <wp:extent cx="1471930" cy="475615"/>
          <wp:effectExtent l="0" t="0" r="0" b="635"/>
          <wp:wrapTight wrapText="bothSides">
            <wp:wrapPolygon edited="0">
              <wp:start x="0" y="0"/>
              <wp:lineTo x="0" y="20764"/>
              <wp:lineTo x="21246" y="20764"/>
              <wp:lineTo x="21246" y="0"/>
              <wp:lineTo x="0" y="0"/>
            </wp:wrapPolygon>
          </wp:wrapTight>
          <wp:docPr id="472682749" name="Imagem 1" descr="Uma imagem com texto, Tipo de letra, logótipo, Azul elétrico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784771" name="Imagem 1" descr="Uma imagem com texto, Tipo de letra, logótipo, Azul elétrico&#10;&#10;Os conteúdos gerados por IA poderão estar incorretos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1930" cy="475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0DE9" w:rsidRPr="00890DE9">
      <w:rPr>
        <w:rFonts w:ascii="Arial" w:hAnsi="Arial" w:cs="Arial"/>
        <w:sz w:val="18"/>
        <w:szCs w:val="18"/>
      </w:rPr>
      <w:t>Engenharia de Sistemas Informáticos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76CA"/>
    <w:multiLevelType w:val="hybridMultilevel"/>
    <w:tmpl w:val="B06A50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809A2"/>
    <w:multiLevelType w:val="hybridMultilevel"/>
    <w:tmpl w:val="5928B51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538C"/>
    <w:multiLevelType w:val="multilevel"/>
    <w:tmpl w:val="CD90B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36496"/>
    <w:multiLevelType w:val="hybridMultilevel"/>
    <w:tmpl w:val="5B3EC8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3132D"/>
    <w:multiLevelType w:val="hybridMultilevel"/>
    <w:tmpl w:val="ADAC2E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26103"/>
    <w:multiLevelType w:val="hybridMultilevel"/>
    <w:tmpl w:val="15A499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907F0"/>
    <w:multiLevelType w:val="hybridMultilevel"/>
    <w:tmpl w:val="83FA973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40955"/>
    <w:multiLevelType w:val="hybridMultilevel"/>
    <w:tmpl w:val="E49E2E68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74A5A19"/>
    <w:multiLevelType w:val="multilevel"/>
    <w:tmpl w:val="8EEE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E63FB0"/>
    <w:multiLevelType w:val="hybridMultilevel"/>
    <w:tmpl w:val="17F213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F5B61"/>
    <w:multiLevelType w:val="multilevel"/>
    <w:tmpl w:val="BAA25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C3794C"/>
    <w:multiLevelType w:val="multilevel"/>
    <w:tmpl w:val="3A04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32116A"/>
    <w:multiLevelType w:val="hybridMultilevel"/>
    <w:tmpl w:val="B9707D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D482D"/>
    <w:multiLevelType w:val="hybridMultilevel"/>
    <w:tmpl w:val="4D8077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E5D88"/>
    <w:multiLevelType w:val="hybridMultilevel"/>
    <w:tmpl w:val="EFD09934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10560C9"/>
    <w:multiLevelType w:val="hybridMultilevel"/>
    <w:tmpl w:val="80B653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33597"/>
    <w:multiLevelType w:val="hybridMultilevel"/>
    <w:tmpl w:val="412EF2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B754E"/>
    <w:multiLevelType w:val="hybridMultilevel"/>
    <w:tmpl w:val="9670E0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C51DD"/>
    <w:multiLevelType w:val="hybridMultilevel"/>
    <w:tmpl w:val="9F32E9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B320E"/>
    <w:multiLevelType w:val="hybridMultilevel"/>
    <w:tmpl w:val="4A809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3494B"/>
    <w:multiLevelType w:val="hybridMultilevel"/>
    <w:tmpl w:val="E7C2A498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6B721CE"/>
    <w:multiLevelType w:val="hybridMultilevel"/>
    <w:tmpl w:val="3B9ADA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43142">
    <w:abstractNumId w:val="21"/>
  </w:num>
  <w:num w:numId="2" w16cid:durableId="1365322416">
    <w:abstractNumId w:val="2"/>
  </w:num>
  <w:num w:numId="3" w16cid:durableId="869343987">
    <w:abstractNumId w:val="19"/>
  </w:num>
  <w:num w:numId="4" w16cid:durableId="1922324635">
    <w:abstractNumId w:val="20"/>
  </w:num>
  <w:num w:numId="5" w16cid:durableId="1580947194">
    <w:abstractNumId w:val="7"/>
  </w:num>
  <w:num w:numId="6" w16cid:durableId="1881438027">
    <w:abstractNumId w:val="14"/>
  </w:num>
  <w:num w:numId="7" w16cid:durableId="1767850077">
    <w:abstractNumId w:val="12"/>
  </w:num>
  <w:num w:numId="8" w16cid:durableId="897086677">
    <w:abstractNumId w:val="4"/>
  </w:num>
  <w:num w:numId="9" w16cid:durableId="1987005722">
    <w:abstractNumId w:val="17"/>
  </w:num>
  <w:num w:numId="10" w16cid:durableId="820005088">
    <w:abstractNumId w:val="8"/>
  </w:num>
  <w:num w:numId="11" w16cid:durableId="2141411705">
    <w:abstractNumId w:val="10"/>
  </w:num>
  <w:num w:numId="12" w16cid:durableId="1402172475">
    <w:abstractNumId w:val="5"/>
  </w:num>
  <w:num w:numId="13" w16cid:durableId="1544829822">
    <w:abstractNumId w:val="16"/>
  </w:num>
  <w:num w:numId="14" w16cid:durableId="693305660">
    <w:abstractNumId w:val="9"/>
  </w:num>
  <w:num w:numId="15" w16cid:durableId="279186108">
    <w:abstractNumId w:val="15"/>
  </w:num>
  <w:num w:numId="16" w16cid:durableId="1687172206">
    <w:abstractNumId w:val="3"/>
  </w:num>
  <w:num w:numId="17" w16cid:durableId="2059740377">
    <w:abstractNumId w:val="13"/>
  </w:num>
  <w:num w:numId="18" w16cid:durableId="65274343">
    <w:abstractNumId w:val="11"/>
  </w:num>
  <w:num w:numId="19" w16cid:durableId="568855034">
    <w:abstractNumId w:val="18"/>
  </w:num>
  <w:num w:numId="20" w16cid:durableId="1377586751">
    <w:abstractNumId w:val="1"/>
  </w:num>
  <w:num w:numId="21" w16cid:durableId="443576785">
    <w:abstractNumId w:val="6"/>
  </w:num>
  <w:num w:numId="22" w16cid:durableId="188124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9"/>
    <w:rsid w:val="00005284"/>
    <w:rsid w:val="00020EA0"/>
    <w:rsid w:val="00036B5B"/>
    <w:rsid w:val="00050526"/>
    <w:rsid w:val="00064E19"/>
    <w:rsid w:val="00096A8F"/>
    <w:rsid w:val="000A1A85"/>
    <w:rsid w:val="000E00BD"/>
    <w:rsid w:val="000E2D12"/>
    <w:rsid w:val="00113469"/>
    <w:rsid w:val="00117747"/>
    <w:rsid w:val="001244C2"/>
    <w:rsid w:val="00150163"/>
    <w:rsid w:val="0015334E"/>
    <w:rsid w:val="00154F44"/>
    <w:rsid w:val="00176482"/>
    <w:rsid w:val="001804FD"/>
    <w:rsid w:val="001A30D7"/>
    <w:rsid w:val="001A7D9B"/>
    <w:rsid w:val="001F4907"/>
    <w:rsid w:val="00201090"/>
    <w:rsid w:val="00211752"/>
    <w:rsid w:val="00226CC6"/>
    <w:rsid w:val="002464FC"/>
    <w:rsid w:val="002519A9"/>
    <w:rsid w:val="00263A49"/>
    <w:rsid w:val="00274C9E"/>
    <w:rsid w:val="0028027D"/>
    <w:rsid w:val="002928D2"/>
    <w:rsid w:val="00294BC9"/>
    <w:rsid w:val="002971A1"/>
    <w:rsid w:val="002A7F96"/>
    <w:rsid w:val="002C4205"/>
    <w:rsid w:val="002C7140"/>
    <w:rsid w:val="002C7701"/>
    <w:rsid w:val="002D4F18"/>
    <w:rsid w:val="002F53ED"/>
    <w:rsid w:val="002F64D0"/>
    <w:rsid w:val="003014A0"/>
    <w:rsid w:val="00304474"/>
    <w:rsid w:val="00322D9A"/>
    <w:rsid w:val="00331828"/>
    <w:rsid w:val="003724DA"/>
    <w:rsid w:val="00395889"/>
    <w:rsid w:val="003A0F2C"/>
    <w:rsid w:val="003B4DBA"/>
    <w:rsid w:val="003D1D92"/>
    <w:rsid w:val="003F286F"/>
    <w:rsid w:val="004445FA"/>
    <w:rsid w:val="00445B0D"/>
    <w:rsid w:val="00463B46"/>
    <w:rsid w:val="00475646"/>
    <w:rsid w:val="004A5E82"/>
    <w:rsid w:val="004C7F5C"/>
    <w:rsid w:val="004E11DD"/>
    <w:rsid w:val="004E4123"/>
    <w:rsid w:val="004F3700"/>
    <w:rsid w:val="00501118"/>
    <w:rsid w:val="00502A1C"/>
    <w:rsid w:val="00504076"/>
    <w:rsid w:val="005322E6"/>
    <w:rsid w:val="00534863"/>
    <w:rsid w:val="00563856"/>
    <w:rsid w:val="005812CC"/>
    <w:rsid w:val="005D0245"/>
    <w:rsid w:val="005F6350"/>
    <w:rsid w:val="00601708"/>
    <w:rsid w:val="00603780"/>
    <w:rsid w:val="00611510"/>
    <w:rsid w:val="00614F16"/>
    <w:rsid w:val="00617CAA"/>
    <w:rsid w:val="00622AA3"/>
    <w:rsid w:val="00623BA9"/>
    <w:rsid w:val="00653477"/>
    <w:rsid w:val="00653772"/>
    <w:rsid w:val="00654F0E"/>
    <w:rsid w:val="0066434B"/>
    <w:rsid w:val="00696560"/>
    <w:rsid w:val="006C408C"/>
    <w:rsid w:val="006D17B7"/>
    <w:rsid w:val="006D3441"/>
    <w:rsid w:val="006E36B4"/>
    <w:rsid w:val="006F6350"/>
    <w:rsid w:val="007009B6"/>
    <w:rsid w:val="00727005"/>
    <w:rsid w:val="00733432"/>
    <w:rsid w:val="00763065"/>
    <w:rsid w:val="00772BCC"/>
    <w:rsid w:val="00777B25"/>
    <w:rsid w:val="007809E1"/>
    <w:rsid w:val="00782B72"/>
    <w:rsid w:val="007836A4"/>
    <w:rsid w:val="00784F41"/>
    <w:rsid w:val="007871C5"/>
    <w:rsid w:val="00795FA6"/>
    <w:rsid w:val="007B0E8F"/>
    <w:rsid w:val="007D3CE5"/>
    <w:rsid w:val="007E3CB5"/>
    <w:rsid w:val="007F2BAF"/>
    <w:rsid w:val="007F69FA"/>
    <w:rsid w:val="00833365"/>
    <w:rsid w:val="0085207A"/>
    <w:rsid w:val="00861A77"/>
    <w:rsid w:val="00867B80"/>
    <w:rsid w:val="0087385C"/>
    <w:rsid w:val="00890DE9"/>
    <w:rsid w:val="008D3BDE"/>
    <w:rsid w:val="008D753B"/>
    <w:rsid w:val="0090743B"/>
    <w:rsid w:val="00911247"/>
    <w:rsid w:val="00930DBB"/>
    <w:rsid w:val="00951E51"/>
    <w:rsid w:val="00952A78"/>
    <w:rsid w:val="00963DA1"/>
    <w:rsid w:val="009939C9"/>
    <w:rsid w:val="0099536E"/>
    <w:rsid w:val="009C7E1E"/>
    <w:rsid w:val="009E2A63"/>
    <w:rsid w:val="00A623D3"/>
    <w:rsid w:val="00AA0579"/>
    <w:rsid w:val="00AA0AB7"/>
    <w:rsid w:val="00AD736A"/>
    <w:rsid w:val="00AE20E8"/>
    <w:rsid w:val="00B01FCD"/>
    <w:rsid w:val="00B112A1"/>
    <w:rsid w:val="00B118CC"/>
    <w:rsid w:val="00B137FF"/>
    <w:rsid w:val="00B16E76"/>
    <w:rsid w:val="00B235E7"/>
    <w:rsid w:val="00B31BBA"/>
    <w:rsid w:val="00B44EB2"/>
    <w:rsid w:val="00B7087B"/>
    <w:rsid w:val="00B718E5"/>
    <w:rsid w:val="00B96991"/>
    <w:rsid w:val="00BB1835"/>
    <w:rsid w:val="00BF07D4"/>
    <w:rsid w:val="00C1308F"/>
    <w:rsid w:val="00C164BF"/>
    <w:rsid w:val="00C177DE"/>
    <w:rsid w:val="00C72A37"/>
    <w:rsid w:val="00C91232"/>
    <w:rsid w:val="00C9457E"/>
    <w:rsid w:val="00C95D95"/>
    <w:rsid w:val="00CA1531"/>
    <w:rsid w:val="00CA373E"/>
    <w:rsid w:val="00CA44E5"/>
    <w:rsid w:val="00CB0861"/>
    <w:rsid w:val="00CC5928"/>
    <w:rsid w:val="00CE6539"/>
    <w:rsid w:val="00DA27EB"/>
    <w:rsid w:val="00DC368D"/>
    <w:rsid w:val="00DC534C"/>
    <w:rsid w:val="00E00C4C"/>
    <w:rsid w:val="00E02899"/>
    <w:rsid w:val="00E15CF3"/>
    <w:rsid w:val="00E1652F"/>
    <w:rsid w:val="00E16601"/>
    <w:rsid w:val="00E23E9B"/>
    <w:rsid w:val="00E24352"/>
    <w:rsid w:val="00E27D4E"/>
    <w:rsid w:val="00E53B74"/>
    <w:rsid w:val="00E803A8"/>
    <w:rsid w:val="00E8162A"/>
    <w:rsid w:val="00E85AAF"/>
    <w:rsid w:val="00E927EC"/>
    <w:rsid w:val="00EA25E4"/>
    <w:rsid w:val="00EB469F"/>
    <w:rsid w:val="00EC4B8E"/>
    <w:rsid w:val="00EF5DD5"/>
    <w:rsid w:val="00F03755"/>
    <w:rsid w:val="00F117EE"/>
    <w:rsid w:val="00F26778"/>
    <w:rsid w:val="00F27576"/>
    <w:rsid w:val="00F51D5F"/>
    <w:rsid w:val="00F53D63"/>
    <w:rsid w:val="00F91941"/>
    <w:rsid w:val="00F91CEA"/>
    <w:rsid w:val="00FA62F7"/>
    <w:rsid w:val="00FD28F3"/>
    <w:rsid w:val="00FD5C75"/>
    <w:rsid w:val="00FF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65BBA2"/>
  <w15:chartTrackingRefBased/>
  <w15:docId w15:val="{45AD2084-8CD6-4848-9A74-D5F308B6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02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02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02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02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02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02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02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02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02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02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02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02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028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0289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028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0289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028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028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02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2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02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02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02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028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289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028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02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0289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0289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E02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02899"/>
  </w:style>
  <w:style w:type="paragraph" w:styleId="Rodap">
    <w:name w:val="footer"/>
    <w:basedOn w:val="Normal"/>
    <w:link w:val="RodapCarter"/>
    <w:uiPriority w:val="99"/>
    <w:unhideWhenUsed/>
    <w:rsid w:val="00E02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02899"/>
  </w:style>
  <w:style w:type="paragraph" w:styleId="Cabealhodondice">
    <w:name w:val="TOC Heading"/>
    <w:basedOn w:val="Ttulo1"/>
    <w:next w:val="Normal"/>
    <w:uiPriority w:val="39"/>
    <w:unhideWhenUsed/>
    <w:qFormat/>
    <w:rsid w:val="00601708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C1308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1308F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3755"/>
    <w:rPr>
      <w:rFonts w:ascii="Times New Roman" w:hAnsi="Times New Roman" w:cs="Times New Roman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772BCC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91124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F2BAF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0E0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5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2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2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2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8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3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0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7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1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0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8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8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5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2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7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0F187-7C54-4A35-8D5A-266B021FE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2368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Edi Pinto Homem de Figueiredo</dc:creator>
  <cp:keywords/>
  <dc:description/>
  <cp:lastModifiedBy>Tiago Castro</cp:lastModifiedBy>
  <cp:revision>2</cp:revision>
  <dcterms:created xsi:type="dcterms:W3CDTF">2025-05-12T19:44:00Z</dcterms:created>
  <dcterms:modified xsi:type="dcterms:W3CDTF">2025-05-12T19:44:00Z</dcterms:modified>
</cp:coreProperties>
</file>