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85D" w:rsidRDefault="0023385D" w:rsidP="0023385D">
      <w:pPr>
        <w:pStyle w:val="Titre1"/>
        <w:rPr>
          <w:sz w:val="44"/>
        </w:rPr>
      </w:pPr>
      <w:proofErr w:type="spellStart"/>
      <w:r w:rsidRPr="0023385D">
        <w:rPr>
          <w:sz w:val="44"/>
        </w:rPr>
        <w:t>Junit</w:t>
      </w:r>
      <w:proofErr w:type="spellEnd"/>
    </w:p>
    <w:p w:rsidR="0023385D" w:rsidRDefault="0023385D" w:rsidP="0023385D"/>
    <w:p w:rsidR="0023385D" w:rsidRDefault="0023385D">
      <w:r>
        <w:t>Code :</w:t>
      </w:r>
    </w:p>
    <w:p w:rsidR="001D0BA0" w:rsidRDefault="0023385D">
      <w:r>
        <w:rPr>
          <w:noProof/>
        </w:rPr>
        <mc:AlternateContent>
          <mc:Choice Requires="wps">
            <w:drawing>
              <wp:anchor distT="118745" distB="118745" distL="114300" distR="114300" simplePos="0" relativeHeight="251659264" behindDoc="0" locked="0" layoutInCell="0" allowOverlap="1">
                <wp:simplePos x="0" y="0"/>
                <wp:positionH relativeFrom="page">
                  <wp:posOffset>4137660</wp:posOffset>
                </wp:positionH>
                <wp:positionV relativeFrom="paragraph">
                  <wp:posOffset>454660</wp:posOffset>
                </wp:positionV>
                <wp:extent cx="2727960" cy="31242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312420"/>
                        </a:xfrm>
                        <a:prstGeom prst="rect">
                          <a:avLst/>
                        </a:prstGeom>
                        <a:noFill/>
                        <a:extLst>
                          <a:ext uri="{53640926-AAD7-44D8-BBD7-CCE9431645EC}">
                            <a14:shadowObscured xmlns:a14="http://schemas.microsoft.com/office/drawing/2010/main" val="1"/>
                          </a:ext>
                        </a:extLst>
                      </wps:spPr>
                      <wps:txbx>
                        <w:txbxContent>
                          <w:p w:rsidR="0023385D" w:rsidRDefault="0023385D">
                            <w:pPr>
                              <w:pBdr>
                                <w:left w:val="single" w:sz="12" w:space="9" w:color="4472C4" w:themeColor="accent1"/>
                              </w:pBdr>
                              <w:spacing w:after="0"/>
                            </w:pPr>
                            <w:r>
                              <w:rPr>
                                <w:i/>
                                <w:iCs/>
                                <w:color w:val="2F5496" w:themeColor="accent1" w:themeShade="BF"/>
                                <w:sz w:val="24"/>
                                <w:szCs w:val="24"/>
                              </w:rPr>
                              <w:t>Exemple de classe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25.8pt;margin-top:35.8pt;width:214.8pt;height:24.6pt;z-index:251659264;visibility:visible;mso-wrap-style:square;mso-width-percent:0;mso-height-percent:0;mso-wrap-distance-left:9pt;mso-wrap-distance-top:9.35pt;mso-wrap-distance-right:9pt;mso-wrap-distance-bottom:9.35pt;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" o:allowincell="f" filled="f" stroked="f">
                <v:textbox>
                  <w:txbxContent>
                    <w:p w:rsidR="0023385D" w:rsidRDefault="0023385D">
                      <w:pPr>
                        <w:pBdr>
                          <w:left w:val="single" w:sz="12" w:space="9" w:color="4472C4" w:themeColor="accent1"/>
                        </w:pBdr>
                        <w:spacing w:after="0"/>
                      </w:pPr>
                      <w:r>
                        <w:rPr>
                          <w:i/>
                          <w:iCs/>
                          <w:color w:val="2F5496" w:themeColor="accent1" w:themeShade="BF"/>
                          <w:sz w:val="24"/>
                          <w:szCs w:val="24"/>
                        </w:rPr>
                        <w:t>Exemple de classe</w:t>
                      </w:r>
                    </w:p>
                  </w:txbxContent>
                </v:textbox>
                <w10:wrap type="square" anchorx="page"/>
              </v:shape>
            </w:pict>
          </mc:Fallback>
        </mc:AlternateContent>
      </w:r>
      <w:r w:rsidR="00D26174">
        <w:rPr>
          <w:noProof/>
        </w:rPr>
        <w:drawing>
          <wp:inline distT="0" distB="0" distL="0" distR="0" wp14:anchorId="5D6C3F38" wp14:editId="20687FBE">
            <wp:extent cx="3089786" cy="20497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2816" cy="2065058"/>
                    </a:xfrm>
                    <a:prstGeom prst="rect">
                      <a:avLst/>
                    </a:prstGeom>
                  </pic:spPr>
                </pic:pic>
              </a:graphicData>
            </a:graphic>
          </wp:inline>
        </w:drawing>
      </w:r>
    </w:p>
    <w:p w:rsidR="00D26174" w:rsidRDefault="0023385D">
      <w:r>
        <w:rPr>
          <w:noProof/>
        </w:rPr>
        <mc:AlternateContent>
          <mc:Choice Requires="wps">
            <w:drawing>
              <wp:anchor distT="118745" distB="118745" distL="114300" distR="114300" simplePos="0" relativeHeight="251661312" behindDoc="0" locked="0" layoutInCell="0" allowOverlap="1" wp14:anchorId="67700FBA" wp14:editId="51185219">
                <wp:simplePos x="0" y="0"/>
                <wp:positionH relativeFrom="page">
                  <wp:posOffset>4427220</wp:posOffset>
                </wp:positionH>
                <wp:positionV relativeFrom="paragraph">
                  <wp:posOffset>87630</wp:posOffset>
                </wp:positionV>
                <wp:extent cx="2727960" cy="31242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312420"/>
                        </a:xfrm>
                        <a:prstGeom prst="rect">
                          <a:avLst/>
                        </a:prstGeom>
                        <a:noFill/>
                        <a:extLst>
                          <a:ext uri="{53640926-AAD7-44D8-BBD7-CCE9431645EC}">
                            <a14:shadowObscured xmlns:a14="http://schemas.microsoft.com/office/drawing/2010/main" val="1"/>
                          </a:ext>
                        </a:extLst>
                      </wps:spPr>
                      <wps:txbx>
                        <w:txbxContent>
                          <w:p w:rsidR="0023385D" w:rsidRDefault="0023385D" w:rsidP="0023385D">
                            <w:pPr>
                              <w:pBdr>
                                <w:left w:val="single" w:sz="12" w:space="9" w:color="4472C4" w:themeColor="accent1"/>
                              </w:pBdr>
                              <w:spacing w:after="0"/>
                            </w:pPr>
                            <w:r>
                              <w:rPr>
                                <w:i/>
                                <w:iCs/>
                                <w:color w:val="2F5496" w:themeColor="accent1" w:themeShade="BF"/>
                                <w:sz w:val="24"/>
                                <w:szCs w:val="24"/>
                              </w:rPr>
                              <w:t xml:space="preserve">Exemple </w:t>
                            </w:r>
                            <w:r>
                              <w:rPr>
                                <w:i/>
                                <w:iCs/>
                                <w:color w:val="2F5496" w:themeColor="accent1" w:themeShade="BF"/>
                                <w:sz w:val="24"/>
                                <w:szCs w:val="24"/>
                              </w:rPr>
                              <w:t>de classe pour le test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7700FBA" id="_x0000_s1027" type="#_x0000_t202" style="position:absolute;margin-left:348.6pt;margin-top:6.9pt;width:214.8pt;height:24.6pt;z-index:251661312;visibility:visible;mso-wrap-style:square;mso-width-percent:0;mso-height-percent:0;mso-wrap-distance-left:9pt;mso-wrap-distance-top:9.35pt;mso-wrap-distance-right:9pt;mso-wrap-distance-bottom:9.35pt;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" o:allowincell="f" filled="f" stroked="f">
                <v:textbox>
                  <w:txbxContent>
                    <w:p w:rsidR="0023385D" w:rsidRDefault="0023385D" w:rsidP="0023385D">
                      <w:pPr>
                        <w:pBdr>
                          <w:left w:val="single" w:sz="12" w:space="9" w:color="4472C4" w:themeColor="accent1"/>
                        </w:pBdr>
                        <w:spacing w:after="0"/>
                      </w:pPr>
                      <w:r>
                        <w:rPr>
                          <w:i/>
                          <w:iCs/>
                          <w:color w:val="2F5496" w:themeColor="accent1" w:themeShade="BF"/>
                          <w:sz w:val="24"/>
                          <w:szCs w:val="24"/>
                        </w:rPr>
                        <w:t xml:space="preserve">Exemple </w:t>
                      </w:r>
                      <w:r>
                        <w:rPr>
                          <w:i/>
                          <w:iCs/>
                          <w:color w:val="2F5496" w:themeColor="accent1" w:themeShade="BF"/>
                          <w:sz w:val="24"/>
                          <w:szCs w:val="24"/>
                        </w:rPr>
                        <w:t>de classe pour le test</w:t>
                      </w:r>
                    </w:p>
                  </w:txbxContent>
                </v:textbox>
                <w10:wrap type="square" anchorx="page"/>
              </v:shape>
            </w:pict>
          </mc:Fallback>
        </mc:AlternateContent>
      </w:r>
      <w:r w:rsidR="00D26174">
        <w:rPr>
          <w:noProof/>
        </w:rPr>
        <w:drawing>
          <wp:inline distT="0" distB="0" distL="0" distR="0" wp14:anchorId="258E319A" wp14:editId="1F103A49">
            <wp:extent cx="3383280" cy="1283313"/>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5221" cy="1299222"/>
                    </a:xfrm>
                    <a:prstGeom prst="rect">
                      <a:avLst/>
                    </a:prstGeom>
                  </pic:spPr>
                </pic:pic>
              </a:graphicData>
            </a:graphic>
          </wp:inline>
        </w:drawing>
      </w:r>
    </w:p>
    <w:p w:rsidR="00D26174" w:rsidRDefault="0023385D">
      <w:r>
        <w:rPr>
          <w:noProof/>
        </w:rPr>
        <mc:AlternateContent>
          <mc:Choice Requires="wps">
            <w:drawing>
              <wp:anchor distT="118745" distB="118745" distL="114300" distR="114300" simplePos="0" relativeHeight="251663360" behindDoc="0" locked="0" layoutInCell="0" allowOverlap="1" wp14:anchorId="0B65D3E6" wp14:editId="5C7ECA9C">
                <wp:simplePos x="0" y="0"/>
                <wp:positionH relativeFrom="page">
                  <wp:posOffset>4914900</wp:posOffset>
                </wp:positionH>
                <wp:positionV relativeFrom="paragraph">
                  <wp:posOffset>8255</wp:posOffset>
                </wp:positionV>
                <wp:extent cx="2354580" cy="31242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12420"/>
                        </a:xfrm>
                        <a:prstGeom prst="rect">
                          <a:avLst/>
                        </a:prstGeom>
                        <a:noFill/>
                        <a:extLst>
                          <a:ext uri="{53640926-AAD7-44D8-BBD7-CCE9431645EC}">
                            <a14:shadowObscured xmlns:a14="http://schemas.microsoft.com/office/drawing/2010/main" val="1"/>
                          </a:ext>
                        </a:extLst>
                      </wps:spPr>
                      <wps:txbx>
                        <w:txbxContent>
                          <w:p w:rsidR="0023385D" w:rsidRDefault="0023385D" w:rsidP="0023385D">
                            <w:pPr>
                              <w:pBdr>
                                <w:left w:val="single" w:sz="12" w:space="9" w:color="4472C4" w:themeColor="accent1"/>
                              </w:pBdr>
                              <w:spacing w:after="0"/>
                            </w:pPr>
                            <w:r>
                              <w:rPr>
                                <w:i/>
                                <w:iCs/>
                                <w:color w:val="2F5496" w:themeColor="accent1" w:themeShade="BF"/>
                                <w:sz w:val="24"/>
                                <w:szCs w:val="24"/>
                              </w:rPr>
                              <w:t xml:space="preserve">Exemple de retour </w:t>
                            </w: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B65D3E6" id="_x0000_s1028" type="#_x0000_t202" style="position:absolute;margin-left:387pt;margin-top:.65pt;width:185.4pt;height:24.6pt;z-index:251663360;visibility:visible;mso-wrap-style:square;mso-width-percent:0;mso-height-percent:0;mso-wrap-distance-left:9pt;mso-wrap-distance-top:9.35pt;mso-wrap-distance-right:9pt;mso-wrap-distance-bottom:9.35pt;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" o:allowincell="f" filled="f" stroked="f">
                <v:textbox>
                  <w:txbxContent>
                    <w:p w:rsidR="0023385D" w:rsidRDefault="0023385D" w:rsidP="0023385D">
                      <w:pPr>
                        <w:pBdr>
                          <w:left w:val="single" w:sz="12" w:space="9" w:color="4472C4" w:themeColor="accent1"/>
                        </w:pBdr>
                        <w:spacing w:after="0"/>
                      </w:pPr>
                      <w:r>
                        <w:rPr>
                          <w:i/>
                          <w:iCs/>
                          <w:color w:val="2F5496" w:themeColor="accent1" w:themeShade="BF"/>
                          <w:sz w:val="24"/>
                          <w:szCs w:val="24"/>
                        </w:rPr>
                        <w:t xml:space="preserve">Exemple de retour </w:t>
                      </w:r>
                      <w:bookmarkStart w:id="1" w:name="_GoBack"/>
                      <w:bookmarkEnd w:id="1"/>
                    </w:p>
                  </w:txbxContent>
                </v:textbox>
                <w10:wrap type="square" anchorx="page"/>
              </v:shape>
            </w:pict>
          </mc:Fallback>
        </mc:AlternateContent>
      </w:r>
      <w:r w:rsidR="00D26174">
        <w:rPr>
          <w:noProof/>
        </w:rPr>
        <w:drawing>
          <wp:inline distT="0" distB="0" distL="0" distR="0" wp14:anchorId="7D570F62" wp14:editId="29071499">
            <wp:extent cx="3825240" cy="789335"/>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2689" cy="805317"/>
                    </a:xfrm>
                    <a:prstGeom prst="rect">
                      <a:avLst/>
                    </a:prstGeom>
                  </pic:spPr>
                </pic:pic>
              </a:graphicData>
            </a:graphic>
          </wp:inline>
        </w:drawing>
      </w:r>
    </w:p>
    <w:p w:rsidR="00D26174" w:rsidRDefault="00D26174">
      <w:r>
        <w:t>L</w:t>
      </w:r>
      <w:r w:rsidRPr="00D26174">
        <w:t>e respect de la casse dans le nommage des méthodes de tests est très important. Les méthodes de tests doivent obligatoirement commencer par test en minuscule car JUnit utilise l'introspection pour déterminer les méthodes à exécuter.</w:t>
      </w:r>
    </w:p>
    <w:p w:rsidR="00D26174" w:rsidRDefault="00D26174" w:rsidP="00D26174">
      <w:r>
        <w:t xml:space="preserve">JUnit propose un </w:t>
      </w:r>
      <w:proofErr w:type="spellStart"/>
      <w:r>
        <w:t>framework</w:t>
      </w:r>
      <w:proofErr w:type="spellEnd"/>
      <w:r>
        <w:t xml:space="preserve"> pour écrire les classes de tests.</w:t>
      </w:r>
    </w:p>
    <w:p w:rsidR="00D26174" w:rsidRDefault="00D26174" w:rsidP="00D26174">
      <w:r>
        <w:t xml:space="preserve">Un test est une classe qui hérite de la classe </w:t>
      </w:r>
      <w:proofErr w:type="spellStart"/>
      <w:r>
        <w:t>TestCase</w:t>
      </w:r>
      <w:proofErr w:type="spellEnd"/>
      <w:r>
        <w:t>. Par convention le nom de la classe de test est composé du nom de la classe suivi de Test.</w:t>
      </w:r>
    </w:p>
    <w:p w:rsidR="00D26174" w:rsidRDefault="00D26174" w:rsidP="00D26174">
      <w:r>
        <w:t>Chaque cas de tests fait l'objet d'une méthode dans la classe de tests. Le nom de ces méthodes doit obligatoirement commencer par le préfixe test.</w:t>
      </w:r>
    </w:p>
    <w:p w:rsidR="00D26174" w:rsidRDefault="00D26174" w:rsidP="00D26174">
      <w:r>
        <w:t>Chacune de ces méthodes contient généralement des traitements en trois étapes :</w:t>
      </w:r>
    </w:p>
    <w:p w:rsidR="00D26174" w:rsidRDefault="00D26174" w:rsidP="00D26174">
      <w:r>
        <w:t>Instanciation des objets requis</w:t>
      </w:r>
    </w:p>
    <w:p w:rsidR="00D26174" w:rsidRDefault="00D26174" w:rsidP="00D26174">
      <w:r>
        <w:t>Invocation des traitements sur les objets</w:t>
      </w:r>
    </w:p>
    <w:p w:rsidR="00D26174" w:rsidRDefault="00D26174" w:rsidP="00D26174">
      <w:r>
        <w:t>Vérification des résultats des traitements</w:t>
      </w:r>
    </w:p>
    <w:p w:rsidR="00D26174" w:rsidRDefault="00D26174" w:rsidP="00D26174">
      <w:r>
        <w:lastRenderedPageBreak/>
        <w:t>Il est important de se souvenir lors de l'écriture de cas de tests que ceux-ci doivent être indépendants les uns des autres. JUnit ne garantit pas l'ordre d'exécution des cas de tests puisque ceux-ci sont obtenus par introspection.</w:t>
      </w:r>
    </w:p>
    <w:p w:rsidR="00D26174" w:rsidRDefault="00D26174" w:rsidP="00D26174"/>
    <w:p w:rsidR="00D26174" w:rsidRDefault="00D26174" w:rsidP="00D26174">
      <w:pPr>
        <w:pStyle w:val="Titre2"/>
      </w:pPr>
      <w:r w:rsidRPr="00D26174">
        <w:t>La définition de la classe de tests</w:t>
      </w:r>
    </w:p>
    <w:p w:rsidR="00D26174" w:rsidRDefault="00D26174" w:rsidP="00D26174"/>
    <w:p w:rsidR="0023385D" w:rsidRDefault="0023385D" w:rsidP="00D26174">
      <w:r>
        <w:rPr>
          <w:noProof/>
        </w:rPr>
        <w:drawing>
          <wp:inline distT="0" distB="0" distL="0" distR="0" wp14:anchorId="4BE3E515" wp14:editId="5F6031DE">
            <wp:extent cx="3589020" cy="187312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4354" cy="1891567"/>
                    </a:xfrm>
                    <a:prstGeom prst="rect">
                      <a:avLst/>
                    </a:prstGeom>
                  </pic:spPr>
                </pic:pic>
              </a:graphicData>
            </a:graphic>
          </wp:inline>
        </w:drawing>
      </w:r>
    </w:p>
    <w:p w:rsidR="0023385D" w:rsidRDefault="0023385D" w:rsidP="0023385D">
      <w:r>
        <w:t>Dans cette classe, il faut écrire une méthode dont le nom commence par "test" en minuscule suivi du nom du cas de tests (généralement le nom de la méthode à tester). Chacune de ces méthodes doit avoir les caractéristiques suivantes :</w:t>
      </w:r>
    </w:p>
    <w:p w:rsidR="0023385D" w:rsidRDefault="0023385D" w:rsidP="0023385D"/>
    <w:p w:rsidR="0023385D" w:rsidRDefault="0023385D" w:rsidP="0023385D">
      <w:pPr>
        <w:pStyle w:val="Paragraphedeliste"/>
        <w:numPr>
          <w:ilvl w:val="0"/>
          <w:numId w:val="1"/>
        </w:numPr>
      </w:pPr>
      <w:r>
        <w:t>elle doit être déclarée public</w:t>
      </w:r>
    </w:p>
    <w:p w:rsidR="0023385D" w:rsidRDefault="0023385D" w:rsidP="0023385D">
      <w:pPr>
        <w:pStyle w:val="Paragraphedeliste"/>
        <w:numPr>
          <w:ilvl w:val="0"/>
          <w:numId w:val="1"/>
        </w:numPr>
      </w:pPr>
      <w:r>
        <w:t>elle ne doit renvoyer aucune valeur</w:t>
      </w:r>
    </w:p>
    <w:p w:rsidR="0023385D" w:rsidRPr="00D26174" w:rsidRDefault="0023385D" w:rsidP="0023385D">
      <w:pPr>
        <w:pStyle w:val="Paragraphedeliste"/>
        <w:numPr>
          <w:ilvl w:val="0"/>
          <w:numId w:val="1"/>
        </w:numPr>
      </w:pPr>
      <w:r>
        <w:t>elle ne doit pas posséder de paramètres.</w:t>
      </w:r>
    </w:p>
    <w:sectPr w:rsidR="0023385D" w:rsidRPr="00D261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50118"/>
    <w:multiLevelType w:val="hybridMultilevel"/>
    <w:tmpl w:val="3EE2C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74"/>
    <w:rsid w:val="001D0BA0"/>
    <w:rsid w:val="0023385D"/>
    <w:rsid w:val="008D5584"/>
    <w:rsid w:val="00D2617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64ED"/>
  <w15:chartTrackingRefBased/>
  <w15:docId w15:val="{1E2CA7B3-B075-458E-861B-6372D7C6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38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26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2617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3385D"/>
    <w:pPr>
      <w:ind w:left="720"/>
      <w:contextualSpacing/>
    </w:pPr>
  </w:style>
  <w:style w:type="character" w:customStyle="1" w:styleId="Titre1Car">
    <w:name w:val="Titre 1 Car"/>
    <w:basedOn w:val="Policepardfaut"/>
    <w:link w:val="Titre1"/>
    <w:uiPriority w:val="9"/>
    <w:rsid w:val="002338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573492">
      <w:bodyDiv w:val="1"/>
      <w:marLeft w:val="0"/>
      <w:marRight w:val="0"/>
      <w:marTop w:val="0"/>
      <w:marBottom w:val="0"/>
      <w:divBdr>
        <w:top w:val="none" w:sz="0" w:space="0" w:color="auto"/>
        <w:left w:val="none" w:sz="0" w:space="0" w:color="auto"/>
        <w:bottom w:val="none" w:sz="0" w:space="0" w:color="auto"/>
        <w:right w:val="none" w:sz="0" w:space="0" w:color="auto"/>
      </w:divBdr>
    </w:div>
    <w:div w:id="1251698629">
      <w:bodyDiv w:val="1"/>
      <w:marLeft w:val="0"/>
      <w:marRight w:val="0"/>
      <w:marTop w:val="0"/>
      <w:marBottom w:val="0"/>
      <w:divBdr>
        <w:top w:val="none" w:sz="0" w:space="0" w:color="auto"/>
        <w:left w:val="none" w:sz="0" w:space="0" w:color="auto"/>
        <w:bottom w:val="none" w:sz="0" w:space="0" w:color="auto"/>
        <w:right w:val="none" w:sz="0" w:space="0" w:color="auto"/>
      </w:divBdr>
    </w:div>
    <w:div w:id="125640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1205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BOENNEC HUGO</dc:creator>
  <cp:keywords/>
  <dc:description/>
  <cp:lastModifiedBy>LE BOENNEC HUGO</cp:lastModifiedBy>
  <cp:revision>1</cp:revision>
  <dcterms:created xsi:type="dcterms:W3CDTF">2018-05-30T07:01:00Z</dcterms:created>
  <dcterms:modified xsi:type="dcterms:W3CDTF">2018-05-30T07:20:00Z</dcterms:modified>
</cp:coreProperties>
</file>