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36" w:rsidRDefault="00070EA8">
      <w:r>
        <w:t>Hola Manolo.</w:t>
      </w:r>
    </w:p>
    <w:p w:rsidR="00070EA8" w:rsidRDefault="00070EA8">
      <w:r>
        <w:t xml:space="preserve">En el ejemplo del cubo se crea con líneas el mismo, y en cada extremo de la misma se le aplica las matrices de transformación para la rotación, y la traslación. Esto viene en la línea </w:t>
      </w:r>
    </w:p>
    <w:p w:rsidR="00070EA8" w:rsidRDefault="00070EA8">
      <w:proofErr w:type="gramStart"/>
      <w:r w:rsidRPr="00070EA8">
        <w:t>RotaCubo(</w:t>
      </w:r>
      <w:proofErr w:type="gramEnd"/>
      <w:r w:rsidRPr="00070EA8">
        <w:t>Cubo,trotxh(r*180/pi)*trotyh(r1*180/pi)*trotzh(r2*180/pi));</w:t>
      </w:r>
    </w:p>
    <w:p w:rsidR="00070EA8" w:rsidRDefault="00070EA8" w:rsidP="00070EA8">
      <w:pPr>
        <w:pStyle w:val="Prrafodelista"/>
        <w:numPr>
          <w:ilvl w:val="0"/>
          <w:numId w:val="1"/>
        </w:numPr>
      </w:pPr>
      <w:r>
        <w:t xml:space="preserve">Cubo es el objeto que define con líneas al cubo </w:t>
      </w:r>
    </w:p>
    <w:p w:rsidR="00070EA8" w:rsidRDefault="00070EA8" w:rsidP="00070EA8">
      <w:pPr>
        <w:pStyle w:val="Prrafodelista"/>
        <w:numPr>
          <w:ilvl w:val="0"/>
          <w:numId w:val="1"/>
        </w:numPr>
      </w:pPr>
      <w:proofErr w:type="spellStart"/>
      <w:r w:rsidRPr="00070EA8">
        <w:t>trotxh</w:t>
      </w:r>
      <w:proofErr w:type="spellEnd"/>
      <w:r w:rsidRPr="00070EA8">
        <w:t>(r*180/pi)</w:t>
      </w:r>
      <w:r>
        <w:t xml:space="preserve"> es la matriz de rotación en X que genera una rotación del ángulo especificado</w:t>
      </w:r>
    </w:p>
    <w:p w:rsidR="00070EA8" w:rsidRDefault="00070EA8" w:rsidP="00070EA8">
      <w:pPr>
        <w:jc w:val="center"/>
      </w:pPr>
      <w:r w:rsidRPr="00070EA8">
        <w:rPr>
          <w:noProof/>
          <w:lang w:eastAsia="es-MX"/>
        </w:rPr>
        <w:drawing>
          <wp:inline distT="0" distB="0" distL="0" distR="0" wp14:anchorId="73B314E2" wp14:editId="38351C3C">
            <wp:extent cx="3966140" cy="1656541"/>
            <wp:effectExtent l="0" t="0" r="0" b="1270"/>
            <wp:docPr id="307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013" cy="1657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0EA8" w:rsidRDefault="00070EA8" w:rsidP="00070EA8">
      <w:pPr>
        <w:pStyle w:val="Prrafodelista"/>
        <w:numPr>
          <w:ilvl w:val="0"/>
          <w:numId w:val="1"/>
        </w:numPr>
      </w:pPr>
      <w:proofErr w:type="spellStart"/>
      <w:r>
        <w:t>troty</w:t>
      </w:r>
      <w:r w:rsidRPr="00070EA8">
        <w:t>h</w:t>
      </w:r>
      <w:proofErr w:type="spellEnd"/>
      <w:r w:rsidRPr="00070EA8">
        <w:t>(r*180/pi)</w:t>
      </w:r>
      <w:r>
        <w:t xml:space="preserve"> es la matriz de rotación en Y que genera una rotación del ángulo especificado</w:t>
      </w:r>
    </w:p>
    <w:p w:rsidR="00070EA8" w:rsidRDefault="00070EA8" w:rsidP="00070EA8">
      <w:pPr>
        <w:jc w:val="center"/>
      </w:pPr>
      <w:r w:rsidRPr="00070EA8">
        <w:rPr>
          <w:noProof/>
          <w:lang w:eastAsia="es-MX"/>
        </w:rPr>
        <w:drawing>
          <wp:inline distT="0" distB="0" distL="0" distR="0" wp14:anchorId="562AEC14" wp14:editId="47AFA750">
            <wp:extent cx="4638675" cy="1962150"/>
            <wp:effectExtent l="0" t="0" r="9525" b="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0EA8" w:rsidRDefault="00070EA8" w:rsidP="00070EA8">
      <w:pPr>
        <w:pStyle w:val="Prrafodelista"/>
        <w:numPr>
          <w:ilvl w:val="0"/>
          <w:numId w:val="1"/>
        </w:numPr>
      </w:pPr>
      <w:proofErr w:type="spellStart"/>
      <w:r>
        <w:t>trotzh</w:t>
      </w:r>
      <w:proofErr w:type="spellEnd"/>
      <w:r>
        <w:t>(r2*180/pi)) es la matriz de rotación en Z que genera una rotación del ángulo especificado</w:t>
      </w:r>
    </w:p>
    <w:p w:rsidR="00070EA8" w:rsidRDefault="00070EA8" w:rsidP="00070EA8">
      <w:pPr>
        <w:pStyle w:val="Prrafodelista"/>
        <w:jc w:val="center"/>
      </w:pPr>
      <w:r w:rsidRPr="00070EA8">
        <w:rPr>
          <w:noProof/>
          <w:lang w:eastAsia="es-MX"/>
        </w:rPr>
        <w:drawing>
          <wp:inline distT="0" distB="0" distL="0" distR="0" wp14:anchorId="5C87BCC1" wp14:editId="5E6127D4">
            <wp:extent cx="4064648" cy="1714512"/>
            <wp:effectExtent l="0" t="0" r="0" b="0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648" cy="171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70EA8" w:rsidRDefault="00070EA8" w:rsidP="00070EA8">
      <w:pPr>
        <w:pStyle w:val="Prrafodelista"/>
        <w:numPr>
          <w:ilvl w:val="0"/>
          <w:numId w:val="1"/>
        </w:numPr>
        <w:jc w:val="both"/>
      </w:pPr>
      <w:proofErr w:type="spellStart"/>
      <w:proofErr w:type="gramStart"/>
      <w:r w:rsidRPr="00070EA8">
        <w:lastRenderedPageBreak/>
        <w:t>translh</w:t>
      </w:r>
      <w:proofErr w:type="spellEnd"/>
      <w:r w:rsidRPr="00070EA8">
        <w:t>(</w:t>
      </w:r>
      <w:proofErr w:type="spellStart"/>
      <w:proofErr w:type="gramEnd"/>
      <w:r w:rsidRPr="00070EA8">
        <w:t>Pxyz</w:t>
      </w:r>
      <w:proofErr w:type="spellEnd"/>
      <w:r w:rsidRPr="00070EA8">
        <w:t xml:space="preserve">) </w:t>
      </w:r>
      <w:r>
        <w:t xml:space="preserve"> es la matriz de traslación en el vector </w:t>
      </w:r>
      <w:proofErr w:type="spellStart"/>
      <w:r>
        <w:t>Pxyz</w:t>
      </w:r>
      <w:proofErr w:type="spellEnd"/>
      <w:r w:rsidR="00083882">
        <w:t xml:space="preserve">=[px,py,pz,1]’, donde </w:t>
      </w:r>
      <w:proofErr w:type="spellStart"/>
      <w:r w:rsidR="00083882">
        <w:t>px</w:t>
      </w:r>
      <w:proofErr w:type="spellEnd"/>
      <w:r w:rsidR="00083882">
        <w:t xml:space="preserve"> es la coordenada x, </w:t>
      </w:r>
      <w:proofErr w:type="spellStart"/>
      <w:r w:rsidR="00083882">
        <w:t>py</w:t>
      </w:r>
      <w:proofErr w:type="spellEnd"/>
      <w:r w:rsidR="00083882">
        <w:t xml:space="preserve"> la coordenada en y, </w:t>
      </w:r>
      <w:proofErr w:type="spellStart"/>
      <w:r w:rsidR="00083882">
        <w:t>pz</w:t>
      </w:r>
      <w:proofErr w:type="spellEnd"/>
      <w:r w:rsidR="00083882">
        <w:t xml:space="preserve"> la coordenada en z y 1 lo lleva para mantener el formato de las matrices de transformación homogénea.</w:t>
      </w:r>
    </w:p>
    <w:p w:rsidR="00DC37CF" w:rsidRDefault="00DC37CF" w:rsidP="00DC37CF">
      <w:pPr>
        <w:pStyle w:val="Prrafodelista"/>
        <w:ind w:left="360"/>
        <w:jc w:val="center"/>
      </w:pPr>
      <w:bookmarkStart w:id="0" w:name="_GoBack"/>
      <w:r w:rsidRPr="00DC37CF">
        <w:drawing>
          <wp:inline distT="0" distB="0" distL="0" distR="0" wp14:anchorId="7D90F0B7" wp14:editId="3C6FA23B">
            <wp:extent cx="2670273" cy="1737353"/>
            <wp:effectExtent l="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040" cy="173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083882" w:rsidRDefault="00083882" w:rsidP="00070EA8">
      <w:r>
        <w:t xml:space="preserve">Entonces cuando se aplica esto a un sistema en todos sus puntos se puede girar o mover. Este principio lo usan en los videos juegos para crear los ambientes desde el punto de vista del jugador. </w:t>
      </w:r>
    </w:p>
    <w:p w:rsidR="00070EA8" w:rsidRDefault="00083882" w:rsidP="00070EA8">
      <w:r>
        <w:t>A las funciones les puse la terminación h, porque Matlab tiene sus propias funciones de transformación homogénea y así el programa use el que yo necesito y que van con los demás archivos.</w:t>
      </w:r>
    </w:p>
    <w:p w:rsidR="00070EA8" w:rsidRDefault="00070EA8" w:rsidP="00070EA8"/>
    <w:sectPr w:rsidR="00070E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AE74B6"/>
    <w:multiLevelType w:val="hybridMultilevel"/>
    <w:tmpl w:val="1752068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EA8"/>
    <w:rsid w:val="00070EA8"/>
    <w:rsid w:val="00083882"/>
    <w:rsid w:val="00700FC0"/>
    <w:rsid w:val="00840836"/>
    <w:rsid w:val="009B3A76"/>
    <w:rsid w:val="00DC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E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E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E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E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UTM_Hugo</dc:creator>
  <cp:lastModifiedBy>UTM_Hugo</cp:lastModifiedBy>
  <cp:revision>3</cp:revision>
  <dcterms:created xsi:type="dcterms:W3CDTF">2019-11-20T16:06:00Z</dcterms:created>
  <dcterms:modified xsi:type="dcterms:W3CDTF">2019-11-20T16:40:00Z</dcterms:modified>
</cp:coreProperties>
</file>