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Paradigmas de Programacao</w:t>
      </w:r>
    </w:p>
    <w:p>
      <w:pPr>
        <w:jc w:val="center"/>
      </w:pPr>
      <w:r>
        <w:rPr>
          <w:color w:val="404040"/>
          <w:sz w:val="28"/>
        </w:rPr>
        <w:t>Folha de Reforco - Topicos que faltavam</w:t>
      </w:r>
    </w:p>
    <w:p/>
    <w:p>
      <w:pPr>
        <w:spacing w:after="120"/>
      </w:pPr>
      <w:r>
        <w:rPr>
          <w:b w:val="0"/>
          <w:i/>
        </w:rPr>
        <w:t>Completa o mapa: os conceitos e codigos que ainda nao estavam nos outros documentos. Todo o codigo foi compilado e testado.</w:t>
      </w:r>
    </w:p>
    <w:p>
      <w:pPr>
        <w:pStyle w:val="Heading1"/>
      </w:pPr>
      <w:r>
        <w:rPr>
          <w:rFonts w:ascii="Calibri" w:hAnsi="Calibri"/>
          <w:color w:val="1F4E79"/>
          <w:sz w:val="36"/>
        </w:rPr>
        <w:t>A. Teoria</w:t>
      </w:r>
    </w:p>
    <w:p>
      <w:pPr>
        <w:pStyle w:val="Heading2"/>
      </w:pPr>
      <w:r>
        <w:rPr>
          <w:rFonts w:ascii="Calibri" w:hAnsi="Calibri"/>
          <w:color w:val="0B2E4F"/>
          <w:sz w:val="26"/>
        </w:rPr>
        <w:t>A1. Comparable vs Comparator (ordenacao)</w:t>
      </w:r>
    </w:p>
    <w:p>
      <w:pPr>
        <w:pStyle w:val="ListBullet"/>
      </w:pPr>
      <w:r>
        <w:rPr>
          <w:b/>
        </w:rPr>
        <w:t>Comparable&lt;T&gt;:</w:t>
      </w:r>
      <w:r>
        <w:t xml:space="preserve"> interface implementada PELA propria classe; define a ordem natural com compareTo(o). Devolve &lt;0, 0 ou &gt;0. So ha uma ordem natural.</w:t>
      </w:r>
    </w:p>
    <w:p>
      <w:pPr>
        <w:pStyle w:val="ListBullet"/>
      </w:pPr>
      <w:r>
        <w:rPr>
          <w:b/>
        </w:rPr>
        <w:t>Comparator&lt;T&gt;:</w:t>
      </w:r>
      <w:r>
        <w:t xml:space="preserve"> objeto SEPARADO que define uma ordem alternativa com compare(a, b). Podem existir varios (por codigo, por distancia, etc.).</w:t>
      </w:r>
    </w:p>
    <w:p>
      <w:pPr>
        <w:spacing w:after="120"/>
      </w:pPr>
      <w:r>
        <w:rPr>
          <w:b w:val="0"/>
          <w:i w:val="0"/>
        </w:rPr>
        <w:t>Regra: Double.compare / Integer.compare / String.compareTo evitam erros de sinal.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// ordem natural: por distancia a base</w:t>
      </w:r>
      <w:r>
        <w:rPr>
          <w:rFonts w:ascii="Consolas" w:hAnsi="Consolas"/>
          <w:color w:val="1A1A1A"/>
          <w:sz w:val="18"/>
        </w:rPr>
        <w:br/>
        <w:t>public class AidBoxImpl implements Comparable&lt;AidBoxImpl&gt; {</w:t>
      </w:r>
      <w:r>
        <w:rPr>
          <w:rFonts w:ascii="Consolas" w:hAnsi="Consolas"/>
          <w:color w:val="1A1A1A"/>
          <w:sz w:val="18"/>
        </w:rPr>
        <w:br/>
        <w:t xml:space="preserve">    private double distanceToBase;</w:t>
      </w:r>
      <w:r>
        <w:rPr>
          <w:rFonts w:ascii="Consolas" w:hAnsi="Consolas"/>
          <w:color w:val="1A1A1A"/>
          <w:sz w:val="18"/>
        </w:rPr>
        <w:br/>
        <w:t xml:space="preserve">    @Override</w:t>
      </w:r>
      <w:r>
        <w:rPr>
          <w:rFonts w:ascii="Consolas" w:hAnsi="Consolas"/>
          <w:color w:val="1A1A1A"/>
          <w:sz w:val="18"/>
        </w:rPr>
        <w:br/>
        <w:t xml:space="preserve">    public int compareTo(AidBoxImpl o) {</w:t>
      </w:r>
      <w:r>
        <w:rPr>
          <w:rFonts w:ascii="Consolas" w:hAnsi="Consolas"/>
          <w:color w:val="1A1A1A"/>
          <w:sz w:val="18"/>
        </w:rPr>
        <w:br/>
        <w:t xml:space="preserve">        return Double.compare(this.distanceToBase, o.distanceToBase);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// ordem alternativa: por codigo</w:t>
      </w:r>
      <w:r>
        <w:rPr>
          <w:rFonts w:ascii="Consolas" w:hAnsi="Consolas"/>
          <w:color w:val="1A1A1A"/>
          <w:sz w:val="18"/>
        </w:rPr>
        <w:br/>
        <w:t>public class ByCode implements Comparator&lt;AidBoxImpl&gt; {</w:t>
      </w:r>
      <w:r>
        <w:rPr>
          <w:rFonts w:ascii="Consolas" w:hAnsi="Consolas"/>
          <w:color w:val="1A1A1A"/>
          <w:sz w:val="18"/>
        </w:rPr>
        <w:br/>
        <w:t xml:space="preserve">    @Override</w:t>
      </w:r>
      <w:r>
        <w:rPr>
          <w:rFonts w:ascii="Consolas" w:hAnsi="Consolas"/>
          <w:color w:val="1A1A1A"/>
          <w:sz w:val="18"/>
        </w:rPr>
        <w:br/>
        <w:t xml:space="preserve">    public int compare(AidBoxImpl a, AidBoxImpl b) {</w:t>
      </w:r>
      <w:r>
        <w:rPr>
          <w:rFonts w:ascii="Consolas" w:hAnsi="Consolas"/>
          <w:color w:val="1A1A1A"/>
          <w:sz w:val="18"/>
        </w:rPr>
        <w:br/>
        <w:t xml:space="preserve">        return a.getCode().compareTo(b.getCode());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Arrays.sort(boxes);               // usa compareTo (natural)</w:t>
      </w:r>
      <w:r>
        <w:rPr>
          <w:rFonts w:ascii="Consolas" w:hAnsi="Consolas"/>
          <w:color w:val="1A1A1A"/>
          <w:sz w:val="18"/>
        </w:rPr>
        <w:br/>
        <w:t>Arrays.sort(boxes, new ByCode()); // usa o comparator</w:t>
      </w:r>
    </w:p>
    <w:p>
      <w:pPr>
        <w:pStyle w:val="Heading2"/>
      </w:pPr>
      <w:r>
        <w:rPr>
          <w:rFonts w:ascii="Calibri" w:hAnsi="Calibri"/>
          <w:color w:val="0B2E4F"/>
          <w:sz w:val="26"/>
        </w:rPr>
        <w:t>A2. Genericos (generics)</w:t>
      </w:r>
    </w:p>
    <w:p>
      <w:pPr>
        <w:spacing w:after="120"/>
      </w:pPr>
      <w:r>
        <w:rPr>
          <w:b w:val="0"/>
          <w:i w:val="0"/>
        </w:rPr>
        <w:t>Permitem escrever classes/metodos parametrizados por tipo (&lt;T&gt;), com seguranca de tipos em compilacao e sem casts. Evitam erros e codigo duplicado. (No projeto nao se usam colecoes genericas, mas o conceito pode ser perguntado.)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class Par&lt;T&gt; {</w:t>
      </w:r>
      <w:r>
        <w:rPr>
          <w:rFonts w:ascii="Consolas" w:hAnsi="Consolas"/>
          <w:color w:val="1A1A1A"/>
          <w:sz w:val="18"/>
        </w:rPr>
        <w:br/>
        <w:t xml:space="preserve">    private T primeiro;</w:t>
      </w:r>
      <w:r>
        <w:rPr>
          <w:rFonts w:ascii="Consolas" w:hAnsi="Consolas"/>
          <w:color w:val="1A1A1A"/>
          <w:sz w:val="18"/>
        </w:rPr>
        <w:br/>
        <w:t xml:space="preserve">    private T segundo;</w:t>
      </w:r>
      <w:r>
        <w:rPr>
          <w:rFonts w:ascii="Consolas" w:hAnsi="Consolas"/>
          <w:color w:val="1A1A1A"/>
          <w:sz w:val="18"/>
        </w:rPr>
        <w:br/>
        <w:t xml:space="preserve">    public Par(T a, T b) { this.primeiro = a; this.segundo = b; }</w:t>
      </w:r>
      <w:r>
        <w:rPr>
          <w:rFonts w:ascii="Consolas" w:hAnsi="Consolas"/>
          <w:color w:val="1A1A1A"/>
          <w:sz w:val="18"/>
        </w:rPr>
        <w:br/>
        <w:t xml:space="preserve">    public T getPrimeiro() { return primeiro; }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// metodo generico</w:t>
      </w:r>
      <w:r>
        <w:rPr>
          <w:rFonts w:ascii="Consolas" w:hAnsi="Consolas"/>
          <w:color w:val="1A1A1A"/>
          <w:sz w:val="18"/>
        </w:rPr>
        <w:br/>
        <w:t>public static &lt;T&gt; T ultimo(T[] array) {</w:t>
      </w:r>
      <w:r>
        <w:rPr>
          <w:rFonts w:ascii="Consolas" w:hAnsi="Consolas"/>
          <w:color w:val="1A1A1A"/>
          <w:sz w:val="18"/>
        </w:rPr>
        <w:br/>
        <w:t xml:space="preserve">    return array[array.length - 1];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6"/>
        </w:rPr>
        <w:t>A3. Imutabilidade</w:t>
      </w:r>
    </w:p>
    <w:p>
      <w:pPr>
        <w:spacing w:after="120"/>
      </w:pPr>
      <w:r>
        <w:rPr>
          <w:b w:val="0"/>
          <w:i w:val="0"/>
        </w:rPr>
        <w:t>Um objeto imutavel nao muda de estado apos ser criado. Consegue-se com: atributos private final, sem setters, e copia defensiva nos getters/construtor. Vantagens: seguro em concorrencia, previsivel, pode ser partilhado sem risco.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final class GeographicCoordinatesImpl implements GeographicCoordinates {</w:t>
      </w:r>
      <w:r>
        <w:rPr>
          <w:rFonts w:ascii="Consolas" w:hAnsi="Consolas"/>
          <w:color w:val="1A1A1A"/>
          <w:sz w:val="18"/>
        </w:rPr>
        <w:br/>
        <w:t xml:space="preserve">    private final double latitude;</w:t>
      </w:r>
      <w:r>
        <w:rPr>
          <w:rFonts w:ascii="Consolas" w:hAnsi="Consolas"/>
          <w:color w:val="1A1A1A"/>
          <w:sz w:val="18"/>
        </w:rPr>
        <w:br/>
        <w:t xml:space="preserve">    private final double longitude;</w:t>
      </w:r>
      <w:r>
        <w:rPr>
          <w:rFonts w:ascii="Consolas" w:hAnsi="Consolas"/>
          <w:color w:val="1A1A1A"/>
          <w:sz w:val="18"/>
        </w:rPr>
        <w:br/>
        <w:t xml:space="preserve">    public GeographicCoordinatesImpl(double lat, double lon) {</w:t>
      </w:r>
      <w:r>
        <w:rPr>
          <w:rFonts w:ascii="Consolas" w:hAnsi="Consolas"/>
          <w:color w:val="1A1A1A"/>
          <w:sz w:val="18"/>
        </w:rPr>
        <w:br/>
        <w:t xml:space="preserve">        this.latitude = lat; this.longitude = lon;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 xml:space="preserve">    public double getLatitude()  { return latitude; }   // so getters</w:t>
      </w:r>
      <w:r>
        <w:rPr>
          <w:rFonts w:ascii="Consolas" w:hAnsi="Consolas"/>
          <w:color w:val="1A1A1A"/>
          <w:sz w:val="18"/>
        </w:rPr>
        <w:br/>
        <w:t xml:space="preserve">    public double getLongitude() { return longitude; }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6"/>
        </w:rPr>
        <w:t>A4. Construtores: this() e super()</w:t>
      </w:r>
    </w:p>
    <w:p>
      <w:pPr>
        <w:pStyle w:val="ListBullet"/>
      </w:pPr>
      <w:r>
        <w:rPr>
          <w:b/>
        </w:rPr>
        <w:t>this(...):</w:t>
      </w:r>
      <w:r>
        <w:t xml:space="preserve"> chama outro construtor da MESMA classe (encadeamento). Tem de ser a 1a instrucao.</w:t>
      </w:r>
    </w:p>
    <w:p>
      <w:pPr>
        <w:pStyle w:val="ListBullet"/>
      </w:pPr>
      <w:r>
        <w:rPr>
          <w:b/>
        </w:rPr>
        <w:t>super(...):</w:t>
      </w:r>
      <w:r>
        <w:t xml:space="preserve"> chama o construtor da SUPERCLASSE. Tem de ser a 1a instrucao do construtor do filho.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class VehicleImpl implements Vehicle {</w:t>
      </w:r>
      <w:r>
        <w:rPr>
          <w:rFonts w:ascii="Consolas" w:hAnsi="Consolas"/>
          <w:color w:val="1A1A1A"/>
          <w:sz w:val="18"/>
        </w:rPr>
        <w:br/>
        <w:t xml:space="preserve">    private String code; private ItemType type; private double capacity;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public VehicleImpl(String code, ItemType type) {</w:t>
      </w:r>
      <w:r>
        <w:rPr>
          <w:rFonts w:ascii="Consolas" w:hAnsi="Consolas"/>
          <w:color w:val="1A1A1A"/>
          <w:sz w:val="18"/>
        </w:rPr>
        <w:br/>
        <w:t xml:space="preserve">        this(code, type, 0.0);              // encadeia p/ o construtor completo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 xml:space="preserve">    public VehicleImpl(String code, ItemType type, double capacity) {</w:t>
      </w:r>
      <w:r>
        <w:rPr>
          <w:rFonts w:ascii="Consolas" w:hAnsi="Consolas"/>
          <w:color w:val="1A1A1A"/>
          <w:sz w:val="18"/>
        </w:rPr>
        <w:br/>
        <w:t xml:space="preserve">        this.code = code; this.type = type; this.capacity = capacity;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public class RefrigeratedVehicleImpl extends VehicleImpl {</w:t>
      </w:r>
      <w:r>
        <w:rPr>
          <w:rFonts w:ascii="Consolas" w:hAnsi="Consolas"/>
          <w:color w:val="1A1A1A"/>
          <w:sz w:val="18"/>
        </w:rPr>
        <w:br/>
        <w:t xml:space="preserve">    private double maxKm;</w:t>
      </w:r>
      <w:r>
        <w:rPr>
          <w:rFonts w:ascii="Consolas" w:hAnsi="Consolas"/>
          <w:color w:val="1A1A1A"/>
          <w:sz w:val="18"/>
        </w:rPr>
        <w:br/>
        <w:t xml:space="preserve">    public RefrigeratedVehicleImpl(String code, double cap, double maxKm) {</w:t>
      </w:r>
      <w:r>
        <w:rPr>
          <w:rFonts w:ascii="Consolas" w:hAnsi="Consolas"/>
          <w:color w:val="1A1A1A"/>
          <w:sz w:val="18"/>
        </w:rPr>
        <w:br/>
        <w:t xml:space="preserve">        super(code, ItemType.PERISHABLE_FOOD, cap);   // 1a instrucao</w:t>
      </w:r>
      <w:r>
        <w:rPr>
          <w:rFonts w:ascii="Consolas" w:hAnsi="Consolas"/>
          <w:color w:val="1A1A1A"/>
          <w:sz w:val="18"/>
        </w:rPr>
        <w:br/>
        <w:t xml:space="preserve">        this.maxKm = maxKm;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6"/>
        </w:rPr>
        <w:t>A5. Padrao Strategy (identificar/aplicar)</w:t>
      </w:r>
    </w:p>
    <w:p>
      <w:pPr>
        <w:spacing w:after="120"/>
      </w:pPr>
      <w:r>
        <w:rPr>
          <w:b w:val="0"/>
          <w:i w:val="0"/>
        </w:rPr>
        <w:t>Strategy encapsula um algoritmo (aqui, o criterio de geracao de rotas) por tras de uma interface, permitindo trocar de algoritmo sem alterar o codigo cliente. No projeto: interface Strategy e StrategyImpl; o RouteGenerator recebe uma Strategy e chama generate(...).</w:t>
      </w:r>
    </w:p>
    <w:p>
      <w:pPr>
        <w:pStyle w:val="Heading1"/>
      </w:pPr>
      <w:r>
        <w:rPr>
          <w:rFonts w:ascii="Calibri" w:hAnsi="Calibri"/>
          <w:color w:val="1F4E79"/>
          <w:sz w:val="36"/>
        </w:rPr>
        <w:t>B. Pratica</w:t>
      </w:r>
    </w:p>
    <w:p>
      <w:pPr>
        <w:pStyle w:val="Heading2"/>
      </w:pPr>
      <w:r>
        <w:rPr>
          <w:rFonts w:ascii="Calibri" w:hAnsi="Calibri"/>
          <w:color w:val="0B2E4F"/>
          <w:sz w:val="26"/>
        </w:rPr>
        <w:t>B1. Iterator proprio sobre um array (sem Collections)</w:t>
      </w:r>
    </w:p>
    <w:p>
      <w:pPr>
        <w:spacing w:after="120"/>
      </w:pPr>
      <w:r>
        <w:rPr>
          <w:b w:val="0"/>
          <w:i w:val="0"/>
        </w:rPr>
        <w:t>Implementar Iterable&lt;T&gt; e devolver um Iterator&lt;T&gt; anonimo que percorre o array ate ao contador.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class AidBoxCollection implements Iterable&lt;AidBox&gt; {</w:t>
      </w:r>
      <w:r>
        <w:rPr>
          <w:rFonts w:ascii="Consolas" w:hAnsi="Consolas"/>
          <w:color w:val="1A1A1A"/>
          <w:sz w:val="18"/>
        </w:rPr>
        <w:br/>
        <w:t xml:space="preserve">    private AidBox[] boxes;</w:t>
      </w:r>
      <w:r>
        <w:rPr>
          <w:rFonts w:ascii="Consolas" w:hAnsi="Consolas"/>
          <w:color w:val="1A1A1A"/>
          <w:sz w:val="18"/>
        </w:rPr>
        <w:br/>
        <w:t xml:space="preserve">    private int counter;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@Override</w:t>
      </w:r>
      <w:r>
        <w:rPr>
          <w:rFonts w:ascii="Consolas" w:hAnsi="Consolas"/>
          <w:color w:val="1A1A1A"/>
          <w:sz w:val="18"/>
        </w:rPr>
        <w:br/>
        <w:t xml:space="preserve">    public Iterator&lt;AidBox&gt; iterator() {</w:t>
      </w:r>
      <w:r>
        <w:rPr>
          <w:rFonts w:ascii="Consolas" w:hAnsi="Consolas"/>
          <w:color w:val="1A1A1A"/>
          <w:sz w:val="18"/>
        </w:rPr>
        <w:br/>
        <w:t xml:space="preserve">        return new Iterator&lt;AidBox&gt;() {</w:t>
      </w:r>
      <w:r>
        <w:rPr>
          <w:rFonts w:ascii="Consolas" w:hAnsi="Consolas"/>
          <w:color w:val="1A1A1A"/>
          <w:sz w:val="18"/>
        </w:rPr>
        <w:br/>
        <w:t xml:space="preserve">            private int idx = 0;</w:t>
      </w:r>
      <w:r>
        <w:rPr>
          <w:rFonts w:ascii="Consolas" w:hAnsi="Consolas"/>
          <w:color w:val="1A1A1A"/>
          <w:sz w:val="18"/>
        </w:rPr>
        <w:br/>
        <w:t xml:space="preserve">            @Override public boolean hasNext() { return idx &lt; counter; }</w:t>
      </w:r>
      <w:r>
        <w:rPr>
          <w:rFonts w:ascii="Consolas" w:hAnsi="Consolas"/>
          <w:color w:val="1A1A1A"/>
          <w:sz w:val="18"/>
        </w:rPr>
        <w:br/>
        <w:t xml:space="preserve">            @Override public AidBox next() {</w:t>
      </w:r>
      <w:r>
        <w:rPr>
          <w:rFonts w:ascii="Consolas" w:hAnsi="Consolas"/>
          <w:color w:val="1A1A1A"/>
          <w:sz w:val="18"/>
        </w:rPr>
        <w:br/>
        <w:t xml:space="preserve">                if (!hasNext()) throw new NoSuchElementException();</w:t>
      </w:r>
      <w:r>
        <w:rPr>
          <w:rFonts w:ascii="Consolas" w:hAnsi="Consolas"/>
          <w:color w:val="1A1A1A"/>
          <w:sz w:val="18"/>
        </w:rPr>
        <w:br/>
        <w:t xml:space="preserve">                return boxes[idx++];</w:t>
      </w:r>
      <w:r>
        <w:rPr>
          <w:rFonts w:ascii="Consolas" w:hAnsi="Consolas"/>
          <w:color w:val="1A1A1A"/>
          <w:sz w:val="18"/>
        </w:rPr>
        <w:br/>
        <w:t xml:space="preserve">            }</w:t>
      </w:r>
      <w:r>
        <w:rPr>
          <w:rFonts w:ascii="Consolas" w:hAnsi="Consolas"/>
          <w:color w:val="1A1A1A"/>
          <w:sz w:val="18"/>
        </w:rPr>
        <w:br/>
        <w:t xml:space="preserve">        };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// uso: for (AidBox ab : colecao) { ... }</w:t>
      </w:r>
    </w:p>
    <w:p>
      <w:pPr>
        <w:pStyle w:val="Heading2"/>
      </w:pPr>
      <w:r>
        <w:rPr>
          <w:rFonts w:ascii="Calibri" w:hAnsi="Calibri"/>
          <w:color w:val="0B2E4F"/>
          <w:sz w:val="26"/>
        </w:rPr>
        <w:t>B2. clone() com copia profunda (dentro de uma classe)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class AidBoxImpl implements AidBox, Cloneable {</w:t>
      </w:r>
      <w:r>
        <w:rPr>
          <w:rFonts w:ascii="Consolas" w:hAnsi="Consolas"/>
          <w:color w:val="1A1A1A"/>
          <w:sz w:val="18"/>
        </w:rPr>
        <w:br/>
        <w:t xml:space="preserve">    private Container[] containers;</w:t>
      </w:r>
      <w:r>
        <w:rPr>
          <w:rFonts w:ascii="Consolas" w:hAnsi="Consolas"/>
          <w:color w:val="1A1A1A"/>
          <w:sz w:val="18"/>
        </w:rPr>
        <w:br/>
        <w:t xml:space="preserve">    private int counter;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@Override</w:t>
      </w:r>
      <w:r>
        <w:rPr>
          <w:rFonts w:ascii="Consolas" w:hAnsi="Consolas"/>
          <w:color w:val="1A1A1A"/>
          <w:sz w:val="18"/>
        </w:rPr>
        <w:br/>
        <w:t xml:space="preserve">    public Object clone() throws CloneNotSupportedException {</w:t>
      </w:r>
      <w:r>
        <w:rPr>
          <w:rFonts w:ascii="Consolas" w:hAnsi="Consolas"/>
          <w:color w:val="1A1A1A"/>
          <w:sz w:val="18"/>
        </w:rPr>
        <w:br/>
        <w:t xml:space="preserve">        AidBoxImpl cloned = (AidBoxImpl) super.clone();     // copia superficial</w:t>
      </w:r>
      <w:r>
        <w:rPr>
          <w:rFonts w:ascii="Consolas" w:hAnsi="Consolas"/>
          <w:color w:val="1A1A1A"/>
          <w:sz w:val="18"/>
        </w:rPr>
        <w:br/>
        <w:t xml:space="preserve">        cloned.containers = new Container[this.containers.length];</w:t>
      </w:r>
      <w:r>
        <w:rPr>
          <w:rFonts w:ascii="Consolas" w:hAnsi="Consolas"/>
          <w:color w:val="1A1A1A"/>
          <w:sz w:val="18"/>
        </w:rPr>
        <w:br/>
        <w:t xml:space="preserve">        for (int i = 0; i &lt; this.counter; i++)              // duplica o array</w:t>
      </w:r>
      <w:r>
        <w:rPr>
          <w:rFonts w:ascii="Consolas" w:hAnsi="Consolas"/>
          <w:color w:val="1A1A1A"/>
          <w:sz w:val="18"/>
        </w:rPr>
        <w:br/>
        <w:t xml:space="preserve">            cloned.containers[i] = this.containers[i];</w:t>
      </w:r>
      <w:r>
        <w:rPr>
          <w:rFonts w:ascii="Consolas" w:hAnsi="Consolas"/>
          <w:color w:val="1A1A1A"/>
          <w:sz w:val="18"/>
        </w:rPr>
        <w:br/>
        <w:t xml:space="preserve">        return cloned;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spacing w:after="120"/>
      </w:pPr>
      <w:r>
        <w:rPr>
          <w:b/>
          <w:i w:val="0"/>
          <w:color w:val="1E6B2F"/>
        </w:rPr>
        <w:t>Testado: alterar o clone nao afeta o original (arrays independentes).</w:t>
      </w:r>
    </w:p>
    <w:p>
      <w:pPr>
        <w:pStyle w:val="Heading2"/>
      </w:pPr>
      <w:r>
        <w:rPr>
          <w:rFonts w:ascii="Calibri" w:hAnsi="Calibri"/>
          <w:color w:val="0B2E4F"/>
          <w:sz w:val="26"/>
        </w:rPr>
        <w:t>B3. insertAfter na Route (shift do array)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@Override</w:t>
      </w:r>
      <w:r>
        <w:rPr>
          <w:rFonts w:ascii="Consolas" w:hAnsi="Consolas"/>
          <w:color w:val="1A1A1A"/>
          <w:sz w:val="18"/>
        </w:rPr>
        <w:br/>
        <w:t>public void insertAfter(AidBox after, AidBox toInsert) throws RouteException {</w:t>
      </w:r>
      <w:r>
        <w:rPr>
          <w:rFonts w:ascii="Consolas" w:hAnsi="Consolas"/>
          <w:color w:val="1A1A1A"/>
          <w:sz w:val="18"/>
        </w:rPr>
        <w:br/>
        <w:t xml:space="preserve">    if (after == null || toInsert == null)</w:t>
      </w:r>
      <w:r>
        <w:rPr>
          <w:rFonts w:ascii="Consolas" w:hAnsi="Consolas"/>
          <w:color w:val="1A1A1A"/>
          <w:sz w:val="18"/>
        </w:rPr>
        <w:br/>
        <w:t xml:space="preserve">        throw new RouteException("AidBox nula.");</w:t>
      </w:r>
      <w:r>
        <w:rPr>
          <w:rFonts w:ascii="Consolas" w:hAnsi="Consolas"/>
          <w:color w:val="1A1A1A"/>
          <w:sz w:val="18"/>
        </w:rPr>
        <w:br/>
        <w:t xml:space="preserve">    int idx = indexOf(after);</w:t>
      </w:r>
      <w:r>
        <w:rPr>
          <w:rFonts w:ascii="Consolas" w:hAnsi="Consolas"/>
          <w:color w:val="1A1A1A"/>
          <w:sz w:val="18"/>
        </w:rPr>
        <w:br/>
        <w:t xml:space="preserve">    if (idx == -1) throw new RouteException("A AidBox 'after' nao esta na rota.");</w:t>
      </w:r>
      <w:r>
        <w:rPr>
          <w:rFonts w:ascii="Consolas" w:hAnsi="Consolas"/>
          <w:color w:val="1A1A1A"/>
          <w:sz w:val="18"/>
        </w:rPr>
        <w:br/>
        <w:t xml:space="preserve">    if (containsAidBox(toInsert)) throw new RouteException("Ja esta na rota.");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if (counter == route.length)</w:t>
      </w:r>
      <w:r>
        <w:rPr>
          <w:rFonts w:ascii="Consolas" w:hAnsi="Consolas"/>
          <w:color w:val="1A1A1A"/>
          <w:sz w:val="18"/>
        </w:rPr>
        <w:br/>
        <w:t xml:space="preserve">        route = Arrays.copyOf(route, route.length * 2);</w:t>
      </w:r>
      <w:r>
        <w:rPr>
          <w:rFonts w:ascii="Consolas" w:hAnsi="Consolas"/>
          <w:color w:val="1A1A1A"/>
          <w:sz w:val="18"/>
        </w:rPr>
        <w:br/>
        <w:t xml:space="preserve">    for (int i = counter; i &gt; idx + 1; i--)   // abre espaco a direita</w:t>
      </w:r>
      <w:r>
        <w:rPr>
          <w:rFonts w:ascii="Consolas" w:hAnsi="Consolas"/>
          <w:color w:val="1A1A1A"/>
          <w:sz w:val="18"/>
        </w:rPr>
        <w:br/>
        <w:t xml:space="preserve">        route[i] = route[i - 1];</w:t>
      </w:r>
      <w:r>
        <w:rPr>
          <w:rFonts w:ascii="Consolas" w:hAnsi="Consolas"/>
          <w:color w:val="1A1A1A"/>
          <w:sz w:val="18"/>
        </w:rPr>
        <w:br/>
        <w:t xml:space="preserve">    route[idx + 1] = toInsert;                 // insere logo apos 'after'</w:t>
      </w:r>
      <w:r>
        <w:rPr>
          <w:rFonts w:ascii="Consolas" w:hAnsi="Consolas"/>
          <w:color w:val="1A1A1A"/>
          <w:sz w:val="18"/>
        </w:rPr>
        <w:br/>
        <w:t xml:space="preserve">    counter++;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spacing w:after="120"/>
      </w:pPr>
      <w:r>
        <w:rPr>
          <w:b/>
          <w:i w:val="0"/>
          <w:color w:val="1E6B2F"/>
        </w:rPr>
        <w:t>Testado: [A, C] + insertAfter(A, B) -&gt; [A, B, C].</w:t>
      </w:r>
    </w:p>
    <w:p>
      <w:pPr>
        <w:pStyle w:val="Heading2"/>
      </w:pPr>
      <w:r>
        <w:rPr>
          <w:rFonts w:ascii="Calibri" w:hAnsi="Calibri"/>
          <w:color w:val="0B2E4F"/>
          <w:sz w:val="26"/>
        </w:rPr>
        <w:t>B4. replaceAidBox na Route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@Override</w:t>
      </w:r>
      <w:r>
        <w:rPr>
          <w:rFonts w:ascii="Consolas" w:hAnsi="Consolas"/>
          <w:color w:val="1A1A1A"/>
          <w:sz w:val="18"/>
        </w:rPr>
        <w:br/>
        <w:t>public void replaceAidBox(AidBox from, AidBox to) throws RouteException {</w:t>
      </w:r>
      <w:r>
        <w:rPr>
          <w:rFonts w:ascii="Consolas" w:hAnsi="Consolas"/>
          <w:color w:val="1A1A1A"/>
          <w:sz w:val="18"/>
        </w:rPr>
        <w:br/>
        <w:t xml:space="preserve">    if (from == null || to == null) throw new RouteException("AidBox nula.");</w:t>
      </w:r>
      <w:r>
        <w:rPr>
          <w:rFonts w:ascii="Consolas" w:hAnsi="Consolas"/>
          <w:color w:val="1A1A1A"/>
          <w:sz w:val="18"/>
        </w:rPr>
        <w:br/>
        <w:t xml:space="preserve">    int idx = indexOf(from);</w:t>
      </w:r>
      <w:r>
        <w:rPr>
          <w:rFonts w:ascii="Consolas" w:hAnsi="Consolas"/>
          <w:color w:val="1A1A1A"/>
          <w:sz w:val="18"/>
        </w:rPr>
        <w:br/>
        <w:t xml:space="preserve">    if (idx == -1) throw new RouteException("'from' nao esta na rota.");</w:t>
      </w:r>
      <w:r>
        <w:rPr>
          <w:rFonts w:ascii="Consolas" w:hAnsi="Consolas"/>
          <w:color w:val="1A1A1A"/>
          <w:sz w:val="18"/>
        </w:rPr>
        <w:br/>
        <w:t xml:space="preserve">    if (containsAidBox(to)) throw new RouteException("'to' ja esta na rota.");</w:t>
      </w:r>
      <w:r>
        <w:rPr>
          <w:rFonts w:ascii="Consolas" w:hAnsi="Consolas"/>
          <w:color w:val="1A1A1A"/>
          <w:sz w:val="18"/>
        </w:rPr>
        <w:br/>
        <w:t xml:space="preserve">    route[idx] = to;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6"/>
        </w:rPr>
        <w:t>B5. Distancia/duracao total de uma rota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@Override</w:t>
      </w:r>
      <w:r>
        <w:rPr>
          <w:rFonts w:ascii="Consolas" w:hAnsi="Consolas"/>
          <w:color w:val="1A1A1A"/>
          <w:sz w:val="18"/>
        </w:rPr>
        <w:br/>
        <w:t>public double getTotalDistance() {</w:t>
      </w:r>
      <w:r>
        <w:rPr>
          <w:rFonts w:ascii="Consolas" w:hAnsi="Consolas"/>
          <w:color w:val="1A1A1A"/>
          <w:sz w:val="18"/>
        </w:rPr>
        <w:br/>
        <w:t xml:space="preserve">    double total = 0;</w:t>
      </w:r>
      <w:r>
        <w:rPr>
          <w:rFonts w:ascii="Consolas" w:hAnsi="Consolas"/>
          <w:color w:val="1A1A1A"/>
          <w:sz w:val="18"/>
        </w:rPr>
        <w:br/>
        <w:t xml:space="preserve">    for (int i = 0; i &lt; counter - 1; i++) {</w:t>
      </w:r>
      <w:r>
        <w:rPr>
          <w:rFonts w:ascii="Consolas" w:hAnsi="Consolas"/>
          <w:color w:val="1A1A1A"/>
          <w:sz w:val="18"/>
        </w:rPr>
        <w:br/>
        <w:t xml:space="preserve">        try { total += route[i].getDistance(route[i + 1]); }</w:t>
      </w:r>
      <w:r>
        <w:rPr>
          <w:rFonts w:ascii="Consolas" w:hAnsi="Consolas"/>
          <w:color w:val="1A1A1A"/>
          <w:sz w:val="18"/>
        </w:rPr>
        <w:br/>
        <w:t xml:space="preserve">        catch (AidBoxException e) { /* ignora troço invalido */ }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 xml:space="preserve">    return total;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6"/>
        </w:rPr>
        <w:t>B6. Simulacao do sensor (leitura aleatoria)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import java.util.Random;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public class SensorSimulator {</w:t>
      </w:r>
      <w:r>
        <w:rPr>
          <w:rFonts w:ascii="Consolas" w:hAnsi="Consolas"/>
          <w:color w:val="1A1A1A"/>
          <w:sz w:val="18"/>
        </w:rPr>
        <w:br/>
        <w:t xml:space="preserve">    private final Random random = new Random();</w:t>
      </w:r>
      <w:r>
        <w:rPr>
          <w:rFonts w:ascii="Consolas" w:hAnsi="Consolas"/>
          <w:color w:val="1A1A1A"/>
          <w:sz w:val="18"/>
        </w:rPr>
        <w:br/>
        <w:t xml:space="preserve">    // leitura aleatoria em [0, capacidade]</w:t>
      </w:r>
      <w:r>
        <w:rPr>
          <w:rFonts w:ascii="Consolas" w:hAnsi="Consolas"/>
          <w:color w:val="1A1A1A"/>
          <w:sz w:val="18"/>
        </w:rPr>
        <w:br/>
        <w:t xml:space="preserve">    public Measurement generateReading(Container c) {</w:t>
      </w:r>
      <w:r>
        <w:rPr>
          <w:rFonts w:ascii="Consolas" w:hAnsi="Consolas"/>
          <w:color w:val="1A1A1A"/>
          <w:sz w:val="18"/>
        </w:rPr>
        <w:br/>
        <w:t xml:space="preserve">        double value = random.nextDouble() * c.getCapacity();</w:t>
      </w:r>
      <w:r>
        <w:rPr>
          <w:rFonts w:ascii="Consolas" w:hAnsi="Consolas"/>
          <w:color w:val="1A1A1A"/>
          <w:sz w:val="18"/>
        </w:rPr>
        <w:br/>
        <w:t xml:space="preserve">        return new MeasurementImpl(LocalDateTime.now(), value);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>}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  <w:sz w:val="36"/>
        </w:rPr>
        <w:t>Mapa final - o que dominar</w:t>
      </w:r>
    </w:p>
    <w:p>
      <w:pPr>
        <w:pStyle w:val="ListBullet"/>
      </w:pPr>
      <w:r>
        <w:t>equals: null -&gt; this -&gt; getClass() -&gt; comparar codigo.</w:t>
      </w:r>
    </w:p>
    <w:p>
      <w:pPr>
        <w:pStyle w:val="ListBullet"/>
      </w:pPr>
      <w:r>
        <w:t>Array sem Collections: array + contador + expand() + Arrays.copyOf.</w:t>
      </w:r>
    </w:p>
    <w:p>
      <w:pPr>
        <w:pStyle w:val="ListBullet"/>
      </w:pPr>
      <w:r>
        <w:t>clone profundo: super.clone() + duplicar o array interno.</w:t>
      </w:r>
    </w:p>
    <w:p>
      <w:pPr>
        <w:pStyle w:val="ListBullet"/>
      </w:pPr>
      <w:r>
        <w:t>Comparable (compareTo, ordem natural) vs Comparator (compare, ordem alternativa).</w:t>
      </w:r>
    </w:p>
    <w:p>
      <w:pPr>
        <w:pStyle w:val="ListBullet"/>
      </w:pPr>
      <w:r>
        <w:t>Iterator proprio: Iterable + Iterator anonimo com hasNext/next.</w:t>
      </w:r>
    </w:p>
    <w:p>
      <w:pPr>
        <w:pStyle w:val="ListBullet"/>
      </w:pPr>
      <w:r>
        <w:t>Construtores: this(...) encadeia; super(...) chama a superclasse (1a instrucao).</w:t>
      </w:r>
    </w:p>
    <w:p>
      <w:pPr>
        <w:pStyle w:val="ListBullet"/>
      </w:pPr>
      <w:r>
        <w:t>Excecoes: validar nulos e limites; throw + throws ou try/catch.</w:t>
      </w:r>
    </w:p>
    <w:p>
      <w:pPr>
        <w:pStyle w:val="ListBullet"/>
      </w:pPr>
      <w:r>
        <w:t>Insercao/remocao em array: shift dos elementos (insertAfter, removeAidBox).</w:t>
      </w:r>
    </w:p>
    <w:p>
      <w:pPr>
        <w:pStyle w:val="ListBullet"/>
      </w:pPr>
      <w:r>
        <w:t>Main de teste: um caso por metodo, incluindo os que lancam excecao.</w:t>
      </w:r>
    </w:p>
    <w:p>
      <w:pPr>
        <w:pStyle w:val="ListBullet"/>
      </w:pPr>
      <w:r>
        <w:t>Parte 1: escreve sempre um mini-exemplo de codigo - vale pontos.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