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Gianluca Takara</w:t>
        <w:tab/>
        <w:t>8941151</w:t>
      </w:r>
      <w:r/>
    </w:p>
    <w:p>
      <w:pPr>
        <w:pStyle w:val="Normal"/>
        <w:rPr/>
      </w:pPr>
      <w:r>
        <w:rPr/>
        <w:t>Hugo Mitsumori</w:t>
        <w:tab/>
        <w:t>8941262</w:t>
      </w:r>
      <w:r/>
    </w:p>
    <w:p>
      <w:pPr>
        <w:pStyle w:val="Normal"/>
        <w:rPr/>
      </w:pPr>
      <w:r>
        <w:rPr/>
        <w:t xml:space="preserve">Luan Torres </w:t>
        <w:tab/>
        <w:tab/>
        <w:t>8941342</w:t>
      </w:r>
      <w:r/>
    </w:p>
    <w:p>
      <w:pPr>
        <w:pStyle w:val="Normal"/>
        <w:rPr/>
      </w:pPr>
      <w:r>
        <w:rPr/>
      </w:r>
      <w:r/>
    </w:p>
    <w:p>
      <w:pPr>
        <w:pStyle w:val="Normal"/>
        <w:jc w:val="center"/>
      </w:pPr>
      <w:r>
        <w:rPr>
          <w:b/>
          <w:bCs/>
        </w:rPr>
        <w:t>Requisitos Funcionais</w:t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 Cadastrar</w:t>
      </w:r>
      <w:bookmarkStart w:id="0" w:name="__DdeLink__1_843304050"/>
      <w:r>
        <w:rPr>
          <w:b/>
          <w:bCs/>
        </w:rPr>
        <w:t>/Atualizar</w:t>
      </w:r>
      <w:bookmarkEnd w:id="0"/>
      <w:r>
        <w:rPr>
          <w:b/>
          <w:bCs/>
        </w:rPr>
        <w:t xml:space="preserve"> Usuário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que os usuários (contratante, freelancers,ou empresa) possam utilizar o serviço, devem criar um cadastro e um perfil com seus dados pessoais, que podem variar dependendo do tipo de usuário.</w:t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 Cadastrar/Atualizar Técnica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Os usuários podem cadastrar técnicas (por exemplo, comp. móvel, banco de dados, ruby, etc) que possuem assim como os certificados de cursos/provas que  comprovem a especialidade.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Cadastrar Problema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 usuário do tipo contratante pode criar a descrição de um problema (issue) computacional que necessite obter soluções da comunidade.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Cadastrar Solução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Dado um problema descrito por um usuário, qualquer outro usuário pode propor uma solução computacional para resolver tal problema. Pode haver mais de uma solução para o mesmo problema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Cadastrar Serviço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contratante que saiba previamente os requisitos que sua solução necessita pode criar uma solicitação de serviço, informando os requisitos. Também pode ser criado um serviço a partir de uma solução de um problema dada por um usuário.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Buscar Usuário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 usuário deve ser capaz de encontrar qualquer outro usuário informando algumas strings que caracaterizem tal usuário (nome, idade, profissão, técnicas, entre outros)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Seguir Usuário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 usuário deve ser capaz de seguir outo usuário, de modo a receber atualizações recentes de todos os usuários que segue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Buscar Problema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usuário pode buscar </w:t>
      </w:r>
      <w:bookmarkStart w:id="1" w:name="__DdeLink__3_843304050"/>
      <w:bookmarkEnd w:id="1"/>
      <w:r>
        <w:rPr>
          <w:b w:val="false"/>
          <w:bCs w:val="false"/>
        </w:rPr>
        <w:t>as informações de um problema criado por outro usuário informando algumas strings que caracterizem tal problema (nome, tipo, urgência, entre outros)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Buscar Serviço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Um usuário pode buscar as informações de um serviço criado por outro usuário informando algumas strings que caracterizem tal serviço (nome, tipo, data limite, requisitos, entre outros)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Atender Serviço</w:t>
      </w:r>
      <w:r/>
    </w:p>
    <w:p>
      <w:pPr>
        <w:pStyle w:val="Normal"/>
        <w:jc w:val="left"/>
        <w:rPr/>
      </w:pPr>
      <w:r>
        <w:rPr/>
        <w:t>Um usuário do tipo freelancer ou empresa pode atender a solicitação de um serviço criado por outro usuário, resultando em uma espécie de “contrato”. Um usuário pode atender mais de um serviço, e um serviço pode ser atendido por mais de um usuário (se especificado na descrição).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</w:pPr>
      <w:r>
        <w:rPr>
          <w:b/>
          <w:bCs/>
        </w:rPr>
        <w:t>- Avaliar Serviço</w:t>
      </w:r>
      <w:r/>
    </w:p>
    <w:p>
      <w:pPr>
        <w:pStyle w:val="Normal"/>
        <w:jc w:val="left"/>
      </w:pPr>
      <w:r>
        <w:rPr>
          <w:b w:val="false"/>
          <w:bCs w:val="false"/>
        </w:rPr>
        <w:t>Após a conclusão do serviço, o usuário contratante deve avaliar o serviço feito pelos freelancers, informando pontos positivos e negativos do processo e do produto final.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1708</TotalTime>
  <Application>LibreOffice/4.3.3.2$Linux_X86_64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2016-10-05T07:17:29Z</dcterms:created>
  <dc:language>pt-BR</dc:language>
  <dcterms:modified xsi:type="dcterms:W3CDTF">2016-10-05T07:45:59Z</dcterms:modified>
  <cp:revision>6</cp:revision>
</cp:coreProperties>
</file>