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MX"/>
        </w:rPr>
        <w:t xml:space="preserve">- Se definieron las especialidades generales estas son 7 y se detallan en la hoja Excel adjunta, cada especialidad general </w:t>
      </w:r>
      <w:proofErr w:type="spellStart"/>
      <w:r w:rsidRPr="00CC3F5D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MX"/>
        </w:rPr>
        <w:t>esta</w:t>
      </w:r>
      <w:proofErr w:type="spellEnd"/>
      <w:r w:rsidRPr="00CC3F5D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MX"/>
        </w:rPr>
        <w:t xml:space="preserve"> acompañada de subespecialidades que tienen nominación propia para cada centro de formación.   Esta nominación deberá de incluida al momento de registrarse la maestra en la base de datos.</w:t>
      </w:r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 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bookmarkStart w:id="0" w:name="_GoBack"/>
      <w:bookmarkEnd w:id="0"/>
      <w:r w:rsidRPr="00391778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- Listado de maestras enviadas al usuario final debe mostrarse aleatoriamente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454857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- Adecuar la hoja Excel para bases de datos grupales y finalizarla.</w:t>
      </w:r>
    </w:p>
    <w:p w:rsidR="00CC3F5D" w:rsidRPr="002D559A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- Corregir el </w:t>
      </w:r>
      <w:proofErr w:type="spellStart"/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modulo</w:t>
      </w:r>
      <w:proofErr w:type="spellEnd"/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de </w:t>
      </w:r>
      <w:proofErr w:type="spellStart"/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publicacion</w:t>
      </w:r>
      <w:proofErr w:type="spellEnd"/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de noticias, donde se diferencia noticia rechazada de noticia sin publicar.</w:t>
      </w:r>
    </w:p>
    <w:p w:rsidR="00CC3F5D" w:rsidRPr="002D559A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Título  |  Autor   | Creado  |     ID   |   </w:t>
      </w:r>
      <w:proofErr w:type="spellStart"/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Verificacion</w:t>
      </w:r>
      <w:proofErr w:type="spellEnd"/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 |   Opciones</w:t>
      </w:r>
    </w:p>
    <w:p w:rsidR="00CC3F5D" w:rsidRPr="002D559A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        </w:t>
      </w:r>
      <w:r w:rsidR="003E4E0E"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                                </w:t>
      </w:r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Aceptado/Rechazado/Sin Verificar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     </w:t>
      </w:r>
      <w:r w:rsidR="003E4E0E"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                                       </w:t>
      </w:r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 Verde     </w:t>
      </w:r>
      <w:r w:rsidR="003E4E0E"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 </w:t>
      </w:r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Rojo        </w:t>
      </w:r>
      <w:r w:rsidR="003E4E0E"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 </w:t>
      </w:r>
      <w:r w:rsidRPr="002D559A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Amarrillo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E54D4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- Dar acceso a los centros de formación también a la parte de “Noticias” e “Información de Interés” para subir información referente a constructoras (siempre pasando por el filtro de CABOCO).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- Habilitar la opción de e-mail de retroalimentación que le llega al empleador luego de realizado el trabajo. (PENDIENTE)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- En vez del término “Especialistas” en toda la página utilizar el término “Maestra Constructora”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* FRONT END FORMULARIO "Encuentra tu TRABAJADORA CALIFICADA AQUÍ" modificar texto: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  "Llene el siguiente formulario para enviar a su correo la información de las especialidades requeridas." por 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  "Llene el siguiente formulario para enviar a su correo la información de las maestras constructoras requeridas."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- Corregir formato de </w:t>
      </w:r>
      <w:proofErr w:type="spellStart"/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presentacion</w:t>
      </w:r>
      <w:proofErr w:type="spellEnd"/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de noticias a una sola columna con </w:t>
      </w:r>
      <w:proofErr w:type="spellStart"/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marges</w:t>
      </w:r>
      <w:proofErr w:type="spellEnd"/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izquierdo y derecho amplios.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Pc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MARGEN_IZQUIERDO</w:t>
      </w:r>
      <w:r w:rsidRPr="003E4E0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</w:t>
      </w: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CONTENIDO     MARGEN_DERECHO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</w:t>
      </w:r>
      <w:r w:rsidRPr="003E4E0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 </w:t>
      </w: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(25%)</w:t>
      </w:r>
      <w:r w:rsidRPr="003E4E0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 </w:t>
      </w: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       (50%)</w:t>
      </w:r>
      <w:r w:rsidRPr="003E4E0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 </w:t>
      </w: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(25%)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Tableta/Celular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MARGEN_IZQUIERDO</w:t>
      </w:r>
      <w:r w:rsidRPr="003E4E0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</w:t>
      </w: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CONTENIDO     MARGEN_DERECHO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</w:t>
      </w:r>
      <w:r w:rsidRPr="003E4E0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 </w:t>
      </w: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  (0%)</w:t>
      </w:r>
      <w:r w:rsidRPr="003E4E0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 </w:t>
      </w: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        (100%)</w:t>
      </w:r>
      <w:r w:rsidRPr="003E4E0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  </w:t>
      </w: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 (0%)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- Corregir Compartir Facebook.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4374B4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- BACKEND -&gt; Usuarios -&gt; Todos los usuarios -&gt; Corregir </w:t>
      </w:r>
      <w:proofErr w:type="spellStart"/>
      <w:r w:rsidRPr="004374B4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Edicion</w:t>
      </w:r>
      <w:proofErr w:type="spellEnd"/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- CORREGIR LISTADO DE MAESTRAS CONSTRUCTORAS</w:t>
      </w:r>
    </w:p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  CI   |  Apellidos   |   Nombres  |        </w:t>
      </w:r>
      <w:proofErr w:type="spellStart"/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Fec.Nac</w:t>
      </w:r>
      <w:proofErr w:type="spellEnd"/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.  |    Dirección  |  Telf. Contacto  |     Correo  |  Estado  |  Centro de formación   |    Opciones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07246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- BACKEND -&gt; Maestras Constructoras -&gt; Añadir nuevo: Cambiar texto "Rubro de formación" por "Certificación en" (Verificar </w:t>
      </w:r>
      <w:proofErr w:type="spellStart"/>
      <w:r w:rsidRPr="0007246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excel</w:t>
      </w:r>
      <w:proofErr w:type="spellEnd"/>
      <w:r w:rsidRPr="0007246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 xml:space="preserve">), en lugar de "años de experiencia", colocar "fecha de </w:t>
      </w:r>
      <w:proofErr w:type="spellStart"/>
      <w:r w:rsidRPr="0007246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certificacion</w:t>
      </w:r>
      <w:proofErr w:type="spellEnd"/>
      <w:r w:rsidRPr="0007246E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"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 xml:space="preserve">- Encuesta de Nivel de </w:t>
      </w:r>
      <w:proofErr w:type="spellStart"/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satisfaccion</w:t>
      </w:r>
      <w:proofErr w:type="spellEnd"/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 xml:space="preserve"> del cliente. (PENDIENTE)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- FRONT END FORMULARIO "Encuentra tu TRABAJADORA CALIFICADA AQUÍ"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   * Validar entrada de datos (</w:t>
      </w:r>
      <w:proofErr w:type="spellStart"/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nro</w:t>
      </w:r>
      <w:proofErr w:type="spellEnd"/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 xml:space="preserve"> trabajadores, fecha)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 xml:space="preserve">   * </w:t>
      </w:r>
      <w:proofErr w:type="spellStart"/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Boton</w:t>
      </w:r>
      <w:proofErr w:type="spellEnd"/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 xml:space="preserve"> ir </w:t>
      </w:r>
      <w:proofErr w:type="spellStart"/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atras</w:t>
      </w:r>
      <w:proofErr w:type="spellEnd"/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 xml:space="preserve">   * </w:t>
      </w:r>
      <w:proofErr w:type="spellStart"/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Captcha</w:t>
      </w:r>
      <w:proofErr w:type="spellEnd"/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 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MX"/>
        </w:rPr>
        <w:t>- Añadir una columna extra en la parte de las alumnas como opción para que pueda ser llenada por los Centros de Formación.</w:t>
      </w:r>
    </w:p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 </w:t>
      </w:r>
    </w:p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MX"/>
        </w:rPr>
        <w:lastRenderedPageBreak/>
        <w:t xml:space="preserve">- Añadir Una Escuela más denominada "Escuelas Taller de la Cooperación Española". Sobre este tema estamos haciendo las averiguaciones respectivas con </w:t>
      </w:r>
      <w:proofErr w:type="spellStart"/>
      <w:r w:rsidRPr="00CC3F5D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MX"/>
        </w:rPr>
        <w:t>Giovana</w:t>
      </w:r>
      <w:proofErr w:type="spellEnd"/>
      <w:r w:rsidRPr="00CC3F5D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MX"/>
        </w:rPr>
        <w:t>.</w:t>
      </w:r>
    </w:p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 </w:t>
      </w:r>
    </w:p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MX"/>
        </w:rPr>
        <w:t>- Añadir mensaje de “Base de datos en construcción” para que pueda visualizarse también en la parte de arriba ya que en dispositivos móviles no se puede visualizar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-          </w:t>
      </w:r>
      <w:r w:rsidRPr="004374B4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Dar acceso a los centros de formación también a la parte de “Noticias” e “Información de Interés” para subir información referente a constructoras (siempre pasando por el filtro de CABOCO).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-          Habilitar la opción de e-mail de retroalimentación que le llega al empleador luego de realizado el trabajo.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-          En vez del término “Especialistas” en toda la página utilizar el término “Maestra Constructora”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 </w:t>
      </w:r>
    </w:p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Por último seguimos pendiente (hasta contar con la información de las escuelas taller) con lo siguiente: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CC3F5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t> </w:t>
      </w:r>
    </w:p>
    <w:p w:rsidR="00CC3F5D" w:rsidRPr="00CC3F5D" w:rsidRDefault="00CC3F5D" w:rsidP="00CC3F5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</w:pPr>
      <w:r w:rsidRPr="004374B4">
        <w:rPr>
          <w:rFonts w:ascii="Arial" w:eastAsia="Times New Roman" w:hAnsi="Arial" w:cs="Arial"/>
          <w:color w:val="500050"/>
          <w:sz w:val="19"/>
          <w:szCs w:val="19"/>
          <w:highlight w:val="green"/>
          <w:shd w:val="clear" w:color="auto" w:fill="FFFFFF"/>
          <w:lang w:eastAsia="es-MX"/>
        </w:rPr>
        <w:t>-         Adecuar la hoja Excel para bases de datos grupales y finalizarla.</w:t>
      </w:r>
    </w:p>
    <w:p w:rsidR="00CC3F5D" w:rsidRPr="00CC3F5D" w:rsidRDefault="00CC3F5D" w:rsidP="00CC3F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C3F5D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-         Enviar los links y la información a los usuarios que faltan.</w:t>
      </w:r>
    </w:p>
    <w:p w:rsidR="00517458" w:rsidRDefault="00517458"/>
    <w:sectPr w:rsidR="00517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5D"/>
    <w:rsid w:val="0007246E"/>
    <w:rsid w:val="001F6D65"/>
    <w:rsid w:val="00234922"/>
    <w:rsid w:val="002D559A"/>
    <w:rsid w:val="00391778"/>
    <w:rsid w:val="003E4E0E"/>
    <w:rsid w:val="004374B4"/>
    <w:rsid w:val="00454857"/>
    <w:rsid w:val="00517458"/>
    <w:rsid w:val="0070025F"/>
    <w:rsid w:val="00CC3F5D"/>
    <w:rsid w:val="00E5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A93FB7-0A85-4169-94DA-24243A5D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8653078916651357383m-6172184542841544192gmail-apple-tab-span">
    <w:name w:val="m_8653078916651357383m_-6172184542841544192gmail-apple-tab-span"/>
    <w:basedOn w:val="Fuentedeprrafopredeter"/>
    <w:rsid w:val="00CC3F5D"/>
  </w:style>
  <w:style w:type="character" w:customStyle="1" w:styleId="apple-converted-space">
    <w:name w:val="apple-converted-space"/>
    <w:basedOn w:val="Fuentedeprrafopredeter"/>
    <w:rsid w:val="00CC3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</dc:creator>
  <cp:keywords/>
  <dc:description/>
  <cp:lastModifiedBy>MONTES</cp:lastModifiedBy>
  <cp:revision>6</cp:revision>
  <dcterms:created xsi:type="dcterms:W3CDTF">2017-05-08T23:54:00Z</dcterms:created>
  <dcterms:modified xsi:type="dcterms:W3CDTF">2017-05-21T22:41:00Z</dcterms:modified>
</cp:coreProperties>
</file>