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33AAAE" w14:textId="77777777" w:rsidR="003A16E8" w:rsidRDefault="003A16E8">
      <w:r w:rsidRPr="003A16E8">
        <w:t>https://youtu.be/GIZpKGMfLUw</w:t>
      </w:r>
    </w:p>
    <w:sectPr w:rsidR="003A16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6E8"/>
    <w:rsid w:val="003A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9D71E2"/>
  <w15:chartTrackingRefBased/>
  <w15:docId w15:val="{F9C3F73D-A46F-2140-A5A3-3AC2E97E7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Morán Sánchez</dc:creator>
  <cp:keywords/>
  <dc:description/>
  <cp:lastModifiedBy>Hugo Morán Sánchez</cp:lastModifiedBy>
  <cp:revision>2</cp:revision>
  <dcterms:created xsi:type="dcterms:W3CDTF">2020-12-16T21:43:00Z</dcterms:created>
  <dcterms:modified xsi:type="dcterms:W3CDTF">2020-12-16T21:43:00Z</dcterms:modified>
</cp:coreProperties>
</file>