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E9" w:rsidRDefault="00B84582" w:rsidP="00B84582">
      <w:pPr>
        <w:jc w:val="center"/>
        <w:rPr>
          <w:rFonts w:ascii="Ubuntu" w:hAnsi="Ubuntu"/>
          <w:b/>
          <w:sz w:val="32"/>
          <w:u w:val="single"/>
        </w:rPr>
      </w:pPr>
      <w:r>
        <w:rPr>
          <w:rFonts w:ascii="Ubuntu" w:hAnsi="Ubuntu"/>
          <w:b/>
          <w:sz w:val="32"/>
          <w:u w:val="single"/>
        </w:rPr>
        <w:t>CAHIER DES CHARGES</w:t>
      </w:r>
    </w:p>
    <w:p w:rsidR="00B84582" w:rsidRDefault="00B84582" w:rsidP="00B84582">
      <w:pPr>
        <w:jc w:val="center"/>
        <w:rPr>
          <w:rFonts w:ascii="Ubuntu" w:hAnsi="Ubuntu"/>
          <w:b/>
          <w:sz w:val="32"/>
          <w:u w:val="single"/>
        </w:rPr>
      </w:pPr>
      <w:r w:rsidRPr="00B84582">
        <w:rPr>
          <w:rFonts w:ascii="Ubuntu" w:hAnsi="Ubuntu"/>
          <w:sz w:val="32"/>
          <w:lang w:eastAsia="fr-FR"/>
        </w:rPr>
        <w:drawing>
          <wp:inline distT="0" distB="0" distL="0" distR="0">
            <wp:extent cx="1906270" cy="1906270"/>
            <wp:effectExtent l="0" t="0" r="0" b="0"/>
            <wp:docPr id="1" name="Image 1" descr="C:\Users\Zoverdose\AppData\Local\Microsoft\Windows\INetCache\Content.Word\d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overdose\AppData\Local\Microsoft\Windows\INetCache\Content.Word\d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2D" w:rsidRDefault="00604D2D" w:rsidP="006D71E9">
      <w:pPr>
        <w:rPr>
          <w:rFonts w:ascii="Ubuntu" w:hAnsi="Ubuntu"/>
        </w:rPr>
      </w:pPr>
    </w:p>
    <w:p w:rsidR="003A2FAB" w:rsidRDefault="00B84582" w:rsidP="006D71E9">
      <w:pPr>
        <w:rPr>
          <w:rFonts w:ascii="Ubuntu" w:hAnsi="Ubuntu"/>
        </w:rPr>
      </w:pPr>
      <w:r>
        <w:rPr>
          <w:rFonts w:ascii="Ubuntu" w:hAnsi="Ubuntu"/>
        </w:rPr>
        <w:t xml:space="preserve">Notre entreprise </w:t>
      </w:r>
      <w:r w:rsidRPr="007541C4">
        <w:rPr>
          <w:rFonts w:ascii="Ubuntu" w:hAnsi="Ubuntu"/>
          <w:b/>
          <w:i/>
        </w:rPr>
        <w:t>Canis Lupus</w:t>
      </w:r>
      <w:r>
        <w:rPr>
          <w:rFonts w:ascii="Ubuntu" w:hAnsi="Ubuntu"/>
        </w:rPr>
        <w:t xml:space="preserve"> est situé dans la contré très mystérieuse du Boutchoinga, </w:t>
      </w:r>
      <w:r w:rsidRPr="007541C4">
        <w:rPr>
          <w:rFonts w:ascii="Ubuntu" w:hAnsi="Ubuntu"/>
          <w:b/>
          <w:i/>
        </w:rPr>
        <w:t>Canis Lupus</w:t>
      </w:r>
      <w:r>
        <w:rPr>
          <w:rFonts w:ascii="Ubuntu" w:hAnsi="Ubuntu"/>
        </w:rPr>
        <w:t xml:space="preserve"> est principalement spécialisé dans l’élevage de chien</w:t>
      </w:r>
      <w:r w:rsidR="003A2FAB">
        <w:rPr>
          <w:rFonts w:ascii="Ubuntu" w:hAnsi="Ubuntu"/>
        </w:rPr>
        <w:t>,</w:t>
      </w:r>
      <w:r>
        <w:rPr>
          <w:rFonts w:ascii="Ubuntu" w:hAnsi="Ubuntu"/>
        </w:rPr>
        <w:t xml:space="preserve"> de race Shiba Inu (</w:t>
      </w:r>
      <w:r>
        <w:rPr>
          <w:rFonts w:ascii="MS Gothic" w:eastAsia="MS Gothic" w:hAnsi="MS Gothic" w:cs="MS Gothic" w:hint="eastAsia"/>
          <w:i/>
          <w:iCs/>
          <w:color w:val="222222"/>
          <w:sz w:val="21"/>
          <w:szCs w:val="21"/>
          <w:shd w:val="clear" w:color="auto" w:fill="FFFFFF"/>
        </w:rPr>
        <w:t>柴犬)</w:t>
      </w:r>
      <w:r w:rsidR="003A2FAB">
        <w:rPr>
          <w:rFonts w:ascii="Ubuntu" w:hAnsi="Ubuntu"/>
        </w:rPr>
        <w:t>.</w:t>
      </w:r>
      <w:r w:rsidR="003A2FAB">
        <w:rPr>
          <w:rFonts w:ascii="Ubuntu" w:hAnsi="Ubuntu"/>
        </w:rPr>
        <w:br/>
        <w:t>Cette race de chien est d’origine japonaise, de petite taille.</w:t>
      </w:r>
    </w:p>
    <w:p w:rsidR="00604D2D" w:rsidRDefault="00604D2D" w:rsidP="006D71E9">
      <w:pPr>
        <w:rPr>
          <w:rFonts w:ascii="Ubuntu" w:hAnsi="Ubuntu"/>
        </w:rPr>
      </w:pPr>
    </w:p>
    <w:p w:rsidR="003A2FAB" w:rsidRDefault="006D5878" w:rsidP="006D71E9">
      <w:pPr>
        <w:rPr>
          <w:rFonts w:ascii="Ubuntu" w:hAnsi="Ubuntu"/>
        </w:rPr>
      </w:pPr>
      <w:r>
        <w:rPr>
          <w:rFonts w:ascii="Ubuntu" w:hAnsi="Ubuntu"/>
        </w:rPr>
        <w:t>Dans cette élevage, nous proposons des chiots à l’adoption issu de nos couples reproducteurs, nous prenons en charge également, le dressage des chiots et de leurs toilettages.</w:t>
      </w:r>
    </w:p>
    <w:p w:rsidR="00604D2D" w:rsidRDefault="00604D2D" w:rsidP="006D71E9">
      <w:pPr>
        <w:rPr>
          <w:rFonts w:ascii="Ubuntu" w:hAnsi="Ubuntu"/>
        </w:rPr>
      </w:pPr>
    </w:p>
    <w:p w:rsidR="006D5878" w:rsidRDefault="006D5878" w:rsidP="006D71E9">
      <w:pPr>
        <w:rPr>
          <w:rFonts w:ascii="Ubuntu" w:hAnsi="Ubuntu"/>
        </w:rPr>
      </w:pPr>
      <w:r>
        <w:rPr>
          <w:rFonts w:ascii="Ubuntu" w:hAnsi="Ubuntu"/>
        </w:rPr>
        <w:t>Pour cela, nous avons a disposition un terrain de un hectare, qui comprends plusieurs batiments comme un centre d’élevage, un centre de soin, un centre de stockage, un centre de dress</w:t>
      </w:r>
      <w:r w:rsidR="00050C6C">
        <w:rPr>
          <w:rFonts w:ascii="Ubuntu" w:hAnsi="Ubuntu"/>
        </w:rPr>
        <w:t>age et</w:t>
      </w:r>
      <w:r w:rsidR="007541C4">
        <w:rPr>
          <w:rFonts w:ascii="Ubuntu" w:hAnsi="Ubuntu"/>
        </w:rPr>
        <w:t xml:space="preserve"> un centre de toil</w:t>
      </w:r>
      <w:r w:rsidR="00050C6C">
        <w:rPr>
          <w:rFonts w:ascii="Ubuntu" w:hAnsi="Ubuntu"/>
        </w:rPr>
        <w:t>ettage. Le centre d’élevage comporte 20 boxs, il y a un male, une femelle et leurs chiots.</w:t>
      </w:r>
    </w:p>
    <w:p w:rsidR="00604D2D" w:rsidRDefault="00604D2D" w:rsidP="006D71E9">
      <w:pPr>
        <w:rPr>
          <w:rFonts w:ascii="Ubuntu" w:hAnsi="Ubuntu"/>
        </w:rPr>
      </w:pPr>
    </w:p>
    <w:p w:rsidR="007541C4" w:rsidRDefault="006D5878" w:rsidP="006D71E9">
      <w:pPr>
        <w:rPr>
          <w:rFonts w:ascii="Ubuntu" w:hAnsi="Ubuntu"/>
        </w:rPr>
      </w:pPr>
      <w:r>
        <w:rPr>
          <w:rFonts w:ascii="Ubuntu" w:hAnsi="Ubuntu"/>
        </w:rPr>
        <w:t>Notre centre d’élevage emploit 12 personnes.</w:t>
      </w:r>
      <w:r w:rsidR="00050C6C">
        <w:rPr>
          <w:rFonts w:ascii="Ubuntu" w:hAnsi="Ubuntu"/>
        </w:rPr>
        <w:t xml:space="preserve"> Il y a 4 éleveurs qui sont chacun d’eux, responsable de 5 boxs et des chiens qui y sont. Pour le dressage des chiots, 2 dresseurs sont présents. En cas de soucis médical, un vétérinaire est disponible toute la semaine.</w:t>
      </w:r>
      <w:r w:rsidR="00050C6C">
        <w:rPr>
          <w:rFonts w:ascii="Ubuntu" w:hAnsi="Ubuntu"/>
        </w:rPr>
        <w:br/>
        <w:t>Un cuisinier est responsable de la préparation des repas des chiens qui sont ensuite distribué par les éleveurs.</w:t>
      </w:r>
      <w:r w:rsidR="000E031E">
        <w:rPr>
          <w:rFonts w:ascii="Ubuntu" w:hAnsi="Ubuntu"/>
        </w:rPr>
        <w:t xml:space="preserve"> </w:t>
      </w:r>
      <w:r w:rsidR="007541C4">
        <w:rPr>
          <w:rFonts w:ascii="Ubuntu" w:hAnsi="Ubuntu"/>
        </w:rPr>
        <w:t>Les stocks (médicament, vaccin,  nourriture, équipement) sont gérés par un magasinier. La propreté des chiens est assuré par un toiletteur.</w:t>
      </w:r>
    </w:p>
    <w:p w:rsidR="00604D2D" w:rsidRDefault="00604D2D" w:rsidP="006D71E9">
      <w:pPr>
        <w:rPr>
          <w:rFonts w:ascii="Ubuntu" w:hAnsi="Ubuntu"/>
        </w:rPr>
      </w:pPr>
    </w:p>
    <w:p w:rsidR="007541C4" w:rsidRDefault="007541C4" w:rsidP="006D71E9">
      <w:pPr>
        <w:rPr>
          <w:rFonts w:ascii="Ubuntu" w:hAnsi="Ubuntu"/>
        </w:rPr>
      </w:pPr>
      <w:r>
        <w:rPr>
          <w:rFonts w:ascii="Ubuntu" w:hAnsi="Ubuntu"/>
        </w:rPr>
        <w:t>Le directeur se charge des démarchent administratives et de la supervision global de l’élevage. L’adoption et le suivi des chiots est pris en charge par le commercial.</w:t>
      </w:r>
    </w:p>
    <w:p w:rsidR="007541C4" w:rsidRDefault="007541C4" w:rsidP="006D71E9">
      <w:pPr>
        <w:rPr>
          <w:rFonts w:ascii="Ubuntu" w:hAnsi="Ubuntu"/>
        </w:rPr>
      </w:pPr>
      <w:r>
        <w:rPr>
          <w:rFonts w:ascii="Ubuntu" w:hAnsi="Ubuntu"/>
        </w:rPr>
        <w:t>Du fais de la superficie du terrain et du nombre d’em</w:t>
      </w:r>
      <w:r w:rsidR="005219AB">
        <w:rPr>
          <w:rFonts w:ascii="Ubuntu" w:hAnsi="Ubuntu"/>
        </w:rPr>
        <w:t xml:space="preserve">ployés, l’entreprise a du mal à </w:t>
      </w:r>
      <w:r>
        <w:rPr>
          <w:rFonts w:ascii="Ubuntu" w:hAnsi="Ubuntu"/>
        </w:rPr>
        <w:t>travailler efficacement car chacun à ses méthodes (excel,papier…).</w:t>
      </w:r>
    </w:p>
    <w:p w:rsidR="005219AB" w:rsidRDefault="007541C4" w:rsidP="006D71E9">
      <w:pPr>
        <w:rPr>
          <w:rFonts w:ascii="Ubuntu" w:hAnsi="Ubuntu"/>
        </w:rPr>
      </w:pPr>
      <w:r>
        <w:rPr>
          <w:rFonts w:ascii="Ubuntu" w:hAnsi="Ubuntu"/>
        </w:rPr>
        <w:t>Les</w:t>
      </w:r>
      <w:r w:rsidR="009B1722">
        <w:rPr>
          <w:rFonts w:ascii="Ubuntu" w:hAnsi="Ubuntu"/>
        </w:rPr>
        <w:t xml:space="preserve"> buts que nous poursuivons sont l’éfficacité et rapidité ainsi que le respect des animaux.</w:t>
      </w:r>
    </w:p>
    <w:p w:rsidR="005219AB" w:rsidRDefault="00604D2D" w:rsidP="006D71E9">
      <w:pPr>
        <w:rPr>
          <w:rFonts w:ascii="Ubuntu" w:hAnsi="Ubuntu"/>
        </w:rPr>
      </w:pPr>
      <w:r>
        <w:rPr>
          <w:rFonts w:ascii="Ubuntu" w:hAnsi="Ubuntu"/>
        </w:rPr>
        <w:t>Nous souhaiterons que le logiciel soit utiliser utiliser sur un total de 10 terminaux dont des ordinateurs et des smartphones.</w:t>
      </w:r>
    </w:p>
    <w:p w:rsidR="00604D2D" w:rsidRDefault="00604D2D" w:rsidP="006D71E9">
      <w:pPr>
        <w:rPr>
          <w:rFonts w:ascii="Ubuntu" w:hAnsi="Ubuntu"/>
        </w:rPr>
      </w:pPr>
    </w:p>
    <w:p w:rsidR="00604D2D" w:rsidRDefault="00604D2D" w:rsidP="006D71E9">
      <w:pPr>
        <w:rPr>
          <w:rFonts w:ascii="Ubuntu" w:hAnsi="Ubuntu"/>
        </w:rPr>
      </w:pPr>
      <w:r>
        <w:rPr>
          <w:rFonts w:ascii="Ubuntu" w:hAnsi="Ubuntu"/>
        </w:rPr>
        <w:lastRenderedPageBreak/>
        <w:t xml:space="preserve">Voici les spécifications d’application : 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 xml:space="preserve">Suivi des animaux (tatouage, nourrissage, poids, taille, </w:t>
      </w:r>
      <w:proofErr w:type="spellStart"/>
      <w:r>
        <w:t>age</w:t>
      </w:r>
      <w:proofErr w:type="spellEnd"/>
      <w:r>
        <w:t>, nom)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>Suivi des reproductions (parents, nombres de chiots, date)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>Suivi des stocks (</w:t>
      </w:r>
      <w:proofErr w:type="spellStart"/>
      <w:r>
        <w:t>qte_nourriture</w:t>
      </w:r>
      <w:proofErr w:type="spellEnd"/>
      <w:r>
        <w:t xml:space="preserve">, </w:t>
      </w:r>
      <w:proofErr w:type="spellStart"/>
      <w:r>
        <w:t>qte_medicament</w:t>
      </w:r>
      <w:proofErr w:type="spellEnd"/>
      <w:r>
        <w:t xml:space="preserve">, </w:t>
      </w:r>
      <w:proofErr w:type="spellStart"/>
      <w:r>
        <w:t>qte_equipement</w:t>
      </w:r>
      <w:proofErr w:type="spellEnd"/>
      <w:r>
        <w:t>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>Suivi des dressage (avancement, comportement, dresseur, chien, date)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 xml:space="preserve">Suivi des repas (chien, </w:t>
      </w:r>
      <w:proofErr w:type="spellStart"/>
      <w:r>
        <w:t>qte</w:t>
      </w:r>
      <w:proofErr w:type="spellEnd"/>
      <w:r>
        <w:t>, date)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 xml:space="preserve">Suivi des soins (chien, </w:t>
      </w:r>
      <w:proofErr w:type="spellStart"/>
      <w:r>
        <w:t>veterinaire</w:t>
      </w:r>
      <w:proofErr w:type="spellEnd"/>
      <w:r>
        <w:t>, soins, date)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 xml:space="preserve">Suivi des éleveurs (chien, </w:t>
      </w:r>
      <w:proofErr w:type="spellStart"/>
      <w:r>
        <w:t>duree</w:t>
      </w:r>
      <w:proofErr w:type="spellEnd"/>
      <w:r>
        <w:t xml:space="preserve"> de suivi, observations)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 xml:space="preserve">Suivi des box (chien, </w:t>
      </w:r>
      <w:proofErr w:type="spellStart"/>
      <w:r>
        <w:t>numero</w:t>
      </w:r>
      <w:proofErr w:type="spellEnd"/>
      <w:r>
        <w:t xml:space="preserve"> du box)</w:t>
      </w:r>
    </w:p>
    <w:p w:rsidR="00604D2D" w:rsidRDefault="00604D2D" w:rsidP="00604D2D">
      <w:pPr>
        <w:pStyle w:val="Paragraphedeliste"/>
        <w:numPr>
          <w:ilvl w:val="0"/>
          <w:numId w:val="1"/>
        </w:numPr>
      </w:pPr>
      <w:r>
        <w:t xml:space="preserve">Suivi des adoption (chien, date, mail, tel, </w:t>
      </w:r>
      <w:proofErr w:type="spellStart"/>
      <w:r>
        <w:t>adr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prix)</w:t>
      </w:r>
    </w:p>
    <w:p w:rsidR="00A626F2" w:rsidRDefault="00A626F2" w:rsidP="007806AB"/>
    <w:p w:rsidR="007806AB" w:rsidRDefault="00A626F2" w:rsidP="007806AB">
      <w:r>
        <w:t>Avant la livraison du logiciel, un démonstration du logiciel est attendu afin de vérifier que l’application correspondent à nos attentes. L</w:t>
      </w:r>
      <w:r w:rsidR="007806AB">
        <w:t>o</w:t>
      </w:r>
      <w:r>
        <w:t xml:space="preserve">rs de la livraison du logiciel, </w:t>
      </w:r>
      <w:r w:rsidR="007806AB">
        <w:t>il</w:t>
      </w:r>
      <w:r>
        <w:t xml:space="preserve"> également</w:t>
      </w:r>
      <w:r w:rsidR="007806AB">
        <w:t xml:space="preserve"> est souhaité que le personnel soit formé afin d’utiliser </w:t>
      </w:r>
      <w:r>
        <w:t>l’application par rapport l’utilisation qu’ils en auront.</w:t>
      </w:r>
    </w:p>
    <w:p w:rsidR="007325B5" w:rsidRPr="007325B5" w:rsidRDefault="007325B5" w:rsidP="007806AB">
      <w:pPr>
        <w:rPr>
          <w:b/>
          <w:sz w:val="28"/>
          <w:u w:val="single"/>
        </w:rPr>
      </w:pPr>
      <w:r w:rsidRPr="007325B5">
        <w:rPr>
          <w:b/>
          <w:sz w:val="28"/>
          <w:u w:val="single"/>
        </w:rPr>
        <w:t xml:space="preserve">ANNEXE : </w:t>
      </w:r>
    </w:p>
    <w:p w:rsidR="007806AB" w:rsidRDefault="007325B5" w:rsidP="007325B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0.5pt;height:405.75pt">
            <v:imagedata r:id="rId6" o:title="CHIOT"/>
          </v:shape>
        </w:pict>
      </w:r>
    </w:p>
    <w:p w:rsidR="007325B5" w:rsidRDefault="007325B5" w:rsidP="007325B5">
      <w:pPr>
        <w:jc w:val="center"/>
      </w:pPr>
    </w:p>
    <w:p w:rsidR="007325B5" w:rsidRDefault="007325B5" w:rsidP="007325B5">
      <w:pPr>
        <w:jc w:val="center"/>
      </w:pPr>
      <w:r>
        <w:lastRenderedPageBreak/>
        <w:pict>
          <v:shape id="_x0000_i1034" type="#_x0000_t75" style="width:350.25pt;height:274.5pt">
            <v:imagedata r:id="rId7" o:title="FEMELLE"/>
          </v:shape>
        </w:pict>
      </w:r>
    </w:p>
    <w:p w:rsidR="007325B5" w:rsidRDefault="007325B5" w:rsidP="007325B5">
      <w:pPr>
        <w:jc w:val="center"/>
      </w:pPr>
      <w:bookmarkStart w:id="0" w:name="_GoBack"/>
      <w:r>
        <w:pict>
          <v:shape id="_x0000_i1036" type="#_x0000_t75" style="width:381.75pt;height:302.25pt">
            <v:imagedata r:id="rId8" o:title="MALE"/>
          </v:shape>
        </w:pict>
      </w:r>
      <w:bookmarkEnd w:id="0"/>
    </w:p>
    <w:p w:rsidR="00604D2D" w:rsidRDefault="00604D2D" w:rsidP="006D71E9">
      <w:pPr>
        <w:rPr>
          <w:rFonts w:ascii="Ubuntu" w:hAnsi="Ubuntu"/>
        </w:rPr>
      </w:pPr>
      <w:r>
        <w:rPr>
          <w:rFonts w:ascii="Ubuntu" w:hAnsi="Ubuntu"/>
        </w:rPr>
        <w:br/>
      </w:r>
    </w:p>
    <w:p w:rsidR="00604D2D" w:rsidRDefault="00604D2D" w:rsidP="006D71E9">
      <w:pPr>
        <w:rPr>
          <w:rFonts w:ascii="Ubuntu" w:hAnsi="Ubuntu"/>
        </w:rPr>
      </w:pPr>
    </w:p>
    <w:p w:rsidR="00604D2D" w:rsidRDefault="00604D2D" w:rsidP="006D71E9">
      <w:pPr>
        <w:rPr>
          <w:rFonts w:ascii="Ubuntu" w:hAnsi="Ubuntu"/>
        </w:rPr>
      </w:pPr>
    </w:p>
    <w:p w:rsidR="00B64A14" w:rsidRDefault="00B64A14" w:rsidP="006D71E9">
      <w:pPr>
        <w:rPr>
          <w:rFonts w:ascii="Ubuntu" w:hAnsi="Ubuntu"/>
        </w:rPr>
      </w:pPr>
    </w:p>
    <w:p w:rsidR="00B64A14" w:rsidRDefault="00B64A14" w:rsidP="006D71E9">
      <w:pPr>
        <w:rPr>
          <w:rFonts w:ascii="Ubuntu" w:hAnsi="Ubuntu"/>
        </w:rPr>
      </w:pPr>
    </w:p>
    <w:p w:rsidR="009B1722" w:rsidRDefault="009B1722" w:rsidP="006D71E9">
      <w:pPr>
        <w:rPr>
          <w:rFonts w:ascii="Ubuntu" w:hAnsi="Ubuntu"/>
        </w:rPr>
      </w:pPr>
    </w:p>
    <w:p w:rsidR="009B1722" w:rsidRDefault="009B1722" w:rsidP="006D71E9">
      <w:pPr>
        <w:rPr>
          <w:rFonts w:ascii="Ubuntu" w:hAnsi="Ubuntu"/>
        </w:rPr>
      </w:pPr>
    </w:p>
    <w:p w:rsidR="006D5878" w:rsidRPr="006D71E9" w:rsidRDefault="006D5878" w:rsidP="006D71E9">
      <w:pPr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sectPr w:rsidR="006D5878" w:rsidRPr="006D7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B3F45"/>
    <w:multiLevelType w:val="hybridMultilevel"/>
    <w:tmpl w:val="C428E196"/>
    <w:lvl w:ilvl="0" w:tplc="16587D8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12"/>
    <w:rsid w:val="00050C6C"/>
    <w:rsid w:val="000E031E"/>
    <w:rsid w:val="003A2FAB"/>
    <w:rsid w:val="003B3AC8"/>
    <w:rsid w:val="00425F8E"/>
    <w:rsid w:val="005219AB"/>
    <w:rsid w:val="00604D2D"/>
    <w:rsid w:val="006D5878"/>
    <w:rsid w:val="006D71E9"/>
    <w:rsid w:val="007325B5"/>
    <w:rsid w:val="00735B54"/>
    <w:rsid w:val="007541C4"/>
    <w:rsid w:val="007806AB"/>
    <w:rsid w:val="009B1722"/>
    <w:rsid w:val="00A626F2"/>
    <w:rsid w:val="00B452F8"/>
    <w:rsid w:val="00B64A14"/>
    <w:rsid w:val="00B84582"/>
    <w:rsid w:val="00C06CC6"/>
    <w:rsid w:val="00C9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0D58"/>
  <w15:chartTrackingRefBased/>
  <w15:docId w15:val="{C5AC2FC2-C598-4C1F-AFA3-2B7C55F0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D2D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4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Zoverdose</dc:creator>
  <cp:keywords/>
  <dc:description/>
  <cp:lastModifiedBy>Zoverdose</cp:lastModifiedBy>
  <cp:revision>10</cp:revision>
  <dcterms:created xsi:type="dcterms:W3CDTF">2018-03-21T20:37:00Z</dcterms:created>
  <dcterms:modified xsi:type="dcterms:W3CDTF">2018-04-15T23:18:00Z</dcterms:modified>
</cp:coreProperties>
</file>