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Pràctica 2 de 2 de M07 UF5 Realitat Virtual. En aquest cas farem una escena per a Oculus Quest 2. 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Pràctica en grup de 4 persones com a molt. 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Vídeo de resultat final amb prova escena PaulaBatlle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OculusVRScenepaula.mp4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50% de la nota de pràctiques. 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  <w:t xml:space="preserve">Vídeos per a seguir: 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jc w:val="both"/>
        <w:rPr>
          <w:u w:val="none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Unity VR Game Basics - PART 1 - Setup in 10 Minutes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jc w:val="both"/>
        <w:rPr>
          <w:u w:val="none"/>
        </w:rPr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Unity VR Game Basics - PART 2 - Grab Interactables in 10 Minutes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jc w:val="both"/>
        <w:rPr>
          <w:u w:val="none"/>
        </w:rPr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Unity VR Game Basics - PART 5 - XR Ray Interactor in 10 Minutes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jc w:val="both"/>
        <w:rPr>
          <w:u w:val="none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Unity VR Game Basics - PART 6 - Teleportation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jc w:val="both"/>
        <w:rPr>
          <w:u w:val="none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Unity VR Game Basics - PART 7 -  Continuous Movement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Aquesta pràctica pot ser complicada de testejar, ja que els sistemes Oculus que tenim són escassos i les prestacions de cable, SDK i Wifi no sempre funcionen. És per això que aquesta pràctica és una introducció a com setejar un projecte d'Oculus. No totes les funcionalitats dels vídeos us aniran. Per exemple, no utilitzarem l’ús de mans nostres, ho farem posant uns joysticks d’Oculus o una sphere tal com es mostra en el PART 1. </w:t>
      </w:r>
    </w:p>
    <w:p w:rsidR="00000000" w:rsidDel="00000000" w:rsidP="00000000" w:rsidRDefault="00000000" w:rsidRPr="00000000" w14:paraId="00000010">
      <w:pPr>
        <w:pStyle w:val="Heading2"/>
        <w:jc w:val="both"/>
        <w:rPr/>
      </w:pPr>
      <w:bookmarkStart w:colFirst="0" w:colLast="0" w:name="_ueuknrquycks" w:id="0"/>
      <w:bookmarkEnd w:id="0"/>
      <w:r w:rsidDel="00000000" w:rsidR="00000000" w:rsidRPr="00000000">
        <w:rPr>
          <w:rtl w:val="0"/>
        </w:rPr>
        <w:t xml:space="preserve">1. Set-up del projecte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Instal·lació d’una versió superior a 2020 de Unity3D. En aquest cas farem servir versió</w:t>
      </w:r>
      <w:r w:rsidDel="00000000" w:rsidR="00000000" w:rsidRPr="00000000">
        <w:rPr>
          <w:b w:val="1"/>
          <w:rtl w:val="0"/>
        </w:rPr>
        <w:t xml:space="preserve"> 2021.3.10f1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XR Interaction Toolkit &amp; URP: (us demanarà un Backup i Reset per Upgrade)</w:t>
      </w:r>
    </w:p>
    <w:p w:rsidR="00000000" w:rsidDel="00000000" w:rsidP="00000000" w:rsidRDefault="00000000" w:rsidRPr="00000000" w14:paraId="00000013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Package Manager hem d’instal·lar </w:t>
      </w:r>
      <w:r w:rsidDel="00000000" w:rsidR="00000000" w:rsidRPr="00000000">
        <w:rPr>
          <w:b w:val="1"/>
          <w:rtl w:val="0"/>
        </w:rPr>
        <w:t xml:space="preserve">XR Interaction Toolkit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b w:val="1"/>
          <w:rtl w:val="0"/>
        </w:rPr>
        <w:t xml:space="preserve">Starter Assets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Package Manager hem d’instal·lar </w:t>
      </w:r>
      <w:r w:rsidDel="00000000" w:rsidR="00000000" w:rsidRPr="00000000">
        <w:rPr>
          <w:b w:val="1"/>
          <w:rtl w:val="0"/>
        </w:rPr>
        <w:t xml:space="preserve">Universal RP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l'escena ara si fem clic dret a la Hierarchy tenim XR i tots els seus components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100388" cy="387805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3878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continuació si se segueix el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vídeo 1</w:t>
        </w:r>
      </w:hyperlink>
      <w:r w:rsidDel="00000000" w:rsidR="00000000" w:rsidRPr="00000000">
        <w:rPr>
          <w:rtl w:val="0"/>
        </w:rPr>
        <w:t xml:space="preserve">, tindrem una escena funcional per a Oculus.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jc w:val="both"/>
        <w:rPr/>
      </w:pPr>
      <w:bookmarkStart w:colFirst="0" w:colLast="0" w:name="_e7674svi2dip" w:id="1"/>
      <w:bookmarkEnd w:id="1"/>
      <w:r w:rsidDel="00000000" w:rsidR="00000000" w:rsidRPr="00000000">
        <w:rPr>
          <w:rtl w:val="0"/>
        </w:rPr>
        <w:t xml:space="preserve">2. Grab Interactable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el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vídeo 2</w:t>
        </w:r>
      </w:hyperlink>
      <w:r w:rsidDel="00000000" w:rsidR="00000000" w:rsidRPr="00000000">
        <w:rPr>
          <w:rtl w:val="0"/>
        </w:rPr>
        <w:t xml:space="preserve"> es veu tota la configuració per a fer un objecte que es pugui agafar de forma interactiva de 3 formes diferents. 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 a fer un objecte Grab interactable Instantani heu de fer el següent: </w:t>
      </w:r>
    </w:p>
    <w:p w:rsidR="00000000" w:rsidDel="00000000" w:rsidP="00000000" w:rsidRDefault="00000000" w:rsidRPr="00000000" w14:paraId="0000002E">
      <w:pPr>
        <w:numPr>
          <w:ilvl w:val="1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Posar l’objecte prefab en l’escena. </w:t>
      </w:r>
    </w:p>
    <w:p w:rsidR="00000000" w:rsidDel="00000000" w:rsidP="00000000" w:rsidRDefault="00000000" w:rsidRPr="00000000" w14:paraId="0000002F">
      <w:pPr>
        <w:numPr>
          <w:ilvl w:val="1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Posar-li un rigidbody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Posar el codi: XR Grab Interactable. Seleccionar: Movement Type: Instantaneous. 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jc w:val="both"/>
        <w:rPr/>
      </w:pPr>
      <w:bookmarkStart w:colFirst="0" w:colLast="0" w:name="_iwwqwkv6hepv" w:id="2"/>
      <w:bookmarkEnd w:id="2"/>
      <w:r w:rsidDel="00000000" w:rsidR="00000000" w:rsidRPr="00000000">
        <w:rPr>
          <w:rtl w:val="0"/>
        </w:rPr>
        <w:t xml:space="preserve">3. XR Ray Interactable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el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vídeo 3</w:t>
        </w:r>
      </w:hyperlink>
      <w:r w:rsidDel="00000000" w:rsidR="00000000" w:rsidRPr="00000000">
        <w:rPr>
          <w:rtl w:val="0"/>
        </w:rPr>
        <w:t xml:space="preserve"> es veu tota la configuració per a fer que la UI Canvas interactui amb VR 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Afegim a la Camera Offset com a fills dos objectes nous XR/Ray interactor. Els anomenem com Left/Right Ray Interactor. Amb això ja tenim el raig per a agafar objectes. 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Ara afegim una UI Canvas des del menú XR. Poseu els següents valors: </w:t>
      </w:r>
      <w:r w:rsidDel="00000000" w:rsidR="00000000" w:rsidRPr="00000000">
        <w:rPr/>
        <w:drawing>
          <wp:inline distB="114300" distT="114300" distL="114300" distR="114300">
            <wp:extent cx="4662488" cy="121596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1215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Ara afegiu 1 button i un slider, tal com es mostra en el vídeo. 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 cop teniu configurada la UI, afegim un script per amagar o apareixer un objecte en seleccionar el Button. 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21343" cy="22240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1343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48163" cy="236909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369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jc w:val="both"/>
        <w:rPr/>
      </w:pPr>
      <w:bookmarkStart w:colFirst="0" w:colLast="0" w:name="_l6jn2p9vfcs" w:id="3"/>
      <w:bookmarkEnd w:id="3"/>
      <w:r w:rsidDel="00000000" w:rsidR="00000000" w:rsidRPr="00000000">
        <w:rPr>
          <w:rtl w:val="0"/>
        </w:rPr>
        <w:t xml:space="preserve">4. Teleport 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el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vídeo 4</w:t>
        </w:r>
      </w:hyperlink>
      <w:r w:rsidDel="00000000" w:rsidR="00000000" w:rsidRPr="00000000">
        <w:rPr>
          <w:rtl w:val="0"/>
        </w:rPr>
        <w:t xml:space="preserve"> es veu tota la configuració per a fer que existeixi un Teleportation. 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Heu de crear un objecte propi que faci la circumferència de teleport amb un sistema de particules.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233738" cy="237964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379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jc w:val="both"/>
        <w:rPr/>
      </w:pPr>
      <w:bookmarkStart w:colFirst="0" w:colLast="0" w:name="_gee3xzea0djv" w:id="4"/>
      <w:bookmarkEnd w:id="4"/>
      <w:r w:rsidDel="00000000" w:rsidR="00000000" w:rsidRPr="00000000">
        <w:rPr>
          <w:rtl w:val="0"/>
        </w:rPr>
        <w:t xml:space="preserve">5. Move/Turn Controllers Joystick 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vídeo 5</w:t>
        </w:r>
      </w:hyperlink>
      <w:r w:rsidDel="00000000" w:rsidR="00000000" w:rsidRPr="00000000">
        <w:rPr>
          <w:rtl w:val="0"/>
        </w:rPr>
        <w:t xml:space="preserve"> es veu tota la configuració per a fer que es mogui el personatge amb joystick left i roti amb joystick right. Heu d’implementar aquesta funcionalitat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jc w:val="both"/>
        <w:rPr/>
      </w:pPr>
      <w:bookmarkStart w:colFirst="0" w:colLast="0" w:name="_h8q2qhtw6kd5" w:id="5"/>
      <w:bookmarkEnd w:id="5"/>
      <w:r w:rsidDel="00000000" w:rsidR="00000000" w:rsidRPr="00000000">
        <w:rPr>
          <w:rtl w:val="0"/>
        </w:rPr>
        <w:t xml:space="preserve">6. Muntar escenari amb components de la pràctica 1 que ja heu fet. 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Heu de muntar un escenari gran on hi hagi cada escenari de cada component del grup i els respectius teleports per poder-nos desplaçar.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rFonts w:ascii="Roboto" w:cs="Roboto" w:eastAsia="Roboto" w:hAnsi="Roboto"/>
          <w:color w:val="3c4043"/>
          <w:sz w:val="21"/>
          <w:szCs w:val="2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rFonts w:ascii="Roboto" w:cs="Roboto" w:eastAsia="Roboto" w:hAnsi="Roboto"/>
          <w:color w:val="3c4043"/>
          <w:sz w:val="21"/>
          <w:szCs w:val="2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jc w:val="both"/>
        <w:rPr/>
      </w:pPr>
      <w:bookmarkStart w:colFirst="0" w:colLast="0" w:name="_wd8u9jwimc02" w:id="6"/>
      <w:bookmarkEnd w:id="6"/>
      <w:r w:rsidDel="00000000" w:rsidR="00000000" w:rsidRPr="00000000">
        <w:rPr>
          <w:rtl w:val="0"/>
        </w:rPr>
        <w:t xml:space="preserve">Rúbrica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punts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punts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punts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punts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punts 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3punts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jc w:val="both"/>
        <w:rPr/>
      </w:pPr>
      <w:bookmarkStart w:colFirst="0" w:colLast="0" w:name="_tbl48naxdqi" w:id="7"/>
      <w:bookmarkEnd w:id="7"/>
      <w:r w:rsidDel="00000000" w:rsidR="00000000" w:rsidRPr="00000000">
        <w:rPr>
          <w:rtl w:val="0"/>
        </w:rPr>
        <w:t xml:space="preserve">Entrega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Nom grup</w:t>
      </w:r>
      <w:r w:rsidDel="00000000" w:rsidR="00000000" w:rsidRPr="00000000">
        <w:rPr>
          <w:rtl w:val="0"/>
        </w:rPr>
        <w:t xml:space="preserve">: Inicials Integrants del Grup.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S’entrega un comprimit .zip amb la nomenclatura “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NomGrup_M07UF5p2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” on dins hi ha d’haver el projecte de Unity3D resolt. No s’accepten entregues tard ni amb mala nomenclatura.</w:t>
      </w:r>
    </w:p>
    <w:p w:rsidR="00000000" w:rsidDel="00000000" w:rsidP="00000000" w:rsidRDefault="00000000" w:rsidRPr="00000000" w14:paraId="00000068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S’entrega APART 4 captures de pantalla de l'escenari, i 2 de la jerarquia.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NomGrup_M07UF5imatgeX.jpg/png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jc w:val="both"/>
        <w:rPr>
          <w:rFonts w:ascii="Roboto" w:cs="Roboto" w:eastAsia="Roboto" w:hAnsi="Roboto"/>
          <w:color w:val="3c4043"/>
          <w:sz w:val="21"/>
          <w:szCs w:val="21"/>
        </w:rPr>
      </w:pPr>
      <w:bookmarkStart w:colFirst="0" w:colLast="0" w:name="_pscnnih43pzl" w:id="8"/>
      <w:bookmarkEnd w:id="8"/>
      <w:r w:rsidDel="00000000" w:rsidR="00000000" w:rsidRPr="00000000">
        <w:rPr>
          <w:rtl w:val="0"/>
        </w:rPr>
        <w:t xml:space="preserve">Webgrafia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hyperlink r:id="rId23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https://developer.oculus.com/downloads/package/oculus-controller-art/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jc w:val="both"/>
        <w:rPr/>
      </w:pPr>
      <w:bookmarkStart w:colFirst="0" w:colLast="0" w:name="_kqgimhs0vl58" w:id="9"/>
      <w:bookmarkEnd w:id="9"/>
      <w:r w:rsidDel="00000000" w:rsidR="00000000" w:rsidRPr="00000000">
        <w:rPr>
          <w:rtl w:val="0"/>
        </w:rPr>
        <w:t xml:space="preserve">Historial de versions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Qui ha fet?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Què?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Quan?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Xavier Valverde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Part 2. Grab Interactable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9 de febrer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Xavier Valverde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He posat una part de l’escenari. La part que té com a pare XaviPart.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11 de febrer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jc w:val="both"/>
        <w:rPr/>
      </w:pPr>
      <w:bookmarkStart w:colFirst="0" w:colLast="0" w:name="_qi844qi6zfr" w:id="10"/>
      <w:bookmarkEnd w:id="10"/>
      <w:r w:rsidDel="00000000" w:rsidR="00000000" w:rsidRPr="00000000">
        <w:rPr>
          <w:rtl w:val="0"/>
        </w:rPr>
        <w:t xml:space="preserve">Calendari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DIMARTS 14 DE FEBRER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Set-up del projecte. 2. Grab Interactable, 3. XR Ray Interactable</w:t>
            </w:r>
          </w:p>
        </w:tc>
      </w:tr>
      <w:tr>
        <w:trPr>
          <w:cantSplit w:val="0"/>
          <w:tblHeader w:val="0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DIVENDRES 17 DE FEBRER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 Teleport, 5. Move Controller. </w:t>
            </w:r>
          </w:p>
        </w:tc>
      </w:tr>
      <w:tr>
        <w:trPr>
          <w:cantSplit w:val="0"/>
          <w:tblHeader w:val="0"/>
        </w:trPr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DIMARTS 21 DE FEBRER (examen teoria)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 Muntar Escenari</w:t>
            </w:r>
          </w:p>
        </w:tc>
      </w:tr>
      <w:tr>
        <w:trPr>
          <w:cantSplit w:val="0"/>
          <w:tblHeader w:val="0"/>
        </w:trPr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DIVENDRES 24 DE FEBRER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ACABAR TOT</w:t>
            </w:r>
          </w:p>
        </w:tc>
      </w:tr>
      <w:tr>
        <w:trPr>
          <w:cantSplit w:val="0"/>
          <w:tblHeader w:val="0"/>
        </w:trPr>
        <w:tc>
          <w:tcPr>
            <w:shd w:fill="98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00"/>
              </w:rPr>
            </w:pPr>
            <w:r w:rsidDel="00000000" w:rsidR="00000000" w:rsidRPr="00000000">
              <w:rPr>
                <w:color w:val="ffff00"/>
                <w:rtl w:val="0"/>
              </w:rPr>
              <w:t xml:space="preserve">DIUMENGE 26 DE FEBRER</w:t>
            </w:r>
          </w:p>
        </w:tc>
        <w:tc>
          <w:tcPr>
            <w:shd w:fill="98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00"/>
              </w:rPr>
            </w:pPr>
            <w:r w:rsidDel="00000000" w:rsidR="00000000" w:rsidRPr="00000000">
              <w:rPr>
                <w:color w:val="ffff00"/>
                <w:rtl w:val="0"/>
              </w:rPr>
              <w:t xml:space="preserve">ENTREGA</w:t>
            </w:r>
          </w:p>
        </w:tc>
      </w:tr>
    </w:tbl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6834" w:w="11909" w:orient="portrait"/>
      <w:pgMar w:bottom="1440" w:top="1440" w:left="1440" w:right="1440" w:header="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pageBreakBefore w:val="0"/>
      <w:rPr>
        <w:b w:val="1"/>
        <w:color w:val="0000ff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8">
    <w:pPr>
      <w:pageBreakBefore w:val="0"/>
      <w:rPr>
        <w:b w:val="1"/>
        <w:color w:val="0000ff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9">
    <w:pPr>
      <w:pageBreakBefore w:val="0"/>
      <w:spacing w:line="240" w:lineRule="auto"/>
      <w:rPr>
        <w:rFonts w:ascii="Roboto" w:cs="Roboto" w:eastAsia="Roboto" w:hAnsi="Roboto"/>
        <w:b w:val="1"/>
        <w:sz w:val="18"/>
        <w:szCs w:val="18"/>
      </w:rPr>
    </w:pP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 Institut Tecnològic de Barcelona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4648200</wp:posOffset>
          </wp:positionH>
          <wp:positionV relativeFrom="paragraph">
            <wp:posOffset>9525</wp:posOffset>
          </wp:positionV>
          <wp:extent cx="1161272" cy="490538"/>
          <wp:effectExtent b="0" l="0" r="0" t="0"/>
          <wp:wrapSquare wrapText="bothSides" distB="0" distT="0" distL="0" distR="0"/>
          <wp:docPr id="7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61272" cy="49053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A">
    <w:pPr>
      <w:pageBreakBefore w:val="0"/>
      <w:spacing w:line="240" w:lineRule="auto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 https://www.itb.cat/</w:t>
    </w:r>
  </w:p>
  <w:p w:rsidR="00000000" w:rsidDel="00000000" w:rsidP="00000000" w:rsidRDefault="00000000" w:rsidRPr="00000000" w14:paraId="0000009B">
    <w:pPr>
      <w:pageBreakBefore w:val="0"/>
      <w:spacing w:line="240" w:lineRule="auto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 @iTecBcn</w:t>
    </w:r>
  </w:p>
  <w:p w:rsidR="00000000" w:rsidDel="00000000" w:rsidP="00000000" w:rsidRDefault="00000000" w:rsidRPr="00000000" w14:paraId="0000009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</w:pBdr>
      <w:ind w:left="1440" w:firstLine="720"/>
      <w:rPr>
        <w:rFonts w:ascii="Roboto" w:cs="Roboto" w:eastAsia="Roboto" w:hAnsi="Roboto"/>
        <w:color w:val="0000ff"/>
      </w:rPr>
    </w:pPr>
    <w:r w:rsidDel="00000000" w:rsidR="00000000" w:rsidRPr="00000000">
      <w:rPr>
        <w:color w:val="0000ff"/>
        <w:rtl w:val="0"/>
      </w:rPr>
      <w:t xml:space="preserve">                                                                            </w:t>
    </w:r>
    <w:r w:rsidDel="00000000" w:rsidR="00000000" w:rsidRPr="00000000">
      <w:rPr>
        <w:rFonts w:ascii="Verdana" w:cs="Verdana" w:eastAsia="Verdana" w:hAnsi="Verdana"/>
        <w:color w:val="0000ff"/>
        <w:rtl w:val="0"/>
      </w:rPr>
      <w:t xml:space="preserve"> </w:t>
    </w:r>
    <w:r w:rsidDel="00000000" w:rsidR="00000000" w:rsidRPr="00000000">
      <w:rPr>
        <w:rFonts w:ascii="Roboto" w:cs="Roboto" w:eastAsia="Roboto" w:hAnsi="Roboto"/>
        <w:color w:val="0000ff"/>
        <w:rtl w:val="0"/>
      </w:rPr>
      <w:t xml:space="preserve">           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-628649</wp:posOffset>
          </wp:positionH>
          <wp:positionV relativeFrom="paragraph">
            <wp:posOffset>114300</wp:posOffset>
          </wp:positionV>
          <wp:extent cx="909340" cy="309563"/>
          <wp:effectExtent b="0" l="0" r="0" t="0"/>
          <wp:wrapSquare wrapText="bothSides" distB="114300" distT="114300" distL="114300" distR="114300"/>
          <wp:docPr id="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6200000">
                    <a:off x="0" y="0"/>
                    <a:ext cx="909340" cy="3095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</w:pBdr>
      <w:rPr>
        <w:rFonts w:ascii="Roboto" w:cs="Roboto" w:eastAsia="Roboto" w:hAnsi="Roboto"/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</w:pBdr>
      <w:rPr>
        <w:rFonts w:ascii="Roboto" w:cs="Roboto" w:eastAsia="Roboto" w:hAnsi="Roboto"/>
        <w:b w:val="1"/>
      </w:rPr>
    </w:pPr>
    <w:r w:rsidDel="00000000" w:rsidR="00000000" w:rsidRPr="00000000">
      <w:rPr>
        <w:rFonts w:ascii="Roboto" w:cs="Roboto" w:eastAsia="Roboto" w:hAnsi="Roboto"/>
        <w:b w:val="1"/>
        <w:rtl w:val="0"/>
      </w:rPr>
      <w:t xml:space="preserve">CFM/S   ANIMACIONS 3D, JOCS I ENTORNS INTERACTIUS, Mons virtuals, realitat augmentada i gamificació                                                                                                            Mòdul   M07UF5 Grup A  30/1/23  Conv Ord.  </w:t>
    </w:r>
    <w:r w:rsidDel="00000000" w:rsidR="00000000" w:rsidRPr="00000000">
      <w:rPr>
        <w:rFonts w:ascii="Roboto" w:cs="Roboto" w:eastAsia="Roboto" w:hAnsi="Roboto"/>
        <w:color w:val="999999"/>
        <w:rtl w:val="0"/>
      </w:rPr>
      <w:t xml:space="preserve">Formador/a</w:t>
    </w:r>
    <w:r w:rsidDel="00000000" w:rsidR="00000000" w:rsidRPr="00000000">
      <w:rPr>
        <w:rFonts w:ascii="Roboto" w:cs="Roboto" w:eastAsia="Roboto" w:hAnsi="Roboto"/>
        <w:b w:val="1"/>
        <w:rtl w:val="0"/>
      </w:rPr>
      <w:t xml:space="preserve">: xavier.valverde@itb.cat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watch?v=q1HuVUdq9ps" TargetMode="External"/><Relationship Id="rId22" Type="http://schemas.openxmlformats.org/officeDocument/2006/relationships/hyperlink" Target="https://www.youtube.com/watch?v=SUmA2qUK0hc&amp;t=18s" TargetMode="External"/><Relationship Id="rId21" Type="http://schemas.openxmlformats.org/officeDocument/2006/relationships/image" Target="media/image8.png"/><Relationship Id="rId24" Type="http://schemas.openxmlformats.org/officeDocument/2006/relationships/header" Target="header1.xml"/><Relationship Id="rId23" Type="http://schemas.openxmlformats.org/officeDocument/2006/relationships/hyperlink" Target="https://developer.oculus.com/downloads/package/oculus-controller-ar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iVfa_azjnNI" TargetMode="External"/><Relationship Id="rId26" Type="http://schemas.openxmlformats.org/officeDocument/2006/relationships/footer" Target="footer1.xml"/><Relationship Id="rId25" Type="http://schemas.openxmlformats.org/officeDocument/2006/relationships/header" Target="header2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CBsXemrGGwNIlDAQDTku6Q3E7AYcULVN/view?usp=share_link" TargetMode="External"/><Relationship Id="rId7" Type="http://schemas.openxmlformats.org/officeDocument/2006/relationships/hyperlink" Target="https://www.youtube.com/watch?v=ojZkl8q3YBI&amp;list=PLX8u1QKl_yPDn0-_fMYjJ_5hIA397L-z6&amp;index=2" TargetMode="External"/><Relationship Id="rId8" Type="http://schemas.openxmlformats.org/officeDocument/2006/relationships/hyperlink" Target="https://www.youtube.com/watch?v=4N0AZ3NZimo&amp;list=PLX8u1QKl_yPDn0-_fMYjJ_5hIA397L-z6&amp;index=2" TargetMode="External"/><Relationship Id="rId11" Type="http://schemas.openxmlformats.org/officeDocument/2006/relationships/hyperlink" Target="https://www.youtube.com/watch?v=SUmA2qUK0hc&amp;t=18s" TargetMode="External"/><Relationship Id="rId10" Type="http://schemas.openxmlformats.org/officeDocument/2006/relationships/hyperlink" Target="https://www.youtube.com/watch?v=q1HuVUdq9ps" TargetMode="External"/><Relationship Id="rId13" Type="http://schemas.openxmlformats.org/officeDocument/2006/relationships/hyperlink" Target="https://www.youtube.com/watch?v=ojZkl8q3YBI&amp;list=PLX8u1QKl_yPDn0-_fMYjJ_5hIA397L-z6&amp;index=2" TargetMode="External"/><Relationship Id="rId12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hyperlink" Target="https://www.youtube.com/watch?v=4N0AZ3NZimo&amp;list=PLX8u1QKl_yPDn0-_fMYjJ_5hIA397L-z6&amp;index=2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www.youtube.com/watch?v=iVfa_azjnNI" TargetMode="External"/><Relationship Id="rId19" Type="http://schemas.openxmlformats.org/officeDocument/2006/relationships/image" Target="media/image7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