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DC4" w:rsidRDefault="00BA7DC4" w:rsidP="00BA7DC4">
      <w:pPr>
        <w:jc w:val="center"/>
      </w:pPr>
      <w:r>
        <w:rPr>
          <w:noProof/>
          <w:lang w:eastAsia="pt-PT"/>
        </w:rPr>
        <w:drawing>
          <wp:inline distT="0" distB="0" distL="0" distR="0" wp14:anchorId="325D2E78" wp14:editId="3BCC7541">
            <wp:extent cx="2316480" cy="1978770"/>
            <wp:effectExtent l="0" t="0" r="0" b="0"/>
            <wp:docPr id="19" name="Picture 19" descr="http://upload.wikimedia.org/wikipedia/en/c/c4/FEU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upload.wikimedia.org/wikipedia/en/c/c4/FEUP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607" cy="198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DC4" w:rsidRDefault="00BA7DC4" w:rsidP="00BA7DC4"/>
    <w:p w:rsidR="00BA7DC4" w:rsidRDefault="00BA7DC4" w:rsidP="00BA7DC4"/>
    <w:p w:rsidR="00BA7DC4" w:rsidRDefault="00BA7DC4" w:rsidP="00BA7DC4"/>
    <w:p w:rsidR="00BA7DC4" w:rsidRPr="00B07E29" w:rsidRDefault="00BA7DC4" w:rsidP="00BA7DC4">
      <w:pPr>
        <w:jc w:val="center"/>
        <w:rPr>
          <w:b/>
          <w:sz w:val="36"/>
        </w:rPr>
      </w:pPr>
    </w:p>
    <w:p w:rsidR="00BA7DC4" w:rsidRDefault="00BA7DC4" w:rsidP="00BA7DC4">
      <w:pPr>
        <w:jc w:val="center"/>
        <w:rPr>
          <w:b/>
          <w:sz w:val="36"/>
        </w:rPr>
      </w:pPr>
      <w:r w:rsidRPr="00B07E29">
        <w:rPr>
          <w:b/>
          <w:sz w:val="36"/>
        </w:rPr>
        <w:t>Tecnologias de Distribuição e Integração</w:t>
      </w:r>
    </w:p>
    <w:p w:rsidR="00BA7DC4" w:rsidRPr="00B07E29" w:rsidRDefault="00BA7DC4" w:rsidP="00BA7DC4">
      <w:pPr>
        <w:jc w:val="center"/>
        <w:rPr>
          <w:sz w:val="36"/>
        </w:rPr>
      </w:pPr>
      <w:r>
        <w:rPr>
          <w:sz w:val="36"/>
        </w:rPr>
        <w:t>Trabalho prático #2 – Sistema distribuído de uma livraria</w:t>
      </w:r>
    </w:p>
    <w:p w:rsidR="00BA7DC4" w:rsidRDefault="00BA7DC4" w:rsidP="00BA7DC4"/>
    <w:p w:rsidR="00BA7DC4" w:rsidRDefault="00BA7DC4" w:rsidP="00BA7DC4"/>
    <w:p w:rsidR="00BA7DC4" w:rsidRDefault="00BA7DC4" w:rsidP="00BA7DC4"/>
    <w:p w:rsidR="00BA7DC4" w:rsidRDefault="00BA7DC4" w:rsidP="00BA7DC4"/>
    <w:p w:rsidR="00BA7DC4" w:rsidRPr="007F741D" w:rsidRDefault="00BA7DC4" w:rsidP="00BA7DC4"/>
    <w:p w:rsidR="00BA7DC4" w:rsidRPr="007F741D" w:rsidRDefault="00BA7DC4" w:rsidP="00BA7DC4">
      <w:pPr>
        <w:jc w:val="center"/>
        <w:rPr>
          <w:sz w:val="24"/>
        </w:rPr>
      </w:pPr>
      <w:r w:rsidRPr="00BA7DC4">
        <w:rPr>
          <w:sz w:val="24"/>
        </w:rPr>
        <w:t xml:space="preserve">Francisco Miguel Amaro Maciel </w:t>
      </w:r>
      <w:r w:rsidRPr="007F741D">
        <w:rPr>
          <w:sz w:val="24"/>
        </w:rPr>
        <w:t>- 201100692</w:t>
      </w:r>
    </w:p>
    <w:p w:rsidR="00BA7DC4" w:rsidRPr="007F741D" w:rsidRDefault="00BA7DC4" w:rsidP="00BA7DC4">
      <w:pPr>
        <w:jc w:val="center"/>
        <w:rPr>
          <w:sz w:val="24"/>
        </w:rPr>
      </w:pPr>
      <w:r w:rsidRPr="007F741D">
        <w:rPr>
          <w:sz w:val="24"/>
        </w:rPr>
        <w:t>Hugo Miguel Ribeiro de Sousa – 201100690</w:t>
      </w:r>
    </w:p>
    <w:p w:rsidR="00BA7DC4" w:rsidRPr="007F741D" w:rsidRDefault="00BA7DC4" w:rsidP="00BA7DC4">
      <w:pPr>
        <w:jc w:val="center"/>
        <w:rPr>
          <w:sz w:val="24"/>
        </w:rPr>
      </w:pPr>
      <w:r w:rsidRPr="007F741D">
        <w:rPr>
          <w:sz w:val="24"/>
        </w:rPr>
        <w:t>Ricardo Daniel Soares da Silva - 201108043</w:t>
      </w:r>
    </w:p>
    <w:p w:rsidR="00BA7DC4" w:rsidRDefault="00BA7DC4" w:rsidP="00BA7DC4"/>
    <w:p w:rsidR="00BA7DC4" w:rsidRDefault="00BA7DC4" w:rsidP="008025A8"/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2620B1" w:rsidP="00BA7DC4">
      <w:pPr>
        <w:jc w:val="center"/>
      </w:pPr>
      <w:r>
        <w:t>3</w:t>
      </w:r>
      <w:r w:rsidR="00BA7DC4">
        <w:t xml:space="preserve"> </w:t>
      </w:r>
      <w:proofErr w:type="gramStart"/>
      <w:r w:rsidR="00BA7DC4">
        <w:t>de</w:t>
      </w:r>
      <w:proofErr w:type="gramEnd"/>
      <w:r>
        <w:t xml:space="preserve"> Junho</w:t>
      </w:r>
      <w:r w:rsidR="00BA7DC4">
        <w:t xml:space="preserve"> de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849066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20C3" w:rsidRDefault="00B620C3">
          <w:pPr>
            <w:pStyle w:val="TOCHeading"/>
          </w:pPr>
          <w:proofErr w:type="spellStart"/>
          <w:r>
            <w:t>Índice</w:t>
          </w:r>
          <w:proofErr w:type="spellEnd"/>
        </w:p>
        <w:p w:rsidR="002620B1" w:rsidRDefault="00B620C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098005" w:history="1">
            <w:r w:rsidR="002620B1" w:rsidRPr="00467F7E">
              <w:rPr>
                <w:rStyle w:val="Hyperlink"/>
                <w:noProof/>
              </w:rPr>
              <w:t>Introdução</w:t>
            </w:r>
            <w:r w:rsidR="002620B1">
              <w:rPr>
                <w:noProof/>
                <w:webHidden/>
              </w:rPr>
              <w:tab/>
            </w:r>
            <w:r w:rsidR="002620B1">
              <w:rPr>
                <w:noProof/>
                <w:webHidden/>
              </w:rPr>
              <w:fldChar w:fldCharType="begin"/>
            </w:r>
            <w:r w:rsidR="002620B1">
              <w:rPr>
                <w:noProof/>
                <w:webHidden/>
              </w:rPr>
              <w:instrText xml:space="preserve"> PAGEREF _Toc421098005 \h </w:instrText>
            </w:r>
            <w:r w:rsidR="002620B1">
              <w:rPr>
                <w:noProof/>
                <w:webHidden/>
              </w:rPr>
            </w:r>
            <w:r w:rsidR="002620B1">
              <w:rPr>
                <w:noProof/>
                <w:webHidden/>
              </w:rPr>
              <w:fldChar w:fldCharType="separate"/>
            </w:r>
            <w:r w:rsidR="00F06975">
              <w:rPr>
                <w:noProof/>
                <w:webHidden/>
              </w:rPr>
              <w:t>3</w:t>
            </w:r>
            <w:r w:rsidR="002620B1">
              <w:rPr>
                <w:noProof/>
                <w:webHidden/>
              </w:rPr>
              <w:fldChar w:fldCharType="end"/>
            </w:r>
          </w:hyperlink>
        </w:p>
        <w:p w:rsidR="002620B1" w:rsidRDefault="002620B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98006" w:history="1">
            <w:r w:rsidRPr="00467F7E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9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B1" w:rsidRDefault="002620B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98007" w:history="1">
            <w:r w:rsidRPr="00467F7E">
              <w:rPr>
                <w:rStyle w:val="Hyperlink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9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B1" w:rsidRDefault="002620B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98008" w:history="1">
            <w:r w:rsidRPr="002620B1">
              <w:rPr>
                <w:rStyle w:val="Hyperlink"/>
                <w:noProof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9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B1" w:rsidRDefault="002620B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98009" w:history="1">
            <w:r w:rsidRPr="00467F7E">
              <w:rPr>
                <w:rStyle w:val="Hyperlink"/>
                <w:noProof/>
              </w:rPr>
              <w:t>OrderStore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9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B1" w:rsidRDefault="002620B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98010" w:history="1">
            <w:r w:rsidRPr="00467F7E">
              <w:rPr>
                <w:rStyle w:val="Hyperlink"/>
                <w:noProof/>
              </w:rPr>
              <w:t>OrderSite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9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B1" w:rsidRDefault="002620B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98011" w:history="1">
            <w:r w:rsidRPr="00467F7E">
              <w:rPr>
                <w:rStyle w:val="Hyperlink"/>
                <w:noProof/>
              </w:rPr>
              <w:t>StoreGUI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9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B1" w:rsidRDefault="002620B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98012" w:history="1">
            <w:r w:rsidRPr="00467F7E">
              <w:rPr>
                <w:rStyle w:val="Hyperlink"/>
                <w:noProof/>
              </w:rPr>
              <w:t>ReceiptConsole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9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B1" w:rsidRDefault="002620B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98013" w:history="1">
            <w:r w:rsidRPr="002620B1">
              <w:rPr>
                <w:rStyle w:val="Hyperlink"/>
                <w:noProof/>
              </w:rPr>
              <w:t>Warehouse</w:t>
            </w:r>
            <w:r w:rsidRPr="002620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9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B1" w:rsidRDefault="002620B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98014" w:history="1">
            <w:r w:rsidRPr="00467F7E">
              <w:rPr>
                <w:rStyle w:val="Hyperlink"/>
                <w:noProof/>
              </w:rPr>
              <w:t>WarehouseService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9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B1" w:rsidRDefault="002620B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98015" w:history="1">
            <w:r w:rsidRPr="00467F7E">
              <w:rPr>
                <w:rStyle w:val="Hyperlink"/>
                <w:noProof/>
              </w:rPr>
              <w:t>WarehouseServer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9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B1" w:rsidRDefault="002620B1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98016" w:history="1">
            <w:r w:rsidRPr="00467F7E">
              <w:rPr>
                <w:rStyle w:val="Hyperlink"/>
                <w:noProof/>
              </w:rPr>
              <w:t>WarehouseGUI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9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B1" w:rsidRDefault="002620B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98017" w:history="1">
            <w:r w:rsidRPr="00467F7E">
              <w:rPr>
                <w:rStyle w:val="Hyperlink"/>
                <w:noProof/>
              </w:rPr>
              <w:t>Interfaces / Cenários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9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B1" w:rsidRDefault="002620B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98018" w:history="1">
            <w:r w:rsidRPr="00467F7E">
              <w:rPr>
                <w:rStyle w:val="Hyperlink"/>
                <w:noProof/>
              </w:rPr>
              <w:t>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9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B1" w:rsidRDefault="002620B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98019" w:history="1">
            <w:r w:rsidRPr="00467F7E">
              <w:rPr>
                <w:rStyle w:val="Hyperlink"/>
                <w:noProof/>
              </w:rPr>
              <w:t>Instalação /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9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B1" w:rsidRDefault="002620B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98020" w:history="1">
            <w:r w:rsidRPr="00467F7E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_Toc421098020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9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0C3" w:rsidRDefault="00B620C3">
          <w:r>
            <w:rPr>
              <w:b/>
              <w:bCs/>
              <w:noProof/>
            </w:rPr>
            <w:fldChar w:fldCharType="end"/>
          </w:r>
        </w:p>
      </w:sdtContent>
    </w:sdt>
    <w:p w:rsidR="00BA7DC4" w:rsidRDefault="00BA7DC4" w:rsidP="00B620C3"/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8025A8"/>
    <w:p w:rsidR="00BA7DC4" w:rsidRDefault="00BA7DC4" w:rsidP="00BA7DC4">
      <w:pPr>
        <w:pStyle w:val="Heading1"/>
      </w:pPr>
      <w:bookmarkStart w:id="0" w:name="_Toc421098005"/>
      <w:r>
        <w:lastRenderedPageBreak/>
        <w:t>Introdução</w:t>
      </w:r>
      <w:bookmarkEnd w:id="0"/>
    </w:p>
    <w:p w:rsidR="00BA7DC4" w:rsidRDefault="00BA7DC4" w:rsidP="00BA7DC4"/>
    <w:p w:rsidR="008025A8" w:rsidRDefault="00BA7DC4" w:rsidP="004D6A30">
      <w:pPr>
        <w:spacing w:line="240" w:lineRule="auto"/>
        <w:rPr>
          <w:sz w:val="24"/>
        </w:rPr>
      </w:pPr>
      <w:r>
        <w:tab/>
      </w:r>
      <w:r>
        <w:rPr>
          <w:sz w:val="24"/>
        </w:rPr>
        <w:t xml:space="preserve">Este trabalho foi realizado no âmbito da unidade curricular de “Tecnologias de Distribuição e Integração” do Mestrado Integrado de Engenharia Informática e Computação. Consiste na elaboração de um sistema distribuído de uma livraria que se encontra dividida em duas localizações físicas que necessitam de comunicar entre elas: a loja e o armazém. Deve ainda ser possível encomendar livros através de um </w:t>
      </w:r>
      <w:proofErr w:type="gramStart"/>
      <w:r w:rsidRPr="00BA7DC4">
        <w:rPr>
          <w:i/>
          <w:sz w:val="24"/>
        </w:rPr>
        <w:t>website</w:t>
      </w:r>
      <w:proofErr w:type="gramEnd"/>
      <w:r>
        <w:rPr>
          <w:sz w:val="24"/>
        </w:rPr>
        <w:t>. O objetivo deste trabalho é implementar um sistema distribuído aplicando os princípios SOA (</w:t>
      </w:r>
      <w:proofErr w:type="spellStart"/>
      <w:r>
        <w:rPr>
          <w:sz w:val="24"/>
        </w:rPr>
        <w:t>Service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Oriented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Architecture</w:t>
      </w:r>
      <w:proofErr w:type="spellEnd"/>
      <w:r>
        <w:rPr>
          <w:sz w:val="24"/>
        </w:rPr>
        <w:t>), ou seja, as funcionalidades das aplicações devem ser disponibilizadas através de serviços.</w:t>
      </w:r>
    </w:p>
    <w:p w:rsidR="00C3151E" w:rsidRDefault="00C3151E" w:rsidP="00BA7DC4">
      <w:pPr>
        <w:rPr>
          <w:sz w:val="24"/>
        </w:rPr>
      </w:pPr>
    </w:p>
    <w:p w:rsidR="00C3151E" w:rsidRDefault="00C3151E" w:rsidP="00C3151E">
      <w:pPr>
        <w:pStyle w:val="Heading1"/>
      </w:pPr>
      <w:bookmarkStart w:id="1" w:name="_Toc421098006"/>
      <w:r>
        <w:t>Problema</w:t>
      </w:r>
      <w:bookmarkEnd w:id="1"/>
    </w:p>
    <w:p w:rsidR="00C3151E" w:rsidRDefault="00C3151E" w:rsidP="00C3151E"/>
    <w:p w:rsidR="00C3151E" w:rsidRDefault="00C3151E" w:rsidP="008025A8">
      <w:pPr>
        <w:spacing w:after="0" w:line="240" w:lineRule="auto"/>
        <w:rPr>
          <w:sz w:val="24"/>
        </w:rPr>
      </w:pPr>
      <w:r>
        <w:rPr>
          <w:sz w:val="24"/>
        </w:rPr>
        <w:tab/>
        <w:t xml:space="preserve">A empresa encontra-se dividida fisicamente em dois espaços: a loja (livraria) e o armazém. É possível ainda fazer encomendas </w:t>
      </w:r>
      <w:proofErr w:type="gramStart"/>
      <w:r w:rsidRPr="00694FA0">
        <w:rPr>
          <w:i/>
          <w:sz w:val="24"/>
        </w:rPr>
        <w:t>online</w:t>
      </w:r>
      <w:proofErr w:type="gramEnd"/>
      <w:r>
        <w:rPr>
          <w:sz w:val="24"/>
        </w:rPr>
        <w:t xml:space="preserve">, que são processadas pela loja. Assume-se que o servidor da loja está sempre </w:t>
      </w:r>
      <w:proofErr w:type="gramStart"/>
      <w:r w:rsidRPr="00694FA0">
        <w:rPr>
          <w:i/>
          <w:sz w:val="24"/>
        </w:rPr>
        <w:t>online</w:t>
      </w:r>
      <w:proofErr w:type="gramEnd"/>
      <w:r>
        <w:rPr>
          <w:sz w:val="24"/>
        </w:rPr>
        <w:t xml:space="preserve">, mas que o armazém apenas se encontra ligado nas horas de expediente. </w:t>
      </w:r>
    </w:p>
    <w:p w:rsidR="00C3151E" w:rsidRPr="00C3151E" w:rsidRDefault="00C3151E" w:rsidP="008025A8">
      <w:pPr>
        <w:spacing w:after="0" w:line="240" w:lineRule="auto"/>
        <w:ind w:firstLine="708"/>
        <w:rPr>
          <w:sz w:val="24"/>
        </w:rPr>
      </w:pPr>
      <w:r>
        <w:rPr>
          <w:sz w:val="24"/>
        </w:rPr>
        <w:t xml:space="preserve">A partir da loja, os clientes podem comprar livros. Caso este exista em </w:t>
      </w:r>
      <w:proofErr w:type="gramStart"/>
      <w:r>
        <w:rPr>
          <w:sz w:val="24"/>
        </w:rPr>
        <w:t>stock</w:t>
      </w:r>
      <w:proofErr w:type="gramEnd"/>
      <w:r>
        <w:rPr>
          <w:sz w:val="24"/>
        </w:rPr>
        <w:t xml:space="preserve">, a venda é processada e é emitido um recibo com os dados do cliente. Caso contrário, é feito um pedido ao armazém para repor o </w:t>
      </w:r>
      <w:proofErr w:type="gramStart"/>
      <w:r>
        <w:rPr>
          <w:sz w:val="24"/>
        </w:rPr>
        <w:t>stock</w:t>
      </w:r>
      <w:proofErr w:type="gramEnd"/>
      <w:r>
        <w:rPr>
          <w:sz w:val="24"/>
        </w:rPr>
        <w:t xml:space="preserve"> em 10x a quantidade pedida pelo cliente. No armazém, assume-se por simplicidade do problema, que o </w:t>
      </w:r>
      <w:proofErr w:type="gramStart"/>
      <w:r>
        <w:rPr>
          <w:sz w:val="24"/>
        </w:rPr>
        <w:t>stock</w:t>
      </w:r>
      <w:proofErr w:type="gramEnd"/>
      <w:r>
        <w:rPr>
          <w:sz w:val="24"/>
        </w:rPr>
        <w:t xml:space="preserve"> é infinito. No armazém, aquando do envio dos livros, um trabalhador deve informar através da GUI o seu envio, atualizando o estado da encomenda. Quando os livros chegam à loja, o trabalhador deve também atualizar os novos </w:t>
      </w:r>
      <w:proofErr w:type="gramStart"/>
      <w:r>
        <w:rPr>
          <w:sz w:val="24"/>
        </w:rPr>
        <w:t>stocks</w:t>
      </w:r>
      <w:proofErr w:type="gramEnd"/>
      <w:r>
        <w:rPr>
          <w:sz w:val="24"/>
        </w:rPr>
        <w:t xml:space="preserve"> e o estado da encomenda.</w:t>
      </w:r>
      <w:r w:rsidR="008025A8">
        <w:rPr>
          <w:sz w:val="24"/>
        </w:rPr>
        <w:t xml:space="preserve"> As ordens pendentes com os livros cujos stocks foram atualizados devem ser notificados via </w:t>
      </w:r>
      <w:proofErr w:type="gramStart"/>
      <w:r w:rsidR="008025A8" w:rsidRPr="00694FA0">
        <w:rPr>
          <w:i/>
          <w:sz w:val="24"/>
        </w:rPr>
        <w:t>e-mail</w:t>
      </w:r>
      <w:proofErr w:type="gramEnd"/>
      <w:r w:rsidR="008025A8">
        <w:rPr>
          <w:sz w:val="24"/>
        </w:rPr>
        <w:t>.</w:t>
      </w:r>
      <w:r>
        <w:rPr>
          <w:sz w:val="24"/>
        </w:rPr>
        <w:t xml:space="preserve">  </w:t>
      </w:r>
    </w:p>
    <w:p w:rsidR="00BA7DC4" w:rsidRDefault="00C3151E" w:rsidP="008025A8">
      <w:pPr>
        <w:spacing w:after="0" w:line="240" w:lineRule="auto"/>
        <w:rPr>
          <w:sz w:val="24"/>
        </w:rPr>
      </w:pPr>
      <w:r>
        <w:tab/>
      </w:r>
      <w:r w:rsidRPr="00C3151E">
        <w:rPr>
          <w:sz w:val="24"/>
        </w:rPr>
        <w:t xml:space="preserve">Nas encomendas online, o mesmo procedimento efetuado, </w:t>
      </w:r>
      <w:r>
        <w:rPr>
          <w:sz w:val="24"/>
        </w:rPr>
        <w:t xml:space="preserve">mas o cliente é notificado por </w:t>
      </w:r>
      <w:proofErr w:type="gramStart"/>
      <w:r w:rsidRPr="00694FA0">
        <w:rPr>
          <w:i/>
          <w:sz w:val="24"/>
        </w:rPr>
        <w:t>e</w:t>
      </w:r>
      <w:r w:rsidR="008025A8" w:rsidRPr="00694FA0">
        <w:rPr>
          <w:i/>
          <w:sz w:val="24"/>
        </w:rPr>
        <w:t>-</w:t>
      </w:r>
      <w:r w:rsidRPr="00694FA0">
        <w:rPr>
          <w:i/>
          <w:sz w:val="24"/>
        </w:rPr>
        <w:t>mail</w:t>
      </w:r>
      <w:proofErr w:type="gramEnd"/>
      <w:r>
        <w:rPr>
          <w:sz w:val="24"/>
        </w:rPr>
        <w:t xml:space="preserve"> acerca do estado desta. O cliente pode também verificar o estado da sua encomenda no </w:t>
      </w:r>
      <w:proofErr w:type="gramStart"/>
      <w:r w:rsidRPr="00694FA0">
        <w:rPr>
          <w:i/>
          <w:sz w:val="24"/>
        </w:rPr>
        <w:t>website</w:t>
      </w:r>
      <w:proofErr w:type="gramEnd"/>
      <w:r>
        <w:rPr>
          <w:sz w:val="24"/>
        </w:rPr>
        <w:t>, através do identificador único desta.</w:t>
      </w:r>
    </w:p>
    <w:p w:rsidR="008025A8" w:rsidRDefault="008025A8" w:rsidP="00BA7DC4">
      <w:pPr>
        <w:rPr>
          <w:sz w:val="24"/>
        </w:rPr>
      </w:pPr>
    </w:p>
    <w:p w:rsidR="008025A8" w:rsidRDefault="008025A8" w:rsidP="00BA7DC4">
      <w:pPr>
        <w:rPr>
          <w:sz w:val="24"/>
        </w:rPr>
      </w:pPr>
      <w:r>
        <w:rPr>
          <w:noProof/>
          <w:lang w:eastAsia="pt-PT"/>
        </w:rPr>
        <w:drawing>
          <wp:inline distT="0" distB="0" distL="0" distR="0">
            <wp:extent cx="5400040" cy="2075781"/>
            <wp:effectExtent l="0" t="0" r="0" b="1270"/>
            <wp:docPr id="1" name="Picture 1" descr="mEdNC4q.png (1436×5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NC4q.png (1436×552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A8" w:rsidRDefault="008025A8" w:rsidP="008025A8">
      <w:pPr>
        <w:jc w:val="center"/>
        <w:rPr>
          <w:sz w:val="20"/>
        </w:rPr>
      </w:pPr>
      <w:r w:rsidRPr="008025A8">
        <w:rPr>
          <w:sz w:val="20"/>
        </w:rPr>
        <w:t>Fig. 1 – Representação esquematizada do sistema distribuído a implementar.</w:t>
      </w:r>
    </w:p>
    <w:p w:rsidR="008025A8" w:rsidRDefault="008025A8" w:rsidP="008025A8">
      <w:pPr>
        <w:pStyle w:val="Heading1"/>
      </w:pPr>
      <w:bookmarkStart w:id="2" w:name="_Toc421098007"/>
      <w:r>
        <w:lastRenderedPageBreak/>
        <w:t>Solução</w:t>
      </w:r>
      <w:bookmarkEnd w:id="2"/>
    </w:p>
    <w:p w:rsidR="008025A8" w:rsidRDefault="008025A8" w:rsidP="008025A8"/>
    <w:p w:rsidR="008025A8" w:rsidRDefault="008025A8" w:rsidP="004D6A30">
      <w:pPr>
        <w:spacing w:line="240" w:lineRule="auto"/>
        <w:rPr>
          <w:sz w:val="24"/>
        </w:rPr>
      </w:pPr>
      <w:r>
        <w:rPr>
          <w:sz w:val="24"/>
        </w:rPr>
        <w:tab/>
        <w:t xml:space="preserve">O projeto foi realizado usando </w:t>
      </w:r>
      <w:proofErr w:type="gramStart"/>
      <w:r>
        <w:rPr>
          <w:sz w:val="24"/>
        </w:rPr>
        <w:t>tecnologias .</w:t>
      </w:r>
      <w:proofErr w:type="gramEnd"/>
      <w:r>
        <w:rPr>
          <w:sz w:val="24"/>
        </w:rPr>
        <w:t>NET, com recurso à linguagem C# e serviços WCF. A solução é composta por 7 projetos (4 relativas à loja e 3 ao armazém), cujas funcionalidades serão descritas abaixo.</w:t>
      </w:r>
    </w:p>
    <w:p w:rsidR="008025A8" w:rsidRDefault="00D94167" w:rsidP="00D94167">
      <w:pPr>
        <w:pStyle w:val="Heading2"/>
        <w:rPr>
          <w:b/>
          <w:u w:val="single"/>
        </w:rPr>
      </w:pPr>
      <w:bookmarkStart w:id="3" w:name="_Toc421098008"/>
      <w:proofErr w:type="spellStart"/>
      <w:r w:rsidRPr="00D94167">
        <w:rPr>
          <w:b/>
          <w:u w:val="single"/>
        </w:rPr>
        <w:t>Store</w:t>
      </w:r>
      <w:bookmarkEnd w:id="3"/>
      <w:proofErr w:type="spellEnd"/>
    </w:p>
    <w:p w:rsidR="00122E87" w:rsidRPr="00122E87" w:rsidRDefault="00122E87" w:rsidP="00122E87"/>
    <w:p w:rsidR="00E4414A" w:rsidRDefault="00E4414A" w:rsidP="00122E87">
      <w:pPr>
        <w:pStyle w:val="Heading3"/>
      </w:pPr>
      <w:bookmarkStart w:id="4" w:name="_Toc421098009"/>
      <w:proofErr w:type="spellStart"/>
      <w:r>
        <w:t>OrderStore</w:t>
      </w:r>
      <w:bookmarkEnd w:id="4"/>
      <w:proofErr w:type="spellEnd"/>
    </w:p>
    <w:p w:rsidR="00E4414A" w:rsidRDefault="00E4414A" w:rsidP="00E4414A"/>
    <w:p w:rsidR="00E4414A" w:rsidRDefault="00E4414A" w:rsidP="004D6A30">
      <w:pPr>
        <w:spacing w:line="240" w:lineRule="auto"/>
        <w:ind w:firstLine="360"/>
        <w:rPr>
          <w:sz w:val="24"/>
        </w:rPr>
      </w:pPr>
      <w:r>
        <w:rPr>
          <w:sz w:val="24"/>
        </w:rPr>
        <w:t xml:space="preserve">Projeto que implementa o serviço das funcionalidades da loja, tal como atualização de </w:t>
      </w:r>
      <w:proofErr w:type="gramStart"/>
      <w:r>
        <w:rPr>
          <w:sz w:val="24"/>
        </w:rPr>
        <w:t>stocks</w:t>
      </w:r>
      <w:proofErr w:type="gramEnd"/>
      <w:r>
        <w:rPr>
          <w:sz w:val="24"/>
        </w:rPr>
        <w:t xml:space="preserve">, processamento de vendas, listagem de encomendas e livros, entre outros. Este serviço é duplex, por dois motivos: </w:t>
      </w:r>
    </w:p>
    <w:p w:rsidR="00E4414A" w:rsidRDefault="00E4414A" w:rsidP="004D6A3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 xml:space="preserve">Atualização automática da GUI, após processamento de vendas ou atualização de </w:t>
      </w:r>
      <w:proofErr w:type="gramStart"/>
      <w:r>
        <w:rPr>
          <w:sz w:val="24"/>
        </w:rPr>
        <w:t>stocks</w:t>
      </w:r>
      <w:proofErr w:type="gramEnd"/>
      <w:r>
        <w:rPr>
          <w:sz w:val="24"/>
        </w:rPr>
        <w:t xml:space="preserve">, sem necessidade de a fazer </w:t>
      </w:r>
      <w:proofErr w:type="spellStart"/>
      <w:r w:rsidRPr="00E4414A">
        <w:rPr>
          <w:i/>
          <w:sz w:val="24"/>
        </w:rPr>
        <w:t>refresh</w:t>
      </w:r>
      <w:proofErr w:type="spellEnd"/>
      <w:r>
        <w:rPr>
          <w:sz w:val="24"/>
        </w:rPr>
        <w:t xml:space="preserve"> manualmente.</w:t>
      </w:r>
    </w:p>
    <w:p w:rsidR="00E4414A" w:rsidRDefault="00E4414A" w:rsidP="004D6A30">
      <w:pPr>
        <w:pStyle w:val="ListParagraph"/>
        <w:numPr>
          <w:ilvl w:val="0"/>
          <w:numId w:val="3"/>
        </w:numPr>
        <w:spacing w:line="240" w:lineRule="auto"/>
        <w:rPr>
          <w:sz w:val="24"/>
        </w:rPr>
      </w:pPr>
      <w:r>
        <w:rPr>
          <w:sz w:val="24"/>
        </w:rPr>
        <w:t xml:space="preserve">Impressão dos recibos é feita através de </w:t>
      </w:r>
      <w:proofErr w:type="spellStart"/>
      <w:r w:rsidRPr="00E4414A">
        <w:rPr>
          <w:i/>
          <w:sz w:val="24"/>
        </w:rPr>
        <w:t>callback</w:t>
      </w:r>
      <w:proofErr w:type="spellEnd"/>
      <w:r>
        <w:rPr>
          <w:sz w:val="24"/>
        </w:rPr>
        <w:t>, ou seja, após o trabalhador escolher qual das impressoras em que pretende imprimir o recibo da venda, é chamado um método nessa impressora apenas.</w:t>
      </w:r>
    </w:p>
    <w:p w:rsidR="00E4414A" w:rsidRDefault="00E4414A" w:rsidP="00122E87">
      <w:pPr>
        <w:pStyle w:val="Heading3"/>
      </w:pPr>
      <w:bookmarkStart w:id="5" w:name="_Toc421098010"/>
      <w:proofErr w:type="spellStart"/>
      <w:r>
        <w:t>OrderSite</w:t>
      </w:r>
      <w:bookmarkEnd w:id="5"/>
      <w:proofErr w:type="spellEnd"/>
    </w:p>
    <w:p w:rsidR="00E4414A" w:rsidRDefault="00E4414A" w:rsidP="00E4414A"/>
    <w:p w:rsidR="00E4414A" w:rsidRDefault="00E4414A" w:rsidP="004D6A30">
      <w:pPr>
        <w:spacing w:line="240" w:lineRule="auto"/>
        <w:ind w:firstLine="708"/>
        <w:rPr>
          <w:sz w:val="24"/>
        </w:rPr>
      </w:pPr>
      <w:r>
        <w:rPr>
          <w:sz w:val="24"/>
        </w:rPr>
        <w:t xml:space="preserve">Implementa o </w:t>
      </w:r>
      <w:proofErr w:type="gramStart"/>
      <w:r w:rsidRPr="00694FA0">
        <w:rPr>
          <w:i/>
          <w:sz w:val="24"/>
        </w:rPr>
        <w:t>website</w:t>
      </w:r>
      <w:proofErr w:type="gramEnd"/>
      <w:r w:rsidRPr="00694FA0">
        <w:rPr>
          <w:i/>
          <w:sz w:val="24"/>
        </w:rPr>
        <w:t>/</w:t>
      </w:r>
      <w:proofErr w:type="spellStart"/>
      <w:r w:rsidRPr="00694FA0">
        <w:rPr>
          <w:i/>
          <w:sz w:val="24"/>
        </w:rPr>
        <w:t>webserver</w:t>
      </w:r>
      <w:proofErr w:type="spellEnd"/>
      <w:r>
        <w:rPr>
          <w:sz w:val="24"/>
        </w:rPr>
        <w:t xml:space="preserve"> em ASP.NET. Este website é composto por duas páginas: uma para criar uma encomenda e outra para rastrear o estado de uma encomenda já efetuada. A base de dados da loja é armazenada neste projeto e são usados os serviços referidos em </w:t>
      </w:r>
      <w:proofErr w:type="spellStart"/>
      <w:r>
        <w:rPr>
          <w:sz w:val="24"/>
        </w:rPr>
        <w:t>OrderStore</w:t>
      </w:r>
      <w:proofErr w:type="spellEnd"/>
      <w:r>
        <w:rPr>
          <w:sz w:val="24"/>
        </w:rPr>
        <w:t>.</w:t>
      </w:r>
    </w:p>
    <w:p w:rsidR="00E4414A" w:rsidRDefault="00E4414A" w:rsidP="00122E87">
      <w:pPr>
        <w:pStyle w:val="Heading3"/>
      </w:pPr>
      <w:bookmarkStart w:id="6" w:name="_Toc421098011"/>
      <w:proofErr w:type="spellStart"/>
      <w:r>
        <w:t>StoreGUI</w:t>
      </w:r>
      <w:bookmarkEnd w:id="6"/>
      <w:proofErr w:type="spellEnd"/>
    </w:p>
    <w:p w:rsidR="00E4414A" w:rsidRDefault="00E4414A" w:rsidP="00E4414A"/>
    <w:p w:rsidR="00E4414A" w:rsidRDefault="00E4414A" w:rsidP="004D6A30">
      <w:pPr>
        <w:spacing w:line="240" w:lineRule="auto"/>
        <w:ind w:firstLine="708"/>
        <w:rPr>
          <w:sz w:val="24"/>
        </w:rPr>
      </w:pPr>
      <w:r>
        <w:rPr>
          <w:sz w:val="24"/>
        </w:rPr>
        <w:t xml:space="preserve">Interface gráfica da loja. É possível, através desta, a realização de uma venda (ou pedido de encomenda, caso não haja stock suficiente) e atualização de </w:t>
      </w:r>
      <w:proofErr w:type="gramStart"/>
      <w:r>
        <w:rPr>
          <w:sz w:val="24"/>
        </w:rPr>
        <w:t>stocks</w:t>
      </w:r>
      <w:proofErr w:type="gramEnd"/>
      <w:r>
        <w:rPr>
          <w:sz w:val="24"/>
        </w:rPr>
        <w:t>.</w:t>
      </w:r>
    </w:p>
    <w:p w:rsidR="00E4414A" w:rsidRDefault="00E4414A" w:rsidP="00122E87">
      <w:pPr>
        <w:pStyle w:val="Heading3"/>
      </w:pPr>
      <w:bookmarkStart w:id="7" w:name="_Toc421098012"/>
      <w:proofErr w:type="spellStart"/>
      <w:r>
        <w:t>ReceiptConsole</w:t>
      </w:r>
      <w:bookmarkEnd w:id="7"/>
      <w:proofErr w:type="spellEnd"/>
    </w:p>
    <w:p w:rsidR="00E4414A" w:rsidRDefault="00E4414A" w:rsidP="00E4414A"/>
    <w:p w:rsidR="00E4414A" w:rsidRDefault="00E4414A" w:rsidP="004D6A30">
      <w:pPr>
        <w:spacing w:line="240" w:lineRule="auto"/>
        <w:ind w:firstLine="708"/>
        <w:rPr>
          <w:sz w:val="24"/>
        </w:rPr>
      </w:pPr>
      <w:r>
        <w:rPr>
          <w:sz w:val="24"/>
        </w:rPr>
        <w:t>Este projeto pretende simular um</w:t>
      </w:r>
      <w:r w:rsidR="00D94167">
        <w:rPr>
          <w:sz w:val="24"/>
        </w:rPr>
        <w:t>a</w:t>
      </w:r>
      <w:r>
        <w:rPr>
          <w:sz w:val="24"/>
        </w:rPr>
        <w:t xml:space="preserve"> impressora. No início da sua execução é pedido para atribuir um nome à impressora.</w:t>
      </w:r>
      <w:r w:rsidR="00D94167">
        <w:rPr>
          <w:sz w:val="24"/>
        </w:rPr>
        <w:t xml:space="preserve"> A impressora regista-se no serviço.</w:t>
      </w:r>
      <w:r>
        <w:rPr>
          <w:sz w:val="24"/>
        </w:rPr>
        <w:t xml:space="preserve"> Durante uma venda na </w:t>
      </w:r>
      <w:r w:rsidR="00D94167">
        <w:rPr>
          <w:sz w:val="24"/>
        </w:rPr>
        <w:t xml:space="preserve">loja, é perguntado ao trabalhador em qual das impressoras pretende imprimir o recibo, caso alguma impressora esteja ligada. O serviço chama então o método de impressão na impressora respetiva, através de </w:t>
      </w:r>
      <w:proofErr w:type="spellStart"/>
      <w:r w:rsidR="00D94167" w:rsidRPr="00D94167">
        <w:rPr>
          <w:i/>
          <w:sz w:val="24"/>
        </w:rPr>
        <w:t>callback</w:t>
      </w:r>
      <w:proofErr w:type="spellEnd"/>
      <w:r w:rsidR="00D94167">
        <w:rPr>
          <w:sz w:val="24"/>
        </w:rPr>
        <w:t>.</w:t>
      </w:r>
    </w:p>
    <w:p w:rsidR="004D6A30" w:rsidRPr="00E4414A" w:rsidRDefault="004D6A30" w:rsidP="004D6A30">
      <w:pPr>
        <w:spacing w:line="240" w:lineRule="auto"/>
        <w:rPr>
          <w:sz w:val="24"/>
        </w:rPr>
      </w:pPr>
    </w:p>
    <w:p w:rsidR="008025A8" w:rsidRDefault="008025A8" w:rsidP="00D94167">
      <w:pPr>
        <w:pStyle w:val="Heading2"/>
        <w:rPr>
          <w:b/>
          <w:u w:val="single"/>
        </w:rPr>
      </w:pPr>
      <w:r>
        <w:lastRenderedPageBreak/>
        <w:t xml:space="preserve"> </w:t>
      </w:r>
      <w:bookmarkStart w:id="8" w:name="_Toc421098013"/>
      <w:proofErr w:type="spellStart"/>
      <w:r w:rsidR="00D94167" w:rsidRPr="00D94167">
        <w:rPr>
          <w:b/>
          <w:u w:val="single"/>
        </w:rPr>
        <w:t>Wareh</w:t>
      </w:r>
      <w:bookmarkStart w:id="9" w:name="_GoBack"/>
      <w:bookmarkEnd w:id="9"/>
      <w:r w:rsidR="00D94167" w:rsidRPr="00D94167">
        <w:rPr>
          <w:b/>
          <w:u w:val="single"/>
        </w:rPr>
        <w:t>ouse</w:t>
      </w:r>
      <w:bookmarkEnd w:id="8"/>
      <w:proofErr w:type="spellEnd"/>
    </w:p>
    <w:p w:rsidR="00122E87" w:rsidRPr="00122E87" w:rsidRDefault="00122E87" w:rsidP="00122E87"/>
    <w:p w:rsidR="00D94167" w:rsidRDefault="00D94167" w:rsidP="00122E87">
      <w:pPr>
        <w:pStyle w:val="Heading3"/>
      </w:pPr>
      <w:bookmarkStart w:id="10" w:name="_Toc421098014"/>
      <w:proofErr w:type="spellStart"/>
      <w:r>
        <w:t>WarehouseService</w:t>
      </w:r>
      <w:bookmarkEnd w:id="10"/>
      <w:proofErr w:type="spellEnd"/>
    </w:p>
    <w:p w:rsidR="00D94167" w:rsidRDefault="00D94167" w:rsidP="00D94167"/>
    <w:p w:rsidR="00D94167" w:rsidRDefault="00D94167" w:rsidP="004D6A30">
      <w:pPr>
        <w:spacing w:line="240" w:lineRule="auto"/>
        <w:ind w:firstLine="708"/>
        <w:rPr>
          <w:sz w:val="24"/>
        </w:rPr>
      </w:pPr>
      <w:r>
        <w:rPr>
          <w:sz w:val="24"/>
        </w:rPr>
        <w:t xml:space="preserve">Implementa o serviço usado no armazém. Este serviço lista as encomendas pendentes, adiciona novas encomendas à base de dados e atualiza os pedidos aquando do envio para a loja. Também este serviço é duplex, </w:t>
      </w:r>
      <w:proofErr w:type="gramStart"/>
      <w:r w:rsidR="00E766E4">
        <w:rPr>
          <w:sz w:val="24"/>
        </w:rPr>
        <w:t>de forma a que</w:t>
      </w:r>
      <w:proofErr w:type="gramEnd"/>
      <w:r w:rsidR="00E766E4">
        <w:rPr>
          <w:sz w:val="24"/>
        </w:rPr>
        <w:t xml:space="preserve"> a GUI seja automaticamente atualizada, sem necessidade de fazer </w:t>
      </w:r>
      <w:proofErr w:type="spellStart"/>
      <w:r w:rsidR="00E766E4" w:rsidRPr="00E766E4">
        <w:rPr>
          <w:i/>
          <w:sz w:val="24"/>
        </w:rPr>
        <w:t>refresh</w:t>
      </w:r>
      <w:proofErr w:type="spellEnd"/>
      <w:r w:rsidR="00E766E4">
        <w:rPr>
          <w:sz w:val="24"/>
        </w:rPr>
        <w:t xml:space="preserve"> manualmente.</w:t>
      </w:r>
    </w:p>
    <w:p w:rsidR="00E766E4" w:rsidRDefault="00E766E4" w:rsidP="00122E87">
      <w:pPr>
        <w:pStyle w:val="Heading3"/>
      </w:pPr>
      <w:bookmarkStart w:id="11" w:name="_Toc421098015"/>
      <w:proofErr w:type="spellStart"/>
      <w:r>
        <w:t>WarehouseServer</w:t>
      </w:r>
      <w:bookmarkEnd w:id="11"/>
      <w:proofErr w:type="spellEnd"/>
    </w:p>
    <w:p w:rsidR="00E766E4" w:rsidRDefault="00E766E4" w:rsidP="00E766E4"/>
    <w:p w:rsidR="00E766E4" w:rsidRDefault="00E766E4" w:rsidP="004D6A30">
      <w:pPr>
        <w:spacing w:line="240" w:lineRule="auto"/>
        <w:ind w:firstLine="708"/>
        <w:rPr>
          <w:sz w:val="24"/>
        </w:rPr>
      </w:pPr>
      <w:r w:rsidRPr="00E766E4">
        <w:rPr>
          <w:sz w:val="24"/>
        </w:rPr>
        <w:t xml:space="preserve">Este </w:t>
      </w:r>
      <w:r>
        <w:rPr>
          <w:sz w:val="24"/>
        </w:rPr>
        <w:t>servidor</w:t>
      </w:r>
      <w:r w:rsidRPr="00E766E4">
        <w:rPr>
          <w:sz w:val="24"/>
        </w:rPr>
        <w:t xml:space="preserve"> trata apenas de ler</w:t>
      </w:r>
      <w:r>
        <w:rPr>
          <w:sz w:val="24"/>
        </w:rPr>
        <w:t xml:space="preserve"> a lista de mensagens, de forma síncrona, invocando o serviço anterior para adicionar o pedido de encomenda quando uma nova mensagem é lida. Assim sendo, para obter novos pedidos de encomenda, este servidor deverá ser inicializado, mas é independente da GUI.</w:t>
      </w:r>
    </w:p>
    <w:p w:rsidR="00E766E4" w:rsidRDefault="00E766E4" w:rsidP="00122E87">
      <w:pPr>
        <w:pStyle w:val="Heading3"/>
      </w:pPr>
      <w:bookmarkStart w:id="12" w:name="_Toc421098016"/>
      <w:proofErr w:type="spellStart"/>
      <w:r>
        <w:t>WarehouseGUI</w:t>
      </w:r>
      <w:bookmarkEnd w:id="12"/>
      <w:proofErr w:type="spellEnd"/>
    </w:p>
    <w:p w:rsidR="00E766E4" w:rsidRDefault="00E766E4" w:rsidP="00E766E4"/>
    <w:p w:rsidR="00E766E4" w:rsidRPr="00E766E4" w:rsidRDefault="00E766E4" w:rsidP="004D6A30">
      <w:pPr>
        <w:spacing w:line="240" w:lineRule="auto"/>
        <w:ind w:firstLine="708"/>
        <w:rPr>
          <w:sz w:val="24"/>
        </w:rPr>
      </w:pPr>
      <w:r>
        <w:rPr>
          <w:sz w:val="24"/>
        </w:rPr>
        <w:t>Interface gráfica do armazém. Nesta interface é possível verificar os pedidos pendentes, qual o livro e as quantidades associadas, assim como os tempos de envio e receção da respetiva encomenda. É possível proceder ao envio de um pedido, através de um único clique, que atualiza o estado da encomenda, tanto no armazém como na loja.</w:t>
      </w:r>
    </w:p>
    <w:p w:rsidR="00BF5341" w:rsidRDefault="00470AF6">
      <w:r w:rsidRPr="00470AF6">
        <w:rPr>
          <w:noProof/>
          <w:lang w:eastAsia="pt-PT"/>
        </w:rPr>
        <w:drawing>
          <wp:inline distT="0" distB="0" distL="0" distR="0">
            <wp:extent cx="5400040" cy="2468761"/>
            <wp:effectExtent l="0" t="0" r="0" b="8255"/>
            <wp:docPr id="2" name="Picture 2" descr="C:\Users\Hugo\Documents\tdin_books\dependenc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o\Documents\tdin_books\dependenc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2</w:t>
      </w:r>
      <w:r w:rsidRPr="008025A8">
        <w:rPr>
          <w:sz w:val="20"/>
        </w:rPr>
        <w:t xml:space="preserve"> – </w:t>
      </w:r>
      <w:r>
        <w:rPr>
          <w:sz w:val="20"/>
        </w:rPr>
        <w:t>Dependências entre os diferentes projetos da solução.</w:t>
      </w:r>
    </w:p>
    <w:p w:rsidR="00470AF6" w:rsidRDefault="00470AF6" w:rsidP="00E425EE">
      <w:pPr>
        <w:pStyle w:val="Heading1"/>
      </w:pPr>
    </w:p>
    <w:p w:rsidR="00EB6BF2" w:rsidRDefault="00EB6BF2" w:rsidP="00EB6BF2"/>
    <w:p w:rsidR="00EB6BF2" w:rsidRPr="00EB6BF2" w:rsidRDefault="00EB6BF2" w:rsidP="00EB6BF2"/>
    <w:p w:rsidR="007D2D8A" w:rsidRDefault="00E425EE" w:rsidP="00EB6BF2">
      <w:pPr>
        <w:pStyle w:val="Heading1"/>
      </w:pPr>
      <w:bookmarkStart w:id="13" w:name="_Toc421098017"/>
      <w:r>
        <w:lastRenderedPageBreak/>
        <w:t>Interfaces / Cenários de Uso</w:t>
      </w:r>
      <w:bookmarkEnd w:id="13"/>
    </w:p>
    <w:p w:rsidR="007F5356" w:rsidRDefault="007F5356" w:rsidP="00E425EE"/>
    <w:p w:rsidR="00E425EE" w:rsidRDefault="00E425EE" w:rsidP="00E425EE">
      <w:r>
        <w:rPr>
          <w:noProof/>
          <w:lang w:eastAsia="pt-PT"/>
        </w:rPr>
        <w:drawing>
          <wp:inline distT="0" distB="0" distL="0" distR="0">
            <wp:extent cx="5400040" cy="5400040"/>
            <wp:effectExtent l="0" t="0" r="0" b="0"/>
            <wp:docPr id="4" name="Picture 4" descr="ZkzIJXC.png (688×6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kzIJXC.png (688×688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3</w:t>
      </w:r>
      <w:r w:rsidRPr="008025A8">
        <w:rPr>
          <w:sz w:val="20"/>
        </w:rPr>
        <w:t xml:space="preserve"> –</w:t>
      </w:r>
      <w:r>
        <w:rPr>
          <w:sz w:val="20"/>
        </w:rPr>
        <w:t xml:space="preserve"> Interface da loja, relativa à venda de livros.</w:t>
      </w:r>
    </w:p>
    <w:p w:rsidR="00EB6BF2" w:rsidRDefault="00EB6BF2" w:rsidP="00E425EE"/>
    <w:p w:rsidR="007A47C1" w:rsidRDefault="00EB6BF2" w:rsidP="00EB6BF2">
      <w:pPr>
        <w:jc w:val="center"/>
      </w:pPr>
      <w:r w:rsidRPr="00EB6BF2">
        <w:rPr>
          <w:noProof/>
          <w:lang w:eastAsia="pt-PT"/>
        </w:rPr>
        <w:lastRenderedPageBreak/>
        <w:drawing>
          <wp:inline distT="0" distB="0" distL="0" distR="0">
            <wp:extent cx="2857500" cy="2385060"/>
            <wp:effectExtent l="0" t="0" r="0" b="0"/>
            <wp:docPr id="9" name="Picture 9" descr="C:\Users\Hugo\Desktop\wpFRH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go\Desktop\wpFRHB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4</w:t>
      </w:r>
      <w:r w:rsidRPr="008025A8">
        <w:rPr>
          <w:sz w:val="20"/>
        </w:rPr>
        <w:t xml:space="preserve"> –</w:t>
      </w:r>
      <w:r>
        <w:rPr>
          <w:sz w:val="20"/>
        </w:rPr>
        <w:t xml:space="preserve"> Interface que surge a requisitar informações adicionais do cliente, no caso de </w:t>
      </w:r>
      <w:proofErr w:type="gramStart"/>
      <w:r>
        <w:rPr>
          <w:sz w:val="20"/>
        </w:rPr>
        <w:t>stock</w:t>
      </w:r>
      <w:proofErr w:type="gramEnd"/>
      <w:r>
        <w:rPr>
          <w:sz w:val="20"/>
        </w:rPr>
        <w:t xml:space="preserve"> insuficiente.</w:t>
      </w:r>
    </w:p>
    <w:p w:rsidR="00EB6BF2" w:rsidRDefault="00EB6BF2" w:rsidP="00E425EE"/>
    <w:p w:rsidR="00122E87" w:rsidRDefault="00122E87" w:rsidP="00E425EE"/>
    <w:p w:rsidR="00EB6BF2" w:rsidRDefault="00EB6BF2" w:rsidP="00EB6BF2">
      <w:pPr>
        <w:jc w:val="center"/>
      </w:pPr>
      <w:r w:rsidRPr="00EB6BF2">
        <w:rPr>
          <w:noProof/>
          <w:lang w:eastAsia="pt-PT"/>
        </w:rPr>
        <w:drawing>
          <wp:inline distT="0" distB="0" distL="0" distR="0">
            <wp:extent cx="3810000" cy="2857500"/>
            <wp:effectExtent l="0" t="0" r="0" b="0"/>
            <wp:docPr id="10" name="Picture 10" descr="C:\Users\Hugo\Desktop\Su70d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go\Desktop\Su70dP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5</w:t>
      </w:r>
      <w:r w:rsidRPr="008025A8">
        <w:rPr>
          <w:sz w:val="20"/>
        </w:rPr>
        <w:t xml:space="preserve"> – </w:t>
      </w:r>
      <w:r>
        <w:rPr>
          <w:sz w:val="20"/>
        </w:rPr>
        <w:t xml:space="preserve">Interface que surge após uma venda </w:t>
      </w:r>
      <w:proofErr w:type="gramStart"/>
      <w:r>
        <w:rPr>
          <w:sz w:val="20"/>
        </w:rPr>
        <w:t>bem sucedida</w:t>
      </w:r>
      <w:proofErr w:type="gramEnd"/>
      <w:r>
        <w:rPr>
          <w:sz w:val="20"/>
        </w:rPr>
        <w:t xml:space="preserve"> e no caso de haverem impressoras disponíveis.</w:t>
      </w:r>
    </w:p>
    <w:p w:rsidR="00EB6BF2" w:rsidRDefault="00EB6BF2" w:rsidP="00E425EE">
      <w:r w:rsidRPr="00EB6BF2">
        <w:rPr>
          <w:noProof/>
          <w:lang w:eastAsia="pt-PT"/>
        </w:rPr>
        <w:lastRenderedPageBreak/>
        <w:drawing>
          <wp:inline distT="0" distB="0" distL="0" distR="0">
            <wp:extent cx="5400040" cy="3529564"/>
            <wp:effectExtent l="0" t="0" r="0" b="0"/>
            <wp:docPr id="11" name="Picture 11" descr="C:\Users\Hugo\Desktop\bUIp5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go\Desktop\bUIp5y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6</w:t>
      </w:r>
      <w:r w:rsidRPr="008025A8">
        <w:rPr>
          <w:sz w:val="20"/>
        </w:rPr>
        <w:t xml:space="preserve"> – </w:t>
      </w:r>
      <w:r>
        <w:rPr>
          <w:sz w:val="20"/>
        </w:rPr>
        <w:t xml:space="preserve">Exemplo de impressão de recibo de uma venda </w:t>
      </w:r>
      <w:proofErr w:type="gramStart"/>
      <w:r>
        <w:rPr>
          <w:sz w:val="20"/>
        </w:rPr>
        <w:t>numa impressora</w:t>
      </w:r>
      <w:proofErr w:type="gramEnd"/>
      <w:r>
        <w:rPr>
          <w:sz w:val="20"/>
        </w:rPr>
        <w:t>.</w:t>
      </w:r>
    </w:p>
    <w:p w:rsidR="00EB6BF2" w:rsidRDefault="00EB6BF2" w:rsidP="00E425EE"/>
    <w:p w:rsidR="007A47C1" w:rsidRDefault="007A47C1" w:rsidP="00E425EE">
      <w:r>
        <w:rPr>
          <w:noProof/>
          <w:lang w:eastAsia="pt-PT"/>
        </w:rPr>
        <w:lastRenderedPageBreak/>
        <w:drawing>
          <wp:inline distT="0" distB="0" distL="0" distR="0">
            <wp:extent cx="5400040" cy="5400040"/>
            <wp:effectExtent l="0" t="0" r="0" b="0"/>
            <wp:docPr id="5" name="Picture 5" descr="fJghDqV.png (688×6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JghDqV.png (688×688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7</w:t>
      </w:r>
      <w:r w:rsidRPr="008025A8">
        <w:rPr>
          <w:sz w:val="20"/>
        </w:rPr>
        <w:t xml:space="preserve"> – </w:t>
      </w:r>
      <w:r>
        <w:rPr>
          <w:sz w:val="20"/>
        </w:rPr>
        <w:t xml:space="preserve">Interface da loja, relativa à reposição de </w:t>
      </w:r>
      <w:proofErr w:type="gramStart"/>
      <w:r>
        <w:rPr>
          <w:sz w:val="20"/>
        </w:rPr>
        <w:t>stock</w:t>
      </w:r>
      <w:proofErr w:type="gramEnd"/>
      <w:r>
        <w:rPr>
          <w:sz w:val="20"/>
        </w:rPr>
        <w:t>.</w:t>
      </w:r>
    </w:p>
    <w:p w:rsidR="00EB6BF2" w:rsidRDefault="00EB6BF2" w:rsidP="00E425EE"/>
    <w:p w:rsidR="007D2D8A" w:rsidRDefault="007D2D8A" w:rsidP="00E425EE">
      <w:r w:rsidRPr="007D2D8A">
        <w:rPr>
          <w:noProof/>
          <w:lang w:eastAsia="pt-PT"/>
        </w:rPr>
        <w:lastRenderedPageBreak/>
        <w:drawing>
          <wp:inline distT="0" distB="0" distL="0" distR="0">
            <wp:extent cx="5400040" cy="3335319"/>
            <wp:effectExtent l="0" t="0" r="0" b="0"/>
            <wp:docPr id="6" name="Picture 6" descr="C:\Users\Hugo\Desktop\n74xF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go\Desktop\n74xFN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8</w:t>
      </w:r>
      <w:r w:rsidRPr="008025A8">
        <w:rPr>
          <w:sz w:val="20"/>
        </w:rPr>
        <w:t xml:space="preserve"> – </w:t>
      </w:r>
      <w:r>
        <w:rPr>
          <w:sz w:val="20"/>
        </w:rPr>
        <w:t>Interface do armazém.</w:t>
      </w:r>
    </w:p>
    <w:p w:rsidR="00EB6BF2" w:rsidRDefault="00EB6BF2" w:rsidP="00E425EE"/>
    <w:p w:rsidR="00122E87" w:rsidRDefault="00122E87" w:rsidP="00E425EE"/>
    <w:p w:rsidR="007D2D8A" w:rsidRPr="00EB6BF2" w:rsidRDefault="007D2D8A" w:rsidP="00E425EE">
      <w:r w:rsidRPr="007D2D8A">
        <w:rPr>
          <w:noProof/>
          <w:lang w:eastAsia="pt-PT"/>
        </w:rPr>
        <w:drawing>
          <wp:inline distT="0" distB="0" distL="0" distR="0">
            <wp:extent cx="5400040" cy="2669082"/>
            <wp:effectExtent l="0" t="0" r="0" b="0"/>
            <wp:docPr id="7" name="Picture 7" descr="C:\Users\Hugo\Desktop\bDOe2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go\Desktop\bDOe2n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9</w:t>
      </w:r>
      <w:r w:rsidRPr="008025A8">
        <w:rPr>
          <w:sz w:val="20"/>
        </w:rPr>
        <w:t xml:space="preserve"> – </w:t>
      </w:r>
      <w:r>
        <w:rPr>
          <w:sz w:val="20"/>
        </w:rPr>
        <w:t xml:space="preserve">Página do </w:t>
      </w:r>
      <w:proofErr w:type="gramStart"/>
      <w:r>
        <w:rPr>
          <w:sz w:val="20"/>
        </w:rPr>
        <w:t>website</w:t>
      </w:r>
      <w:proofErr w:type="gramEnd"/>
      <w:r>
        <w:rPr>
          <w:sz w:val="20"/>
        </w:rPr>
        <w:t xml:space="preserve"> onde é possível encomendar um livro.</w:t>
      </w:r>
    </w:p>
    <w:p w:rsidR="00EB6BF2" w:rsidRPr="00EB6BF2" w:rsidRDefault="00EB6BF2" w:rsidP="00E425EE"/>
    <w:p w:rsidR="007D2D8A" w:rsidRPr="00EB6BF2" w:rsidRDefault="007D2D8A" w:rsidP="00E425EE"/>
    <w:p w:rsidR="007D2D8A" w:rsidRPr="00EB6BF2" w:rsidRDefault="007D2D8A" w:rsidP="00E425EE">
      <w:r w:rsidRPr="007D2D8A">
        <w:rPr>
          <w:noProof/>
          <w:lang w:eastAsia="pt-PT"/>
        </w:rPr>
        <w:lastRenderedPageBreak/>
        <w:drawing>
          <wp:inline distT="0" distB="0" distL="0" distR="0">
            <wp:extent cx="5400040" cy="2687251"/>
            <wp:effectExtent l="0" t="0" r="0" b="0"/>
            <wp:docPr id="8" name="Picture 8" descr="C:\Users\Hugo\Desktop\r7ILV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go\Desktop\r7ILVDb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10</w:t>
      </w:r>
      <w:r w:rsidRPr="008025A8">
        <w:rPr>
          <w:sz w:val="20"/>
        </w:rPr>
        <w:t xml:space="preserve"> – </w:t>
      </w:r>
      <w:r>
        <w:rPr>
          <w:sz w:val="20"/>
        </w:rPr>
        <w:t xml:space="preserve">Página do </w:t>
      </w:r>
      <w:proofErr w:type="gramStart"/>
      <w:r>
        <w:rPr>
          <w:sz w:val="20"/>
        </w:rPr>
        <w:t>website</w:t>
      </w:r>
      <w:proofErr w:type="gramEnd"/>
      <w:r>
        <w:rPr>
          <w:sz w:val="20"/>
        </w:rPr>
        <w:t xml:space="preserve"> onde é possível verificar o estado de uma encomenda.</w:t>
      </w:r>
    </w:p>
    <w:p w:rsidR="00EB6BF2" w:rsidRDefault="00EB6BF2" w:rsidP="003F142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F1428" w:rsidRDefault="003F1428" w:rsidP="003F1428">
      <w:pPr>
        <w:pStyle w:val="Heading1"/>
      </w:pPr>
      <w:bookmarkStart w:id="14" w:name="_Toc421098018"/>
      <w:r>
        <w:t>Funcionalidades Implementadas</w:t>
      </w:r>
      <w:bookmarkEnd w:id="14"/>
    </w:p>
    <w:p w:rsidR="003F1428" w:rsidRDefault="003F1428" w:rsidP="003F1428"/>
    <w:p w:rsidR="00B620C3" w:rsidRDefault="00B620C3" w:rsidP="004D6A30">
      <w:pPr>
        <w:spacing w:line="240" w:lineRule="auto"/>
      </w:pPr>
      <w:r>
        <w:tab/>
      </w:r>
      <w:r w:rsidRPr="00B620C3">
        <w:rPr>
          <w:sz w:val="24"/>
        </w:rPr>
        <w:t>Todas as funcionalidades básicas requeridas no</w:t>
      </w:r>
      <w:r>
        <w:rPr>
          <w:sz w:val="24"/>
        </w:rPr>
        <w:t xml:space="preserve"> enunciado foram implementadas, das quais se enunciam: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1428" w:rsidTr="00B62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:rsidR="003F1428" w:rsidRDefault="003F1428" w:rsidP="003F1428">
            <w:r>
              <w:t xml:space="preserve">Funcionalidade </w:t>
            </w:r>
          </w:p>
        </w:tc>
        <w:tc>
          <w:tcPr>
            <w:tcW w:w="4247" w:type="dxa"/>
          </w:tcPr>
          <w:p w:rsidR="003F1428" w:rsidRDefault="003F1428" w:rsidP="003F1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</w:t>
            </w:r>
          </w:p>
        </w:tc>
      </w:tr>
      <w:tr w:rsidR="003F1428" w:rsidTr="00B6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F1428" w:rsidRDefault="003F1428" w:rsidP="003F1428">
            <w:r>
              <w:t>Venda de livro</w:t>
            </w:r>
          </w:p>
        </w:tc>
        <w:tc>
          <w:tcPr>
            <w:tcW w:w="4247" w:type="dxa"/>
          </w:tcPr>
          <w:p w:rsidR="003F1428" w:rsidRDefault="003F1428" w:rsidP="003F1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 GUI da loja, após preencher os dados do cliente, vender livro numa quantidade inferior ao seu </w:t>
            </w:r>
            <w:proofErr w:type="gramStart"/>
            <w:r>
              <w:t>stock</w:t>
            </w:r>
            <w:proofErr w:type="gramEnd"/>
            <w:r>
              <w:t xml:space="preserve">. </w:t>
            </w:r>
            <w:r w:rsidR="00B620C3">
              <w:t xml:space="preserve">A venda deve ser </w:t>
            </w:r>
            <w:proofErr w:type="gramStart"/>
            <w:r w:rsidR="00B620C3">
              <w:t>bem sucedida</w:t>
            </w:r>
            <w:proofErr w:type="gramEnd"/>
            <w:r w:rsidR="00B620C3">
              <w:t xml:space="preserve">. Caso haja impressoras disponíveis, deve aparecer um </w:t>
            </w:r>
            <w:proofErr w:type="spellStart"/>
            <w:r w:rsidR="00B620C3" w:rsidRPr="00B620C3">
              <w:rPr>
                <w:i/>
              </w:rPr>
              <w:t>dialog</w:t>
            </w:r>
            <w:proofErr w:type="spellEnd"/>
            <w:r w:rsidR="00B620C3">
              <w:t xml:space="preserve"> para escolher a impressora desejada.</w:t>
            </w:r>
          </w:p>
        </w:tc>
      </w:tr>
      <w:tr w:rsidR="003F1428" w:rsidTr="00B62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F1428" w:rsidRDefault="003F1428" w:rsidP="003F1428">
            <w:r>
              <w:t>Encomenda de livro a partir da loja</w:t>
            </w:r>
          </w:p>
        </w:tc>
        <w:tc>
          <w:tcPr>
            <w:tcW w:w="4247" w:type="dxa"/>
          </w:tcPr>
          <w:p w:rsidR="003F1428" w:rsidRDefault="003F1428" w:rsidP="003F1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GUI da loja, após preencher os dados do cliente, vender livro numa quantidade superior ao seu </w:t>
            </w:r>
            <w:proofErr w:type="gramStart"/>
            <w:r>
              <w:t>stock</w:t>
            </w:r>
            <w:proofErr w:type="gramEnd"/>
            <w:r>
              <w:t>.</w:t>
            </w:r>
            <w:r w:rsidR="00B620C3">
              <w:t xml:space="preserve"> Deverá aparecer um </w:t>
            </w:r>
            <w:proofErr w:type="spellStart"/>
            <w:r w:rsidR="00B620C3" w:rsidRPr="00B620C3">
              <w:rPr>
                <w:i/>
              </w:rPr>
              <w:t>dialog</w:t>
            </w:r>
            <w:proofErr w:type="spellEnd"/>
            <w:r w:rsidR="00B620C3">
              <w:t>, para preencher com mais dados do cliente, para se poder proceder com a encomenda.</w:t>
            </w:r>
          </w:p>
        </w:tc>
      </w:tr>
      <w:tr w:rsidR="00B620C3" w:rsidTr="00B6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620C3" w:rsidRDefault="00B620C3" w:rsidP="003F1428">
            <w:r>
              <w:t xml:space="preserve">Atualização de </w:t>
            </w:r>
            <w:proofErr w:type="gramStart"/>
            <w:r>
              <w:t>stock</w:t>
            </w:r>
            <w:proofErr w:type="gramEnd"/>
            <w:r>
              <w:t xml:space="preserve"> manual na loja</w:t>
            </w:r>
          </w:p>
        </w:tc>
        <w:tc>
          <w:tcPr>
            <w:tcW w:w="4247" w:type="dxa"/>
          </w:tcPr>
          <w:p w:rsidR="00B620C3" w:rsidRDefault="00B620C3" w:rsidP="00B62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 GUI da loja, selecionar a </w:t>
            </w:r>
            <w:proofErr w:type="spellStart"/>
            <w:r w:rsidRPr="00B620C3">
              <w:rPr>
                <w:i/>
              </w:rPr>
              <w:t>tab</w:t>
            </w:r>
            <w:proofErr w:type="spellEnd"/>
            <w:r>
              <w:t xml:space="preserve"> “</w:t>
            </w:r>
            <w:proofErr w:type="spellStart"/>
            <w:r>
              <w:t>Add</w:t>
            </w:r>
            <w:proofErr w:type="spellEnd"/>
            <w:r>
              <w:t xml:space="preserve"> Stock”, selecionar um livro e a quantidade de </w:t>
            </w:r>
            <w:proofErr w:type="gramStart"/>
            <w:r>
              <w:t>stock</w:t>
            </w:r>
            <w:proofErr w:type="gramEnd"/>
            <w:r>
              <w:t xml:space="preserve"> a adicionar e clicar no botão “</w:t>
            </w:r>
            <w:proofErr w:type="spellStart"/>
            <w:r>
              <w:t>Add</w:t>
            </w:r>
            <w:proofErr w:type="spellEnd"/>
            <w:r>
              <w:t xml:space="preserve"> Stock”. O </w:t>
            </w:r>
            <w:proofErr w:type="gramStart"/>
            <w:r>
              <w:t>stock</w:t>
            </w:r>
            <w:proofErr w:type="gramEnd"/>
            <w:r>
              <w:t xml:space="preserve"> é atualizado, tentando satisfazer as encomendas possíveis.</w:t>
            </w:r>
          </w:p>
        </w:tc>
      </w:tr>
      <w:tr w:rsidR="00B620C3" w:rsidTr="00B62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620C3" w:rsidRDefault="00B620C3" w:rsidP="003F1428">
            <w:r>
              <w:t xml:space="preserve">Encomenda de livro a partir do </w:t>
            </w:r>
            <w:proofErr w:type="gramStart"/>
            <w:r>
              <w:t>website</w:t>
            </w:r>
            <w:proofErr w:type="gramEnd"/>
          </w:p>
        </w:tc>
        <w:tc>
          <w:tcPr>
            <w:tcW w:w="4247" w:type="dxa"/>
          </w:tcPr>
          <w:p w:rsidR="00B620C3" w:rsidRDefault="00B620C3" w:rsidP="00B62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página </w:t>
            </w:r>
            <w:proofErr w:type="spellStart"/>
            <w:r>
              <w:t>default</w:t>
            </w:r>
            <w:proofErr w:type="spellEnd"/>
            <w:r>
              <w:t xml:space="preserve"> do </w:t>
            </w:r>
            <w:proofErr w:type="gramStart"/>
            <w:r w:rsidRPr="00B620C3">
              <w:rPr>
                <w:i/>
              </w:rPr>
              <w:t>website</w:t>
            </w:r>
            <w:proofErr w:type="gramEnd"/>
            <w:r>
              <w:t>, selecionar o livro pretendido e os restantes dados. A encomenda deve ser encaminhada e um id informado ao comprador, para que possa rastrear a sua encomenda.</w:t>
            </w:r>
          </w:p>
        </w:tc>
      </w:tr>
      <w:tr w:rsidR="00B620C3" w:rsidTr="00B6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620C3" w:rsidRDefault="00B620C3" w:rsidP="003F1428">
            <w:proofErr w:type="spellStart"/>
            <w:r w:rsidRPr="00B620C3">
              <w:lastRenderedPageBreak/>
              <w:t>Tracking</w:t>
            </w:r>
            <w:proofErr w:type="spellEnd"/>
            <w:r>
              <w:t xml:space="preserve"> da encomenda no </w:t>
            </w:r>
            <w:proofErr w:type="gramStart"/>
            <w:r>
              <w:t>website</w:t>
            </w:r>
            <w:proofErr w:type="gramEnd"/>
          </w:p>
        </w:tc>
        <w:tc>
          <w:tcPr>
            <w:tcW w:w="4247" w:type="dxa"/>
          </w:tcPr>
          <w:p w:rsidR="00B620C3" w:rsidRDefault="00B620C3" w:rsidP="00B62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 página /TrackOrder.aspx do </w:t>
            </w:r>
            <w:proofErr w:type="gramStart"/>
            <w:r w:rsidRPr="00B620C3">
              <w:rPr>
                <w:i/>
              </w:rPr>
              <w:t>website</w:t>
            </w:r>
            <w:proofErr w:type="gramEnd"/>
            <w:r>
              <w:t>, preencher o id da encomenda que se pretender rastrear. Caso seja um identificador válido, devem surgir os dados e o estado da encomenda respetiva.</w:t>
            </w:r>
          </w:p>
        </w:tc>
      </w:tr>
      <w:tr w:rsidR="00B620C3" w:rsidTr="00B62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620C3" w:rsidRDefault="00B620C3" w:rsidP="003F1428">
            <w:r>
              <w:t>Leitura de mensagens provenientes da loja</w:t>
            </w:r>
          </w:p>
        </w:tc>
        <w:tc>
          <w:tcPr>
            <w:tcW w:w="4247" w:type="dxa"/>
          </w:tcPr>
          <w:p w:rsidR="00B620C3" w:rsidRDefault="00B620C3" w:rsidP="00B62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Executar o servidor do armazém. Este deverá ler as mensagens da fila de espera sincronamente e adicioná-las à base de dados do armazém. Na consola, surge a indicação destes eventos.</w:t>
            </w:r>
          </w:p>
        </w:tc>
      </w:tr>
      <w:tr w:rsidR="00B620C3" w:rsidTr="00B6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620C3" w:rsidRDefault="00B620C3" w:rsidP="003F1428">
            <w:r>
              <w:t>Embarque de encomendas a partir do armazém</w:t>
            </w:r>
          </w:p>
        </w:tc>
        <w:tc>
          <w:tcPr>
            <w:tcW w:w="4247" w:type="dxa"/>
          </w:tcPr>
          <w:p w:rsidR="00B620C3" w:rsidRDefault="00B620C3" w:rsidP="00B62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GUI do armazém, selecionar a encomenda pretendida e clicar “</w:t>
            </w:r>
            <w:proofErr w:type="spellStart"/>
            <w:r>
              <w:t>Ship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”. O estado da encomenda deve ser atualizado.</w:t>
            </w:r>
          </w:p>
        </w:tc>
      </w:tr>
    </w:tbl>
    <w:p w:rsidR="003F1428" w:rsidRPr="003F1428" w:rsidRDefault="003F1428" w:rsidP="003F1428"/>
    <w:p w:rsidR="00E425EE" w:rsidRDefault="00E425EE" w:rsidP="00E425EE">
      <w:pPr>
        <w:pStyle w:val="Heading1"/>
      </w:pPr>
      <w:bookmarkStart w:id="15" w:name="_Toc421098019"/>
      <w:r>
        <w:t>Instalação / Utilização</w:t>
      </w:r>
      <w:bookmarkEnd w:id="15"/>
    </w:p>
    <w:p w:rsidR="00E425EE" w:rsidRDefault="00E425EE" w:rsidP="00E425EE"/>
    <w:p w:rsidR="00002F91" w:rsidRPr="00002F91" w:rsidRDefault="00002F91" w:rsidP="004D6A30">
      <w:pPr>
        <w:spacing w:line="240" w:lineRule="auto"/>
        <w:contextualSpacing/>
        <w:rPr>
          <w:sz w:val="24"/>
        </w:rPr>
      </w:pPr>
      <w:r>
        <w:tab/>
      </w:r>
      <w:r>
        <w:rPr>
          <w:sz w:val="24"/>
        </w:rPr>
        <w:t xml:space="preserve">O sistema MSMQ deve ser ativado no sistema operativo, e deve ser criada manualmente uma fila de mensagens privada com o nome </w:t>
      </w:r>
      <w:proofErr w:type="spellStart"/>
      <w:r w:rsidRPr="00002F91">
        <w:rPr>
          <w:i/>
          <w:sz w:val="24"/>
        </w:rPr>
        <w:t>warehouse_books</w:t>
      </w:r>
      <w:proofErr w:type="spellEnd"/>
      <w:r>
        <w:rPr>
          <w:sz w:val="24"/>
        </w:rPr>
        <w:t>.</w:t>
      </w:r>
    </w:p>
    <w:p w:rsidR="00E62C84" w:rsidRDefault="00E62C84" w:rsidP="004D6A30">
      <w:pPr>
        <w:spacing w:line="240" w:lineRule="auto"/>
        <w:ind w:firstLine="708"/>
        <w:contextualSpacing/>
        <w:rPr>
          <w:sz w:val="24"/>
          <w:szCs w:val="24"/>
        </w:rPr>
      </w:pPr>
      <w:r w:rsidRPr="00E62C84">
        <w:rPr>
          <w:sz w:val="24"/>
          <w:szCs w:val="24"/>
        </w:rPr>
        <w:t xml:space="preserve">Os projetos </w:t>
      </w:r>
      <w:proofErr w:type="spellStart"/>
      <w:r w:rsidRPr="00B620C3">
        <w:rPr>
          <w:i/>
          <w:sz w:val="24"/>
          <w:szCs w:val="24"/>
        </w:rPr>
        <w:t>OrderSite</w:t>
      </w:r>
      <w:proofErr w:type="spellEnd"/>
      <w:r w:rsidRPr="00E62C84">
        <w:rPr>
          <w:sz w:val="24"/>
          <w:szCs w:val="24"/>
        </w:rPr>
        <w:t xml:space="preserve"> e </w:t>
      </w:r>
      <w:proofErr w:type="spellStart"/>
      <w:r w:rsidRPr="00B620C3">
        <w:rPr>
          <w:i/>
          <w:sz w:val="24"/>
          <w:szCs w:val="24"/>
        </w:rPr>
        <w:t>WarehouseService</w:t>
      </w:r>
      <w:proofErr w:type="spellEnd"/>
      <w:r w:rsidRPr="00E62C84">
        <w:rPr>
          <w:sz w:val="24"/>
          <w:szCs w:val="24"/>
        </w:rPr>
        <w:t xml:space="preserve"> devem estar a correr no IIS.</w:t>
      </w:r>
      <w:r>
        <w:rPr>
          <w:sz w:val="24"/>
          <w:szCs w:val="24"/>
        </w:rPr>
        <w:t xml:space="preserve"> Para evitar a configuração manual de portas (5440 até 5444) que são usadas para comunicação de canal duplex dos serviços, deve-se executar as aplicações (ou o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>, caso seja executado a partir deste) em modo de administrador. Caso não seja corrido em modo de administrador, nem as portas sejam abertas m</w:t>
      </w:r>
      <w:r w:rsidR="00B620C3">
        <w:rPr>
          <w:sz w:val="24"/>
          <w:szCs w:val="24"/>
        </w:rPr>
        <w:t>anualmente, serão lançadas exce</w:t>
      </w:r>
      <w:r>
        <w:rPr>
          <w:sz w:val="24"/>
          <w:szCs w:val="24"/>
        </w:rPr>
        <w:t>ções relativas a estas portas.</w:t>
      </w:r>
    </w:p>
    <w:p w:rsidR="00E62C84" w:rsidRPr="00E425EE" w:rsidRDefault="00E62C84" w:rsidP="004D6A30">
      <w:pPr>
        <w:spacing w:line="240" w:lineRule="auto"/>
        <w:ind w:firstLine="708"/>
        <w:contextualSpacing/>
        <w:rPr>
          <w:sz w:val="24"/>
        </w:rPr>
      </w:pPr>
      <w:r>
        <w:rPr>
          <w:sz w:val="24"/>
          <w:szCs w:val="24"/>
        </w:rPr>
        <w:t>No lado do armazém, caso o servidor não esteja a correr, as mensagens da fila não serão lidas e não chegarão novas encomendas, pelo que esta aplicação deve estar a correr simultaneamente com a GUI.</w:t>
      </w:r>
    </w:p>
    <w:p w:rsidR="00E425EE" w:rsidRDefault="00E425EE" w:rsidP="00E425EE">
      <w:pPr>
        <w:rPr>
          <w:sz w:val="24"/>
        </w:rPr>
      </w:pPr>
    </w:p>
    <w:p w:rsidR="00122E87" w:rsidRDefault="00122E87" w:rsidP="00122E87">
      <w:pPr>
        <w:pStyle w:val="Heading1"/>
      </w:pPr>
      <w:bookmarkStart w:id="16" w:name="_Toc421098020"/>
      <w:r>
        <w:t>Conclusão</w:t>
      </w:r>
      <w:bookmarkEnd w:id="16"/>
    </w:p>
    <w:p w:rsidR="00122E87" w:rsidRDefault="00122E87" w:rsidP="00122E87"/>
    <w:p w:rsidR="00122E87" w:rsidRPr="00122E87" w:rsidRDefault="00122E87" w:rsidP="004D6A30">
      <w:pPr>
        <w:spacing w:line="240" w:lineRule="auto"/>
        <w:ind w:firstLine="708"/>
        <w:contextualSpacing/>
        <w:rPr>
          <w:sz w:val="24"/>
        </w:rPr>
      </w:pPr>
      <w:r>
        <w:rPr>
          <w:sz w:val="24"/>
        </w:rPr>
        <w:t>Uma das principais dificuldades que sentimos na realização deste projeto foi a configuração de serviços WCF. Por vezes, pormenores podem resultar em bastante tempo perdido a tentar perceber o que se encontra de errado nas configurações destes serviços.</w:t>
      </w:r>
    </w:p>
    <w:p w:rsidR="00122E87" w:rsidRDefault="00122E87" w:rsidP="004D6A30">
      <w:pPr>
        <w:spacing w:line="240" w:lineRule="auto"/>
        <w:contextualSpacing/>
        <w:rPr>
          <w:sz w:val="24"/>
        </w:rPr>
      </w:pPr>
      <w:r>
        <w:tab/>
      </w:r>
      <w:r w:rsidRPr="00122E87">
        <w:rPr>
          <w:sz w:val="24"/>
        </w:rPr>
        <w:t>Este projeto foi interessante de realizar.</w:t>
      </w:r>
      <w:r>
        <w:rPr>
          <w:sz w:val="24"/>
        </w:rPr>
        <w:t xml:space="preserve"> Por um lado, por ser uma solução distribuída com bastantes projetos e fazer com que comuniquem se entendam. Por outro, por ser uma abordagem a tecnologias interessantes como o WCF </w:t>
      </w:r>
      <w:proofErr w:type="gramStart"/>
      <w:r>
        <w:rPr>
          <w:sz w:val="24"/>
        </w:rPr>
        <w:t>e .</w:t>
      </w:r>
      <w:proofErr w:type="gramEnd"/>
      <w:r>
        <w:rPr>
          <w:sz w:val="24"/>
        </w:rPr>
        <w:t xml:space="preserve">ASP NET, sendo a primeira experiência para nós. </w:t>
      </w:r>
    </w:p>
    <w:p w:rsidR="00122E87" w:rsidRPr="00E425EE" w:rsidRDefault="00122E87" w:rsidP="00E425EE">
      <w:pPr>
        <w:rPr>
          <w:sz w:val="24"/>
        </w:rPr>
      </w:pPr>
    </w:p>
    <w:sectPr w:rsidR="00122E87" w:rsidRPr="00E42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E0D6D"/>
    <w:multiLevelType w:val="hybridMultilevel"/>
    <w:tmpl w:val="5B985DB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156B8B"/>
    <w:multiLevelType w:val="hybridMultilevel"/>
    <w:tmpl w:val="0BF63E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D42C2"/>
    <w:multiLevelType w:val="hybridMultilevel"/>
    <w:tmpl w:val="8FF63F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C4"/>
    <w:rsid w:val="000019A2"/>
    <w:rsid w:val="00002F91"/>
    <w:rsid w:val="00065D81"/>
    <w:rsid w:val="00071E7C"/>
    <w:rsid w:val="00122E87"/>
    <w:rsid w:val="0016715E"/>
    <w:rsid w:val="002620B1"/>
    <w:rsid w:val="003F1428"/>
    <w:rsid w:val="00470AF6"/>
    <w:rsid w:val="004A3725"/>
    <w:rsid w:val="004D6A30"/>
    <w:rsid w:val="0051729B"/>
    <w:rsid w:val="00644D2F"/>
    <w:rsid w:val="006818D9"/>
    <w:rsid w:val="00694FA0"/>
    <w:rsid w:val="006B780A"/>
    <w:rsid w:val="00764574"/>
    <w:rsid w:val="007965B8"/>
    <w:rsid w:val="007A47C1"/>
    <w:rsid w:val="007C684A"/>
    <w:rsid w:val="007D2D8A"/>
    <w:rsid w:val="007D30A7"/>
    <w:rsid w:val="007F5356"/>
    <w:rsid w:val="008025A8"/>
    <w:rsid w:val="008B6B32"/>
    <w:rsid w:val="00A612EA"/>
    <w:rsid w:val="00B620C3"/>
    <w:rsid w:val="00BA7DC4"/>
    <w:rsid w:val="00BB1CB6"/>
    <w:rsid w:val="00BF5341"/>
    <w:rsid w:val="00C3151E"/>
    <w:rsid w:val="00CE054F"/>
    <w:rsid w:val="00D94167"/>
    <w:rsid w:val="00E425EE"/>
    <w:rsid w:val="00E4414A"/>
    <w:rsid w:val="00E62C84"/>
    <w:rsid w:val="00E766E4"/>
    <w:rsid w:val="00EA7B8E"/>
    <w:rsid w:val="00EB6BF2"/>
    <w:rsid w:val="00F06975"/>
    <w:rsid w:val="00F5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79A99-0021-4DDB-A952-406136A5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4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DC4"/>
  </w:style>
  <w:style w:type="paragraph" w:styleId="Heading1">
    <w:name w:val="heading 1"/>
    <w:basedOn w:val="Normal"/>
    <w:next w:val="Normal"/>
    <w:link w:val="Heading1Char"/>
    <w:uiPriority w:val="9"/>
    <w:qFormat/>
    <w:rsid w:val="00BA7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25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41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D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7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5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25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E87"/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25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5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25A8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025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4414A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3F1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620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620C3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20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20C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2E8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2E037-00F2-4F82-8D78-BA029763D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1550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Sousa</dc:creator>
  <cp:keywords/>
  <dc:description/>
  <cp:lastModifiedBy>Hugo Sousa</cp:lastModifiedBy>
  <cp:revision>15</cp:revision>
  <cp:lastPrinted>2015-06-03T11:32:00Z</cp:lastPrinted>
  <dcterms:created xsi:type="dcterms:W3CDTF">2015-05-26T08:48:00Z</dcterms:created>
  <dcterms:modified xsi:type="dcterms:W3CDTF">2015-06-03T11:32:00Z</dcterms:modified>
</cp:coreProperties>
</file>